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76037" w:rsidRPr="009766B6" w:rsidRDefault="00A76037" w:rsidP="009766B6">
      <w:pPr>
        <w:spacing w:after="200"/>
        <w:jc w:val="right"/>
        <w:rPr>
          <w:bCs/>
          <w:lang w:val="es-AR"/>
        </w:rPr>
      </w:pPr>
      <w:r w:rsidRPr="009766B6">
        <w:rPr>
          <w:bCs/>
          <w:lang w:val="es-AR"/>
        </w:rPr>
        <w:t>Yerba Buena, 19 de Junio de 2014</w:t>
      </w:r>
    </w:p>
    <w:p w:rsidR="00A76037" w:rsidRPr="009766B6" w:rsidRDefault="00A76037" w:rsidP="009766B6">
      <w:pPr>
        <w:spacing w:after="200"/>
        <w:rPr>
          <w:bCs/>
          <w:lang w:val="es-AR"/>
        </w:rPr>
      </w:pPr>
      <w:r w:rsidRPr="009766B6">
        <w:rPr>
          <w:bCs/>
          <w:lang w:val="es-AR"/>
        </w:rPr>
        <w:t>ORDENANZA Nº 1989</w:t>
      </w:r>
    </w:p>
    <w:p w:rsidR="0056241F" w:rsidRPr="009766B6" w:rsidRDefault="00A76037" w:rsidP="009766B6">
      <w:pPr>
        <w:spacing w:after="200"/>
        <w:jc w:val="both"/>
      </w:pPr>
      <w:r w:rsidRPr="009766B6">
        <w:t xml:space="preserve">VISTO: </w:t>
      </w:r>
      <w:r w:rsidR="00E423B6" w:rsidRPr="009766B6">
        <w:t>Que la Ordenanza Nº 613 que definió el Código de Planeamiento Urbano de Yerba Buena fue aprobada en el año 1994</w:t>
      </w:r>
      <w:r w:rsidR="00C9672E" w:rsidRPr="009766B6">
        <w:t>;</w:t>
      </w:r>
    </w:p>
    <w:p w:rsidR="0056241F" w:rsidRPr="009766B6" w:rsidRDefault="00E423B6" w:rsidP="009766B6">
      <w:pPr>
        <w:spacing w:after="200"/>
        <w:jc w:val="both"/>
      </w:pPr>
      <w:r w:rsidRPr="009766B6">
        <w:t xml:space="preserve">Que el </w:t>
      </w:r>
      <w:r w:rsidR="00A47128" w:rsidRPr="009766B6">
        <w:t>espíritu</w:t>
      </w:r>
      <w:r w:rsidRPr="009766B6">
        <w:t xml:space="preserve"> de ella fue </w:t>
      </w:r>
      <w:r w:rsidR="00A47128" w:rsidRPr="009766B6">
        <w:t>“de conservar el carácter y la calidad de vida aceptado y adoptado por los vecinos de la ciudad de Yerba Buena”</w:t>
      </w:r>
    </w:p>
    <w:p w:rsidR="0056241F" w:rsidRPr="009766B6" w:rsidRDefault="00A47128" w:rsidP="009766B6">
      <w:pPr>
        <w:spacing w:after="200"/>
        <w:jc w:val="both"/>
      </w:pPr>
      <w:r w:rsidRPr="009766B6">
        <w:t>Que desde 1992 el proyecto de “Nuevo Ordenamiento Urbano para Yerba Buena” elaborado por nuestro Arquitecto Máximo Cossio Etchecopar fue puesto a consideración de la comunidad y profesionales especialistas;</w:t>
      </w:r>
    </w:p>
    <w:p w:rsidR="0056241F" w:rsidRPr="009766B6" w:rsidRDefault="00A47128" w:rsidP="009766B6">
      <w:pPr>
        <w:spacing w:after="200"/>
        <w:jc w:val="both"/>
      </w:pPr>
      <w:r w:rsidRPr="009766B6">
        <w:t>Que la ONG “VIDA” participó activamente en el impulso del proyecto urbanístico planteando que “Hoy es tiempo de corregir e iniciar acciones que tiendan a evitar nuevos errores” según palabras de su entonces presidente Ing. Federico Jaeggy;</w:t>
      </w:r>
    </w:p>
    <w:p w:rsidR="007F5087" w:rsidRPr="009766B6" w:rsidRDefault="00A47128" w:rsidP="009766B6">
      <w:pPr>
        <w:pStyle w:val="NormalWeb"/>
        <w:spacing w:before="0" w:beforeAutospacing="0" w:after="200" w:afterAutospacing="0"/>
        <w:jc w:val="both"/>
        <w:rPr>
          <w:rFonts w:ascii="Times New Roman" w:hAnsi="Times New Roman"/>
        </w:rPr>
      </w:pPr>
      <w:r w:rsidRPr="009766B6">
        <w:rPr>
          <w:rFonts w:ascii="Times New Roman" w:hAnsi="Times New Roman"/>
        </w:rPr>
        <w:t>Que en 1994 la editorial de la Gaceta festeja la existencia del “nuevo Código que permitirá a la Ciudad Jardín un desarrollo armónico”, advirtiendo que “todo código es eficaz según la aplicación de las reglas de juego, por lo que es una prueba piloto que habrá que observar de cerca”; y</w:t>
      </w:r>
      <w:r w:rsidR="0056241F" w:rsidRPr="009766B6">
        <w:rPr>
          <w:rFonts w:ascii="Times New Roman" w:hAnsi="Times New Roman"/>
        </w:rPr>
        <w:cr/>
      </w:r>
      <w:r w:rsidR="00A76037" w:rsidRPr="009766B6">
        <w:rPr>
          <w:rFonts w:ascii="Times New Roman" w:hAnsi="Times New Roman"/>
        </w:rPr>
        <w:t xml:space="preserve">CONSIDERANDO: </w:t>
      </w:r>
      <w:r w:rsidR="007F5087" w:rsidRPr="009766B6">
        <w:rPr>
          <w:rFonts w:ascii="Times New Roman" w:hAnsi="Times New Roman"/>
        </w:rPr>
        <w:t>Que</w:t>
      </w:r>
      <w:r w:rsidR="00D440BB" w:rsidRPr="009766B6">
        <w:rPr>
          <w:rFonts w:ascii="Times New Roman" w:hAnsi="Times New Roman"/>
        </w:rPr>
        <w:t xml:space="preserve"> la planificación sabiamente elaborada fue a los pocos años sobrepasada por la actividad humana y el crecimiento demográfico sucedido desde entonces ha sido motivo de estudios por diferentes investigadores</w:t>
      </w:r>
      <w:r w:rsidR="00C9672E" w:rsidRPr="009766B6">
        <w:rPr>
          <w:rFonts w:ascii="Times New Roman" w:hAnsi="Times New Roman"/>
        </w:rPr>
        <w:t>;</w:t>
      </w:r>
    </w:p>
    <w:p w:rsidR="00D440BB" w:rsidRPr="009766B6" w:rsidRDefault="00D440BB" w:rsidP="009766B6">
      <w:pPr>
        <w:pStyle w:val="NormalWeb"/>
        <w:spacing w:before="0" w:beforeAutospacing="0" w:after="200" w:afterAutospacing="0"/>
        <w:jc w:val="both"/>
        <w:rPr>
          <w:rFonts w:ascii="Times New Roman" w:hAnsi="Times New Roman"/>
        </w:rPr>
      </w:pPr>
      <w:r w:rsidRPr="009766B6">
        <w:rPr>
          <w:rFonts w:ascii="Times New Roman" w:hAnsi="Times New Roman"/>
        </w:rPr>
        <w:t>Que las conclusiones del trabajo La expansión urbana y procesos sociales en Yerba Buena countries y barrios privados</w:t>
      </w:r>
      <w:r w:rsidR="00A76037" w:rsidRPr="009766B6">
        <w:rPr>
          <w:rFonts w:ascii="Times New Roman" w:hAnsi="Times New Roman"/>
        </w:rPr>
        <w:t xml:space="preserve"> </w:t>
      </w:r>
      <w:r w:rsidR="009766B6">
        <w:rPr>
          <w:rFonts w:ascii="Times New Roman" w:hAnsi="Times New Roman"/>
        </w:rPr>
        <w:t xml:space="preserve">                    (</w:t>
      </w:r>
      <w:r w:rsidRPr="009766B6">
        <w:rPr>
          <w:rFonts w:ascii="Times New Roman" w:hAnsi="Times New Roman"/>
        </w:rPr>
        <w:t>Gran San Miguel de Tucumán, Tucumán</w:t>
      </w:r>
      <w:r w:rsidR="009766B6">
        <w:rPr>
          <w:rFonts w:ascii="Times New Roman" w:hAnsi="Times New Roman"/>
        </w:rPr>
        <w:t xml:space="preserve">) , </w:t>
      </w:r>
      <w:r w:rsidRPr="009766B6">
        <w:rPr>
          <w:rFonts w:ascii="Times New Roman" w:hAnsi="Times New Roman"/>
        </w:rPr>
        <w:t xml:space="preserve"> realizado por la doctora Malizia, Matilde Universidad Nacional de Tucumán y Publ</w:t>
      </w:r>
      <w:r w:rsidR="00291713" w:rsidRPr="009766B6">
        <w:rPr>
          <w:rFonts w:ascii="Times New Roman" w:hAnsi="Times New Roman"/>
        </w:rPr>
        <w:t>icado en Proyección, Año 2008, N</w:t>
      </w:r>
      <w:r w:rsidRPr="009766B6">
        <w:rPr>
          <w:rFonts w:ascii="Times New Roman" w:hAnsi="Times New Roman"/>
        </w:rPr>
        <w:t xml:space="preserve">º 5, muestran a Yerba Buena como el municipio que presenta el mayor crecimiento demográfico y espacial de la provincia y en el país en las últimas décadas cuyas consecuencias son la rápida expansión y construcción de centros comerciales, entretenimientos y otros en sus fronteras de avance. Tales trabajos muestran además que el Municipio reúne en un mismo espacio barrios planificados, terrenos </w:t>
      </w:r>
      <w:r w:rsidR="00900A69" w:rsidRPr="009766B6">
        <w:rPr>
          <w:rFonts w:ascii="Times New Roman" w:hAnsi="Times New Roman"/>
        </w:rPr>
        <w:t>ilegalmente ocupados, asent</w:t>
      </w:r>
      <w:r w:rsidRPr="009766B6">
        <w:rPr>
          <w:rFonts w:ascii="Times New Roman" w:hAnsi="Times New Roman"/>
        </w:rPr>
        <w:t>amientos precarios, barrios residenciales y urbanizaciones cerradas;</w:t>
      </w:r>
    </w:p>
    <w:p w:rsidR="00900A69" w:rsidRPr="009766B6" w:rsidRDefault="00900A69" w:rsidP="009766B6">
      <w:pPr>
        <w:pStyle w:val="NormalWeb"/>
        <w:spacing w:before="0" w:beforeAutospacing="0" w:after="200" w:afterAutospacing="0"/>
        <w:jc w:val="both"/>
        <w:rPr>
          <w:rFonts w:ascii="Times New Roman" w:hAnsi="Times New Roman"/>
        </w:rPr>
      </w:pPr>
      <w:r w:rsidRPr="009766B6">
        <w:rPr>
          <w:rFonts w:ascii="Times New Roman" w:hAnsi="Times New Roman"/>
        </w:rPr>
        <w:t>Que ya La Gaceta del domingo 26 de agosto de 1999 planteaba que “Yerba Buena es todo un fenómeno de crecimiento demográfico y edilicio. Una mina de oro para las inmobiliarias. Se construye una vivienda cada 36 horas”. Hasta el 2000, la ciudad contará con casi 3.300 viviendas más”;</w:t>
      </w:r>
    </w:p>
    <w:p w:rsidR="00900A69" w:rsidRPr="009766B6" w:rsidRDefault="00900A69" w:rsidP="009766B6">
      <w:pPr>
        <w:pStyle w:val="NormalWeb"/>
        <w:spacing w:before="0" w:beforeAutospacing="0" w:after="200" w:afterAutospacing="0"/>
        <w:jc w:val="both"/>
        <w:rPr>
          <w:rFonts w:ascii="Times New Roman" w:hAnsi="Times New Roman"/>
        </w:rPr>
      </w:pPr>
      <w:r w:rsidRPr="009766B6">
        <w:rPr>
          <w:rFonts w:ascii="Times New Roman" w:hAnsi="Times New Roman"/>
        </w:rPr>
        <w:t>Que la locura del oro desatada por la existencia de mina mencionada, ignoró y agredió los conceptos de “Yerba Buena Ciudad Jardín”; crecimiento que respete la “Teoría del semáforo”, crecimiento con “Desarrollo Sustentable” sabiamente incluidos en el Código de Planeamiento Urbano, afectándolo seriamente en casi todo</w:t>
      </w:r>
      <w:r w:rsidR="00291713" w:rsidRPr="009766B6">
        <w:rPr>
          <w:rFonts w:ascii="Times New Roman" w:hAnsi="Times New Roman"/>
        </w:rPr>
        <w:t xml:space="preserve"> su</w:t>
      </w:r>
      <w:r w:rsidRPr="009766B6">
        <w:rPr>
          <w:rFonts w:ascii="Times New Roman" w:hAnsi="Times New Roman"/>
        </w:rPr>
        <w:t xml:space="preserve"> contenido;</w:t>
      </w:r>
    </w:p>
    <w:p w:rsidR="009766B6" w:rsidRDefault="00900A69" w:rsidP="009766B6">
      <w:pPr>
        <w:pStyle w:val="NormalWeb"/>
        <w:spacing w:before="0" w:beforeAutospacing="0" w:after="200" w:afterAutospacing="0"/>
        <w:jc w:val="both"/>
        <w:rPr>
          <w:rFonts w:ascii="Times New Roman" w:hAnsi="Times New Roman"/>
        </w:rPr>
      </w:pPr>
      <w:r w:rsidRPr="009766B6">
        <w:rPr>
          <w:rFonts w:ascii="Times New Roman" w:hAnsi="Times New Roman"/>
        </w:rPr>
        <w:t>Que los datos emergentes del último censo</w:t>
      </w:r>
      <w:r w:rsidR="00291713" w:rsidRPr="009766B6">
        <w:rPr>
          <w:rFonts w:ascii="Times New Roman" w:hAnsi="Times New Roman"/>
        </w:rPr>
        <w:t xml:space="preserve"> realizado</w:t>
      </w:r>
      <w:r w:rsidRPr="009766B6">
        <w:rPr>
          <w:rFonts w:ascii="Times New Roman" w:hAnsi="Times New Roman"/>
        </w:rPr>
        <w:t xml:space="preserve"> por el INDEC en el año 2010 muestra a Yerba Buena con una población que supera los 74.000 habitantes y más de 20.000 propiedades privadas con un crecimiento demográfico sorprendente que</w:t>
      </w:r>
      <w:r w:rsidR="006713D2" w:rsidRPr="009766B6">
        <w:rPr>
          <w:rFonts w:ascii="Times New Roman" w:hAnsi="Times New Roman"/>
        </w:rPr>
        <w:t xml:space="preserve"> genera para sus escasos 160 km 2</w:t>
      </w:r>
      <w:r w:rsidRPr="009766B6">
        <w:rPr>
          <w:rFonts w:ascii="Times New Roman" w:hAnsi="Times New Roman"/>
        </w:rPr>
        <w:t>, con una densidad poblaciona</w:t>
      </w:r>
      <w:r w:rsidR="00291713" w:rsidRPr="009766B6">
        <w:rPr>
          <w:rFonts w:ascii="Times New Roman" w:hAnsi="Times New Roman"/>
        </w:rPr>
        <w:t>l cercana a los 500 hab/km 2</w:t>
      </w:r>
      <w:r w:rsidRPr="009766B6">
        <w:rPr>
          <w:rFonts w:ascii="Times New Roman" w:hAnsi="Times New Roman"/>
        </w:rPr>
        <w:t>;</w:t>
      </w:r>
      <w:r w:rsidR="009766B6">
        <w:rPr>
          <w:rFonts w:ascii="Times New Roman" w:hAnsi="Times New Roman"/>
        </w:rPr>
        <w:cr/>
      </w:r>
      <w:r w:rsidR="00E31FC7" w:rsidRPr="009766B6">
        <w:rPr>
          <w:rFonts w:ascii="Times New Roman" w:hAnsi="Times New Roman"/>
        </w:rPr>
        <w:t>EL CONCEJO</w:t>
      </w:r>
      <w:r w:rsidR="00A76037" w:rsidRPr="009766B6">
        <w:rPr>
          <w:rFonts w:ascii="Times New Roman" w:hAnsi="Times New Roman"/>
        </w:rPr>
        <w:t xml:space="preserve"> DELIBERANTE SANCIONA CON FUERZA DE ORDENANZA</w:t>
      </w:r>
      <w:r w:rsidR="009766B6">
        <w:rPr>
          <w:rFonts w:ascii="Times New Roman" w:hAnsi="Times New Roman"/>
        </w:rPr>
        <w:cr/>
      </w:r>
      <w:r w:rsidR="0056241F" w:rsidRPr="009766B6">
        <w:rPr>
          <w:rFonts w:ascii="Times New Roman" w:hAnsi="Times New Roman"/>
        </w:rPr>
        <w:t>ARTICULO PRIMERO</w:t>
      </w:r>
      <w:r w:rsidR="00A76037" w:rsidRPr="009766B6">
        <w:rPr>
          <w:rFonts w:ascii="Times New Roman" w:hAnsi="Times New Roman"/>
        </w:rPr>
        <w:t xml:space="preserve">: </w:t>
      </w:r>
      <w:r w:rsidR="00541C05" w:rsidRPr="009766B6">
        <w:rPr>
          <w:rFonts w:ascii="Times New Roman" w:hAnsi="Times New Roman"/>
        </w:rPr>
        <w:t>C</w:t>
      </w:r>
      <w:r w:rsidR="00A73BAD" w:rsidRPr="009766B6">
        <w:rPr>
          <w:rFonts w:ascii="Times New Roman" w:hAnsi="Times New Roman"/>
        </w:rPr>
        <w:t xml:space="preserve">REASE la Comisión para la Reformulación del Código de </w:t>
      </w:r>
      <w:r w:rsidR="00A73BAD" w:rsidRPr="009766B6">
        <w:rPr>
          <w:rFonts w:ascii="Times New Roman" w:hAnsi="Times New Roman"/>
        </w:rPr>
        <w:lastRenderedPageBreak/>
        <w:t xml:space="preserve">Planeamiento </w:t>
      </w:r>
      <w:r w:rsidR="00C37D36" w:rsidRPr="009766B6">
        <w:rPr>
          <w:rFonts w:ascii="Times New Roman" w:hAnsi="Times New Roman"/>
        </w:rPr>
        <w:t>U</w:t>
      </w:r>
      <w:r w:rsidR="00A73BAD" w:rsidRPr="009766B6">
        <w:rPr>
          <w:rFonts w:ascii="Times New Roman" w:hAnsi="Times New Roman"/>
        </w:rPr>
        <w:t>rbano de Yerba Buena</w:t>
      </w:r>
      <w:r w:rsidR="00A76037" w:rsidRPr="009766B6">
        <w:rPr>
          <w:rFonts w:ascii="Times New Roman" w:hAnsi="Times New Roman"/>
        </w:rPr>
        <w:t xml:space="preserve"> </w:t>
      </w:r>
      <w:r w:rsidR="009766B6">
        <w:rPr>
          <w:rFonts w:ascii="Times New Roman" w:hAnsi="Times New Roman"/>
        </w:rPr>
        <w:t xml:space="preserve">                    (</w:t>
      </w:r>
      <w:r w:rsidR="00A73BAD" w:rsidRPr="009766B6">
        <w:rPr>
          <w:rFonts w:ascii="Times New Roman" w:hAnsi="Times New Roman"/>
        </w:rPr>
        <w:t>RECOPLAN</w:t>
      </w:r>
      <w:r w:rsidR="009766B6">
        <w:rPr>
          <w:rFonts w:ascii="Times New Roman" w:hAnsi="Times New Roman"/>
        </w:rPr>
        <w:t xml:space="preserve">) </w:t>
      </w:r>
      <w:r w:rsidR="00A76037" w:rsidRPr="009766B6">
        <w:rPr>
          <w:rFonts w:ascii="Times New Roman" w:hAnsi="Times New Roman"/>
        </w:rPr>
        <w:t xml:space="preserve"> </w:t>
      </w:r>
      <w:r w:rsidR="00A73BAD" w:rsidRPr="009766B6">
        <w:rPr>
          <w:rFonts w:ascii="Times New Roman" w:hAnsi="Times New Roman"/>
        </w:rPr>
        <w:t>bajo la dependencia de este Honorable Concejo Deliberante.</w:t>
      </w:r>
    </w:p>
    <w:p w:rsidR="009766B6" w:rsidRDefault="0056241F" w:rsidP="009766B6">
      <w:pPr>
        <w:pStyle w:val="NormalWeb"/>
        <w:spacing w:before="0" w:beforeAutospacing="0" w:after="200" w:afterAutospacing="0"/>
        <w:jc w:val="both"/>
        <w:rPr>
          <w:rFonts w:ascii="Times New Roman" w:hAnsi="Times New Roman"/>
        </w:rPr>
      </w:pPr>
      <w:r w:rsidRPr="009766B6">
        <w:rPr>
          <w:rFonts w:ascii="Times New Roman" w:hAnsi="Times New Roman"/>
        </w:rPr>
        <w:t>ARTICULO SEGUNDO</w:t>
      </w:r>
      <w:r w:rsidR="00A76037" w:rsidRPr="009766B6">
        <w:rPr>
          <w:rFonts w:ascii="Times New Roman" w:hAnsi="Times New Roman"/>
        </w:rPr>
        <w:t xml:space="preserve">: </w:t>
      </w:r>
      <w:r w:rsidR="00A73BAD" w:rsidRPr="009766B6">
        <w:rPr>
          <w:rFonts w:ascii="Times New Roman" w:hAnsi="Times New Roman"/>
        </w:rPr>
        <w:t xml:space="preserve">De </w:t>
      </w:r>
      <w:r w:rsidR="00291713" w:rsidRPr="009766B6">
        <w:rPr>
          <w:rFonts w:ascii="Times New Roman" w:hAnsi="Times New Roman"/>
        </w:rPr>
        <w:t>acuerdo a lo establecido en el Artículo Primero, dicha comisión esta</w:t>
      </w:r>
      <w:r w:rsidR="003D7E7E" w:rsidRPr="009766B6">
        <w:rPr>
          <w:rFonts w:ascii="Times New Roman" w:hAnsi="Times New Roman"/>
        </w:rPr>
        <w:t>r</w:t>
      </w:r>
      <w:r w:rsidR="00A73BAD" w:rsidRPr="009766B6">
        <w:rPr>
          <w:rFonts w:ascii="Times New Roman" w:hAnsi="Times New Roman"/>
        </w:rPr>
        <w:t xml:space="preserve"> in</w:t>
      </w:r>
      <w:r w:rsidR="003D7E7E" w:rsidRPr="009766B6">
        <w:rPr>
          <w:rFonts w:ascii="Times New Roman" w:hAnsi="Times New Roman"/>
        </w:rPr>
        <w:t>tegrada por un</w:t>
      </w:r>
      <w:r w:rsidR="00291713" w:rsidRPr="009766B6">
        <w:rPr>
          <w:rFonts w:ascii="Times New Roman" w:hAnsi="Times New Roman"/>
        </w:rPr>
        <w:t xml:space="preserve"> Concejal de cada B</w:t>
      </w:r>
      <w:r w:rsidR="00A73BAD" w:rsidRPr="009766B6">
        <w:rPr>
          <w:rFonts w:ascii="Times New Roman" w:hAnsi="Times New Roman"/>
        </w:rPr>
        <w:t xml:space="preserve">loque en representación de los </w:t>
      </w:r>
      <w:r w:rsidR="00291713" w:rsidRPr="009766B6">
        <w:rPr>
          <w:rFonts w:ascii="Times New Roman" w:hAnsi="Times New Roman"/>
        </w:rPr>
        <w:t>vecinos, personal idóneo del Departamento Ejecutivo Municipal</w:t>
      </w:r>
      <w:r w:rsidR="00A73BAD" w:rsidRPr="009766B6">
        <w:rPr>
          <w:rFonts w:ascii="Times New Roman" w:hAnsi="Times New Roman"/>
        </w:rPr>
        <w:t xml:space="preserve"> y de una comisión de vecinos.</w:t>
      </w:r>
    </w:p>
    <w:p w:rsidR="009766B6" w:rsidRDefault="0056241F" w:rsidP="009766B6">
      <w:pPr>
        <w:pStyle w:val="NormalWeb"/>
        <w:spacing w:before="0" w:beforeAutospacing="0" w:after="200" w:afterAutospacing="0"/>
        <w:jc w:val="both"/>
        <w:rPr>
          <w:rFonts w:ascii="Times New Roman" w:hAnsi="Times New Roman"/>
        </w:rPr>
      </w:pPr>
      <w:r w:rsidRPr="009766B6">
        <w:rPr>
          <w:rFonts w:ascii="Times New Roman" w:hAnsi="Times New Roman"/>
        </w:rPr>
        <w:t>ARTICULO TERCERO</w:t>
      </w:r>
      <w:r w:rsidR="00A76037" w:rsidRPr="009766B6">
        <w:rPr>
          <w:rFonts w:ascii="Times New Roman" w:hAnsi="Times New Roman"/>
        </w:rPr>
        <w:t xml:space="preserve">: </w:t>
      </w:r>
      <w:r w:rsidR="00A73BAD" w:rsidRPr="009766B6">
        <w:rPr>
          <w:rFonts w:ascii="Times New Roman" w:hAnsi="Times New Roman"/>
        </w:rPr>
        <w:t>Los Concejales designados, junto al Coordinador de la Comisión realizaran la selección de la comisión de vecino</w:t>
      </w:r>
      <w:r w:rsidR="00291713" w:rsidRPr="009766B6">
        <w:rPr>
          <w:rFonts w:ascii="Times New Roman" w:hAnsi="Times New Roman"/>
        </w:rPr>
        <w:t>s, establecida por el Artí</w:t>
      </w:r>
      <w:r w:rsidR="00A73BAD" w:rsidRPr="009766B6">
        <w:rPr>
          <w:rFonts w:ascii="Times New Roman" w:hAnsi="Times New Roman"/>
        </w:rPr>
        <w:t xml:space="preserve">culo </w:t>
      </w:r>
      <w:r w:rsidR="00291713" w:rsidRPr="009766B6">
        <w:rPr>
          <w:rFonts w:ascii="Times New Roman" w:hAnsi="Times New Roman"/>
        </w:rPr>
        <w:t>S</w:t>
      </w:r>
      <w:r w:rsidR="00A73BAD" w:rsidRPr="009766B6">
        <w:rPr>
          <w:rFonts w:ascii="Times New Roman" w:hAnsi="Times New Roman"/>
        </w:rPr>
        <w:t xml:space="preserve">egundo, de acuerdo a valoraciones de antecedentes técnicos y personales de </w:t>
      </w:r>
      <w:r w:rsidR="00291713" w:rsidRPr="009766B6">
        <w:rPr>
          <w:rFonts w:ascii="Times New Roman" w:hAnsi="Times New Roman"/>
        </w:rPr>
        <w:t xml:space="preserve">los </w:t>
      </w:r>
      <w:r w:rsidR="00A73BAD" w:rsidRPr="009766B6">
        <w:rPr>
          <w:rFonts w:ascii="Times New Roman" w:hAnsi="Times New Roman"/>
        </w:rPr>
        <w:t>postulantes.</w:t>
      </w:r>
    </w:p>
    <w:p w:rsidR="009766B6" w:rsidRDefault="0056241F" w:rsidP="009766B6">
      <w:pPr>
        <w:pStyle w:val="NormalWeb"/>
        <w:spacing w:before="0" w:beforeAutospacing="0" w:after="200" w:afterAutospacing="0"/>
        <w:jc w:val="both"/>
        <w:rPr>
          <w:rFonts w:ascii="Times New Roman" w:hAnsi="Times New Roman"/>
        </w:rPr>
      </w:pPr>
      <w:r w:rsidRPr="009766B6">
        <w:rPr>
          <w:rFonts w:ascii="Times New Roman" w:hAnsi="Times New Roman"/>
        </w:rPr>
        <w:t>ARTICULO CUARTO</w:t>
      </w:r>
      <w:r w:rsidR="00A76037" w:rsidRPr="009766B6">
        <w:rPr>
          <w:rFonts w:ascii="Times New Roman" w:hAnsi="Times New Roman"/>
        </w:rPr>
        <w:t xml:space="preserve">: </w:t>
      </w:r>
      <w:r w:rsidR="00A73BAD" w:rsidRPr="009766B6">
        <w:rPr>
          <w:rFonts w:ascii="Times New Roman" w:hAnsi="Times New Roman"/>
        </w:rPr>
        <w:t xml:space="preserve">De </w:t>
      </w:r>
      <w:r w:rsidR="00291713" w:rsidRPr="009766B6">
        <w:rPr>
          <w:rFonts w:ascii="Times New Roman" w:hAnsi="Times New Roman"/>
        </w:rPr>
        <w:t>acuerdo a lo establecido en el A</w:t>
      </w:r>
      <w:r w:rsidR="00A73BAD" w:rsidRPr="009766B6">
        <w:rPr>
          <w:rFonts w:ascii="Times New Roman" w:hAnsi="Times New Roman"/>
        </w:rPr>
        <w:t>rt</w:t>
      </w:r>
      <w:r w:rsidR="00291713" w:rsidRPr="009766B6">
        <w:rPr>
          <w:rFonts w:ascii="Times New Roman" w:hAnsi="Times New Roman"/>
        </w:rPr>
        <w:t>ículo Primero, será C</w:t>
      </w:r>
      <w:r w:rsidR="00A73BAD" w:rsidRPr="009766B6">
        <w:rPr>
          <w:rFonts w:ascii="Times New Roman" w:hAnsi="Times New Roman"/>
        </w:rPr>
        <w:t>oordinador de la mencionada comisión el señor Arquitecto Máximo Cossio Etchecopar, actual empleado del Municipio</w:t>
      </w:r>
      <w:r w:rsidR="00C37D36" w:rsidRPr="009766B6">
        <w:rPr>
          <w:rFonts w:ascii="Times New Roman" w:hAnsi="Times New Roman"/>
        </w:rPr>
        <w:t>.</w:t>
      </w:r>
    </w:p>
    <w:p w:rsidR="009766B6" w:rsidRDefault="0056241F" w:rsidP="009766B6">
      <w:pPr>
        <w:pStyle w:val="NormalWeb"/>
        <w:spacing w:before="0" w:beforeAutospacing="0" w:after="200" w:afterAutospacing="0"/>
        <w:jc w:val="both"/>
        <w:rPr>
          <w:rFonts w:ascii="Times New Roman" w:hAnsi="Times New Roman"/>
        </w:rPr>
      </w:pPr>
      <w:r w:rsidRPr="009766B6">
        <w:rPr>
          <w:rFonts w:ascii="Times New Roman" w:hAnsi="Times New Roman"/>
        </w:rPr>
        <w:t>ARTICULO QUINTO</w:t>
      </w:r>
      <w:r w:rsidR="00A76037" w:rsidRPr="009766B6">
        <w:rPr>
          <w:rFonts w:ascii="Times New Roman" w:hAnsi="Times New Roman"/>
        </w:rPr>
        <w:t xml:space="preserve">: </w:t>
      </w:r>
      <w:r w:rsidR="00A73BAD" w:rsidRPr="009766B6">
        <w:rPr>
          <w:rFonts w:ascii="Times New Roman" w:hAnsi="Times New Roman"/>
        </w:rPr>
        <w:t>El Coordinador de la Comisión tendrá como labor inicial proponer al Honorable Concejo Deliberante y al Departamento Ejecutivo Municipal un cronograma de tare</w:t>
      </w:r>
      <w:r w:rsidR="00B15026" w:rsidRPr="009766B6">
        <w:rPr>
          <w:rFonts w:ascii="Times New Roman" w:hAnsi="Times New Roman"/>
        </w:rPr>
        <w:t>a</w:t>
      </w:r>
      <w:r w:rsidR="00A73BAD" w:rsidRPr="009766B6">
        <w:rPr>
          <w:rFonts w:ascii="Times New Roman" w:hAnsi="Times New Roman"/>
        </w:rPr>
        <w:t>s en un plazo no mayor a los 30 días corridos.</w:t>
      </w:r>
    </w:p>
    <w:p w:rsidR="0040672A" w:rsidRPr="009766B6" w:rsidRDefault="0056241F" w:rsidP="009766B6">
      <w:pPr>
        <w:pStyle w:val="NormalWeb"/>
        <w:spacing w:before="0" w:beforeAutospacing="0" w:after="200" w:afterAutospacing="0"/>
        <w:jc w:val="both"/>
        <w:rPr>
          <w:rFonts w:ascii="Times New Roman" w:hAnsi="Times New Roman"/>
        </w:rPr>
      </w:pPr>
      <w:r w:rsidRPr="009766B6">
        <w:rPr>
          <w:rFonts w:ascii="Times New Roman" w:hAnsi="Times New Roman"/>
        </w:rPr>
        <w:t>ARTICULO SEXTO</w:t>
      </w:r>
      <w:r w:rsidR="00A76037" w:rsidRPr="009766B6">
        <w:rPr>
          <w:rFonts w:ascii="Times New Roman" w:hAnsi="Times New Roman"/>
        </w:rPr>
        <w:t xml:space="preserve">: </w:t>
      </w:r>
      <w:r w:rsidR="00541C05" w:rsidRPr="009766B6">
        <w:rPr>
          <w:rFonts w:ascii="Times New Roman" w:hAnsi="Times New Roman"/>
        </w:rPr>
        <w:t>COMUNIQUESE, REGISTRESE Y ARCHIVESE.</w:t>
      </w:r>
      <w:r w:rsidR="009766B6" w:rsidRPr="009766B6">
        <w:t xml:space="preserve"> </w:t>
      </w:r>
    </w:p>
    <w:sectPr w:rsidR="0040672A" w:rsidRPr="009766B6" w:rsidSect="009766B6">
      <w:footerReference w:type="even" r:id="rId7"/>
      <w:footerReference w:type="default" r:id="rId8"/>
      <w:pgSz w:w="11906" w:h="16838" w:code="5"/>
      <w:pgMar w:top="1417" w:right="1701" w:bottom="1417" w:left="1701" w:header="709" w:footer="709"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41286" w:rsidRDefault="00541286">
      <w:r>
        <w:separator/>
      </w:r>
    </w:p>
  </w:endnote>
  <w:endnote w:type="continuationSeparator" w:id="1">
    <w:p w:rsidR="00541286" w:rsidRDefault="00541286">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entury">
    <w:panose1 w:val="02040604050505020304"/>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15026" w:rsidRDefault="006B50CA">
    <w:pPr>
      <w:pStyle w:val="Piedepgina"/>
      <w:framePr w:wrap="around" w:vAnchor="text" w:hAnchor="margin" w:xAlign="center" w:y="1"/>
      <w:rPr>
        <w:rStyle w:val="Nmerodepgina"/>
      </w:rPr>
    </w:pPr>
    <w:r>
      <w:rPr>
        <w:rStyle w:val="Nmerodepgina"/>
      </w:rPr>
      <w:fldChar w:fldCharType="begin"/>
    </w:r>
    <w:r w:rsidR="00B15026">
      <w:rPr>
        <w:rStyle w:val="Nmerodepgina"/>
      </w:rPr>
      <w:instrText xml:space="preserve">PAGE  </w:instrText>
    </w:r>
    <w:r>
      <w:rPr>
        <w:rStyle w:val="Nmerodepgina"/>
      </w:rPr>
      <w:fldChar w:fldCharType="end"/>
    </w:r>
  </w:p>
  <w:p w:rsidR="00B15026" w:rsidRDefault="00B15026">
    <w:pPr>
      <w:pStyle w:val="Piedepgina"/>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15026" w:rsidRDefault="00B15026">
    <w:pPr>
      <w:pStyle w:val="Piedepgina"/>
      <w:framePr w:wrap="around" w:vAnchor="text" w:hAnchor="margin" w:xAlign="center" w:y="1"/>
      <w:rPr>
        <w:rStyle w:val="Nmerodepgina"/>
      </w:rPr>
    </w:pPr>
  </w:p>
  <w:p w:rsidR="00B15026" w:rsidRDefault="00B15026">
    <w:pPr>
      <w:pStyle w:val="Piedepgina"/>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41286" w:rsidRDefault="00541286">
      <w:r>
        <w:separator/>
      </w:r>
    </w:p>
  </w:footnote>
  <w:footnote w:type="continuationSeparator" w:id="1">
    <w:p w:rsidR="00541286" w:rsidRDefault="00541286">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2659A7"/>
    <w:multiLevelType w:val="hybridMultilevel"/>
    <w:tmpl w:val="D16259C0"/>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
    <w:nsid w:val="0F6D074B"/>
    <w:multiLevelType w:val="hybridMultilevel"/>
    <w:tmpl w:val="F09663D8"/>
    <w:lvl w:ilvl="0" w:tplc="C2A4A846">
      <w:start w:val="1"/>
      <w:numFmt w:val="bullet"/>
      <w:lvlText w:val=""/>
      <w:lvlJc w:val="left"/>
      <w:pPr>
        <w:tabs>
          <w:tab w:val="num" w:pos="3540"/>
        </w:tabs>
        <w:ind w:left="3540" w:hanging="360"/>
      </w:pPr>
      <w:rPr>
        <w:rFonts w:ascii="Wingdings" w:hAnsi="Wingdings" w:hint="default"/>
        <w:sz w:val="16"/>
      </w:rPr>
    </w:lvl>
    <w:lvl w:ilvl="1" w:tplc="040A0003" w:tentative="1">
      <w:start w:val="1"/>
      <w:numFmt w:val="bullet"/>
      <w:lvlText w:val="o"/>
      <w:lvlJc w:val="left"/>
      <w:pPr>
        <w:tabs>
          <w:tab w:val="num" w:pos="1560"/>
        </w:tabs>
        <w:ind w:left="1560" w:hanging="360"/>
      </w:pPr>
      <w:rPr>
        <w:rFonts w:ascii="Courier New" w:hAnsi="Courier New" w:cs="Courier New" w:hint="default"/>
      </w:rPr>
    </w:lvl>
    <w:lvl w:ilvl="2" w:tplc="040A0005" w:tentative="1">
      <w:start w:val="1"/>
      <w:numFmt w:val="bullet"/>
      <w:lvlText w:val=""/>
      <w:lvlJc w:val="left"/>
      <w:pPr>
        <w:tabs>
          <w:tab w:val="num" w:pos="2280"/>
        </w:tabs>
        <w:ind w:left="2280" w:hanging="360"/>
      </w:pPr>
      <w:rPr>
        <w:rFonts w:ascii="Wingdings" w:hAnsi="Wingdings" w:hint="default"/>
      </w:rPr>
    </w:lvl>
    <w:lvl w:ilvl="3" w:tplc="040A0001" w:tentative="1">
      <w:start w:val="1"/>
      <w:numFmt w:val="bullet"/>
      <w:lvlText w:val=""/>
      <w:lvlJc w:val="left"/>
      <w:pPr>
        <w:tabs>
          <w:tab w:val="num" w:pos="3000"/>
        </w:tabs>
        <w:ind w:left="3000" w:hanging="360"/>
      </w:pPr>
      <w:rPr>
        <w:rFonts w:ascii="Symbol" w:hAnsi="Symbol" w:hint="default"/>
      </w:rPr>
    </w:lvl>
    <w:lvl w:ilvl="4" w:tplc="040A0003" w:tentative="1">
      <w:start w:val="1"/>
      <w:numFmt w:val="bullet"/>
      <w:lvlText w:val="o"/>
      <w:lvlJc w:val="left"/>
      <w:pPr>
        <w:tabs>
          <w:tab w:val="num" w:pos="3720"/>
        </w:tabs>
        <w:ind w:left="3720" w:hanging="360"/>
      </w:pPr>
      <w:rPr>
        <w:rFonts w:ascii="Courier New" w:hAnsi="Courier New" w:cs="Courier New" w:hint="default"/>
      </w:rPr>
    </w:lvl>
    <w:lvl w:ilvl="5" w:tplc="040A0005" w:tentative="1">
      <w:start w:val="1"/>
      <w:numFmt w:val="bullet"/>
      <w:lvlText w:val=""/>
      <w:lvlJc w:val="left"/>
      <w:pPr>
        <w:tabs>
          <w:tab w:val="num" w:pos="4440"/>
        </w:tabs>
        <w:ind w:left="4440" w:hanging="360"/>
      </w:pPr>
      <w:rPr>
        <w:rFonts w:ascii="Wingdings" w:hAnsi="Wingdings" w:hint="default"/>
      </w:rPr>
    </w:lvl>
    <w:lvl w:ilvl="6" w:tplc="040A0001" w:tentative="1">
      <w:start w:val="1"/>
      <w:numFmt w:val="bullet"/>
      <w:lvlText w:val=""/>
      <w:lvlJc w:val="left"/>
      <w:pPr>
        <w:tabs>
          <w:tab w:val="num" w:pos="5160"/>
        </w:tabs>
        <w:ind w:left="5160" w:hanging="360"/>
      </w:pPr>
      <w:rPr>
        <w:rFonts w:ascii="Symbol" w:hAnsi="Symbol" w:hint="default"/>
      </w:rPr>
    </w:lvl>
    <w:lvl w:ilvl="7" w:tplc="040A0003" w:tentative="1">
      <w:start w:val="1"/>
      <w:numFmt w:val="bullet"/>
      <w:lvlText w:val="o"/>
      <w:lvlJc w:val="left"/>
      <w:pPr>
        <w:tabs>
          <w:tab w:val="num" w:pos="5880"/>
        </w:tabs>
        <w:ind w:left="5880" w:hanging="360"/>
      </w:pPr>
      <w:rPr>
        <w:rFonts w:ascii="Courier New" w:hAnsi="Courier New" w:cs="Courier New" w:hint="default"/>
      </w:rPr>
    </w:lvl>
    <w:lvl w:ilvl="8" w:tplc="040A0005" w:tentative="1">
      <w:start w:val="1"/>
      <w:numFmt w:val="bullet"/>
      <w:lvlText w:val=""/>
      <w:lvlJc w:val="left"/>
      <w:pPr>
        <w:tabs>
          <w:tab w:val="num" w:pos="6600"/>
        </w:tabs>
        <w:ind w:left="6600" w:hanging="360"/>
      </w:pPr>
      <w:rPr>
        <w:rFonts w:ascii="Wingdings" w:hAnsi="Wingdings" w:hint="default"/>
      </w:rPr>
    </w:lvl>
  </w:abstractNum>
  <w:abstractNum w:abstractNumId="2">
    <w:nsid w:val="16C82BD1"/>
    <w:multiLevelType w:val="hybridMultilevel"/>
    <w:tmpl w:val="AAC038E2"/>
    <w:lvl w:ilvl="0" w:tplc="90C8B330">
      <w:numFmt w:val="bullet"/>
      <w:lvlText w:val=""/>
      <w:lvlJc w:val="left"/>
      <w:pPr>
        <w:tabs>
          <w:tab w:val="num" w:pos="900"/>
        </w:tabs>
        <w:ind w:left="900" w:hanging="360"/>
      </w:pPr>
      <w:rPr>
        <w:rFonts w:ascii="Symbol" w:eastAsia="Times New Roman" w:hAnsi="Symbol" w:cs="Times New Roman" w:hint="default"/>
      </w:rPr>
    </w:lvl>
    <w:lvl w:ilvl="1" w:tplc="040A0003" w:tentative="1">
      <w:start w:val="1"/>
      <w:numFmt w:val="bullet"/>
      <w:lvlText w:val="o"/>
      <w:lvlJc w:val="left"/>
      <w:pPr>
        <w:tabs>
          <w:tab w:val="num" w:pos="1620"/>
        </w:tabs>
        <w:ind w:left="1620" w:hanging="360"/>
      </w:pPr>
      <w:rPr>
        <w:rFonts w:ascii="Courier New" w:hAnsi="Courier New" w:cs="Courier New" w:hint="default"/>
      </w:rPr>
    </w:lvl>
    <w:lvl w:ilvl="2" w:tplc="040A0005" w:tentative="1">
      <w:start w:val="1"/>
      <w:numFmt w:val="bullet"/>
      <w:lvlText w:val=""/>
      <w:lvlJc w:val="left"/>
      <w:pPr>
        <w:tabs>
          <w:tab w:val="num" w:pos="2340"/>
        </w:tabs>
        <w:ind w:left="2340" w:hanging="360"/>
      </w:pPr>
      <w:rPr>
        <w:rFonts w:ascii="Wingdings" w:hAnsi="Wingdings" w:hint="default"/>
      </w:rPr>
    </w:lvl>
    <w:lvl w:ilvl="3" w:tplc="040A0001" w:tentative="1">
      <w:start w:val="1"/>
      <w:numFmt w:val="bullet"/>
      <w:lvlText w:val=""/>
      <w:lvlJc w:val="left"/>
      <w:pPr>
        <w:tabs>
          <w:tab w:val="num" w:pos="3060"/>
        </w:tabs>
        <w:ind w:left="3060" w:hanging="360"/>
      </w:pPr>
      <w:rPr>
        <w:rFonts w:ascii="Symbol" w:hAnsi="Symbol" w:hint="default"/>
      </w:rPr>
    </w:lvl>
    <w:lvl w:ilvl="4" w:tplc="040A0003" w:tentative="1">
      <w:start w:val="1"/>
      <w:numFmt w:val="bullet"/>
      <w:lvlText w:val="o"/>
      <w:lvlJc w:val="left"/>
      <w:pPr>
        <w:tabs>
          <w:tab w:val="num" w:pos="3780"/>
        </w:tabs>
        <w:ind w:left="3780" w:hanging="360"/>
      </w:pPr>
      <w:rPr>
        <w:rFonts w:ascii="Courier New" w:hAnsi="Courier New" w:cs="Courier New" w:hint="default"/>
      </w:rPr>
    </w:lvl>
    <w:lvl w:ilvl="5" w:tplc="040A0005" w:tentative="1">
      <w:start w:val="1"/>
      <w:numFmt w:val="bullet"/>
      <w:lvlText w:val=""/>
      <w:lvlJc w:val="left"/>
      <w:pPr>
        <w:tabs>
          <w:tab w:val="num" w:pos="4500"/>
        </w:tabs>
        <w:ind w:left="4500" w:hanging="360"/>
      </w:pPr>
      <w:rPr>
        <w:rFonts w:ascii="Wingdings" w:hAnsi="Wingdings" w:hint="default"/>
      </w:rPr>
    </w:lvl>
    <w:lvl w:ilvl="6" w:tplc="040A0001" w:tentative="1">
      <w:start w:val="1"/>
      <w:numFmt w:val="bullet"/>
      <w:lvlText w:val=""/>
      <w:lvlJc w:val="left"/>
      <w:pPr>
        <w:tabs>
          <w:tab w:val="num" w:pos="5220"/>
        </w:tabs>
        <w:ind w:left="5220" w:hanging="360"/>
      </w:pPr>
      <w:rPr>
        <w:rFonts w:ascii="Symbol" w:hAnsi="Symbol" w:hint="default"/>
      </w:rPr>
    </w:lvl>
    <w:lvl w:ilvl="7" w:tplc="040A0003" w:tentative="1">
      <w:start w:val="1"/>
      <w:numFmt w:val="bullet"/>
      <w:lvlText w:val="o"/>
      <w:lvlJc w:val="left"/>
      <w:pPr>
        <w:tabs>
          <w:tab w:val="num" w:pos="5940"/>
        </w:tabs>
        <w:ind w:left="5940" w:hanging="360"/>
      </w:pPr>
      <w:rPr>
        <w:rFonts w:ascii="Courier New" w:hAnsi="Courier New" w:cs="Courier New" w:hint="default"/>
      </w:rPr>
    </w:lvl>
    <w:lvl w:ilvl="8" w:tplc="040A0005" w:tentative="1">
      <w:start w:val="1"/>
      <w:numFmt w:val="bullet"/>
      <w:lvlText w:val=""/>
      <w:lvlJc w:val="left"/>
      <w:pPr>
        <w:tabs>
          <w:tab w:val="num" w:pos="6660"/>
        </w:tabs>
        <w:ind w:left="6660" w:hanging="360"/>
      </w:pPr>
      <w:rPr>
        <w:rFonts w:ascii="Wingdings" w:hAnsi="Wingdings" w:hint="default"/>
      </w:rPr>
    </w:lvl>
  </w:abstractNum>
  <w:abstractNum w:abstractNumId="3">
    <w:nsid w:val="17D2788B"/>
    <w:multiLevelType w:val="hybridMultilevel"/>
    <w:tmpl w:val="C1D6D8CE"/>
    <w:lvl w:ilvl="0" w:tplc="A0124EC2">
      <w:start w:val="1"/>
      <w:numFmt w:val="lowerLetter"/>
      <w:lvlText w:val="%1)"/>
      <w:lvlJc w:val="left"/>
      <w:pPr>
        <w:tabs>
          <w:tab w:val="num" w:pos="1653"/>
        </w:tabs>
        <w:ind w:left="1653" w:hanging="945"/>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4">
    <w:nsid w:val="1A9A2E8E"/>
    <w:multiLevelType w:val="hybridMultilevel"/>
    <w:tmpl w:val="82B04150"/>
    <w:lvl w:ilvl="0" w:tplc="C2A4A846">
      <w:start w:val="1"/>
      <w:numFmt w:val="bullet"/>
      <w:lvlText w:val=""/>
      <w:lvlJc w:val="left"/>
      <w:pPr>
        <w:tabs>
          <w:tab w:val="num" w:pos="360"/>
        </w:tabs>
        <w:ind w:left="360" w:hanging="360"/>
      </w:pPr>
      <w:rPr>
        <w:rFonts w:ascii="Wingdings" w:hAnsi="Wingdings" w:hint="default"/>
        <w:sz w:val="16"/>
      </w:rPr>
    </w:lvl>
    <w:lvl w:ilvl="1" w:tplc="040A0003" w:tentative="1">
      <w:start w:val="1"/>
      <w:numFmt w:val="bullet"/>
      <w:lvlText w:val="o"/>
      <w:lvlJc w:val="left"/>
      <w:pPr>
        <w:tabs>
          <w:tab w:val="num" w:pos="-1620"/>
        </w:tabs>
        <w:ind w:left="-1620" w:hanging="360"/>
      </w:pPr>
      <w:rPr>
        <w:rFonts w:ascii="Courier New" w:hAnsi="Courier New" w:cs="Courier New" w:hint="default"/>
      </w:rPr>
    </w:lvl>
    <w:lvl w:ilvl="2" w:tplc="040A0005" w:tentative="1">
      <w:start w:val="1"/>
      <w:numFmt w:val="bullet"/>
      <w:lvlText w:val=""/>
      <w:lvlJc w:val="left"/>
      <w:pPr>
        <w:tabs>
          <w:tab w:val="num" w:pos="-900"/>
        </w:tabs>
        <w:ind w:left="-900" w:hanging="360"/>
      </w:pPr>
      <w:rPr>
        <w:rFonts w:ascii="Wingdings" w:hAnsi="Wingdings" w:hint="default"/>
      </w:rPr>
    </w:lvl>
    <w:lvl w:ilvl="3" w:tplc="040A0001" w:tentative="1">
      <w:start w:val="1"/>
      <w:numFmt w:val="bullet"/>
      <w:lvlText w:val=""/>
      <w:lvlJc w:val="left"/>
      <w:pPr>
        <w:tabs>
          <w:tab w:val="num" w:pos="-180"/>
        </w:tabs>
        <w:ind w:left="-180" w:hanging="360"/>
      </w:pPr>
      <w:rPr>
        <w:rFonts w:ascii="Symbol" w:hAnsi="Symbol" w:hint="default"/>
      </w:rPr>
    </w:lvl>
    <w:lvl w:ilvl="4" w:tplc="040A0003" w:tentative="1">
      <w:start w:val="1"/>
      <w:numFmt w:val="bullet"/>
      <w:lvlText w:val="o"/>
      <w:lvlJc w:val="left"/>
      <w:pPr>
        <w:tabs>
          <w:tab w:val="num" w:pos="540"/>
        </w:tabs>
        <w:ind w:left="540" w:hanging="360"/>
      </w:pPr>
      <w:rPr>
        <w:rFonts w:ascii="Courier New" w:hAnsi="Courier New" w:cs="Courier New" w:hint="default"/>
      </w:rPr>
    </w:lvl>
    <w:lvl w:ilvl="5" w:tplc="040A0005" w:tentative="1">
      <w:start w:val="1"/>
      <w:numFmt w:val="bullet"/>
      <w:lvlText w:val=""/>
      <w:lvlJc w:val="left"/>
      <w:pPr>
        <w:tabs>
          <w:tab w:val="num" w:pos="1260"/>
        </w:tabs>
        <w:ind w:left="1260" w:hanging="360"/>
      </w:pPr>
      <w:rPr>
        <w:rFonts w:ascii="Wingdings" w:hAnsi="Wingdings" w:hint="default"/>
      </w:rPr>
    </w:lvl>
    <w:lvl w:ilvl="6" w:tplc="040A0001" w:tentative="1">
      <w:start w:val="1"/>
      <w:numFmt w:val="bullet"/>
      <w:lvlText w:val=""/>
      <w:lvlJc w:val="left"/>
      <w:pPr>
        <w:tabs>
          <w:tab w:val="num" w:pos="1980"/>
        </w:tabs>
        <w:ind w:left="1980" w:hanging="360"/>
      </w:pPr>
      <w:rPr>
        <w:rFonts w:ascii="Symbol" w:hAnsi="Symbol" w:hint="default"/>
      </w:rPr>
    </w:lvl>
    <w:lvl w:ilvl="7" w:tplc="040A0003" w:tentative="1">
      <w:start w:val="1"/>
      <w:numFmt w:val="bullet"/>
      <w:lvlText w:val="o"/>
      <w:lvlJc w:val="left"/>
      <w:pPr>
        <w:tabs>
          <w:tab w:val="num" w:pos="2700"/>
        </w:tabs>
        <w:ind w:left="2700" w:hanging="360"/>
      </w:pPr>
      <w:rPr>
        <w:rFonts w:ascii="Courier New" w:hAnsi="Courier New" w:cs="Courier New" w:hint="default"/>
      </w:rPr>
    </w:lvl>
    <w:lvl w:ilvl="8" w:tplc="040A0005" w:tentative="1">
      <w:start w:val="1"/>
      <w:numFmt w:val="bullet"/>
      <w:lvlText w:val=""/>
      <w:lvlJc w:val="left"/>
      <w:pPr>
        <w:tabs>
          <w:tab w:val="num" w:pos="3420"/>
        </w:tabs>
        <w:ind w:left="3420" w:hanging="360"/>
      </w:pPr>
      <w:rPr>
        <w:rFonts w:ascii="Wingdings" w:hAnsi="Wingdings" w:hint="default"/>
      </w:rPr>
    </w:lvl>
  </w:abstractNum>
  <w:abstractNum w:abstractNumId="5">
    <w:nsid w:val="1E850D6C"/>
    <w:multiLevelType w:val="hybridMultilevel"/>
    <w:tmpl w:val="5322C83C"/>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6">
    <w:nsid w:val="20E521A4"/>
    <w:multiLevelType w:val="hybridMultilevel"/>
    <w:tmpl w:val="CBC4CCEE"/>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7">
    <w:nsid w:val="24F92444"/>
    <w:multiLevelType w:val="hybridMultilevel"/>
    <w:tmpl w:val="91421C18"/>
    <w:lvl w:ilvl="0" w:tplc="BA6C303A">
      <w:start w:val="1"/>
      <w:numFmt w:val="lowerLetter"/>
      <w:lvlText w:val="%1)"/>
      <w:lvlJc w:val="left"/>
      <w:pPr>
        <w:tabs>
          <w:tab w:val="num" w:pos="1068"/>
        </w:tabs>
        <w:ind w:left="1068" w:hanging="360"/>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8">
    <w:nsid w:val="25B12FDE"/>
    <w:multiLevelType w:val="hybridMultilevel"/>
    <w:tmpl w:val="6B6477FA"/>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9">
    <w:nsid w:val="27EC4E4A"/>
    <w:multiLevelType w:val="hybridMultilevel"/>
    <w:tmpl w:val="9162FD62"/>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0">
    <w:nsid w:val="2A291CCC"/>
    <w:multiLevelType w:val="hybridMultilevel"/>
    <w:tmpl w:val="C9020CFA"/>
    <w:lvl w:ilvl="0" w:tplc="C2A4A846">
      <w:start w:val="1"/>
      <w:numFmt w:val="bullet"/>
      <w:lvlText w:val=""/>
      <w:lvlJc w:val="left"/>
      <w:pPr>
        <w:tabs>
          <w:tab w:val="num" w:pos="3420"/>
        </w:tabs>
        <w:ind w:left="3420" w:hanging="360"/>
      </w:pPr>
      <w:rPr>
        <w:rFonts w:ascii="Wingdings" w:hAnsi="Wingdings" w:hint="default"/>
        <w:sz w:val="16"/>
      </w:rPr>
    </w:lvl>
    <w:lvl w:ilvl="1" w:tplc="040A0003" w:tentative="1">
      <w:start w:val="1"/>
      <w:numFmt w:val="bullet"/>
      <w:lvlText w:val="o"/>
      <w:lvlJc w:val="left"/>
      <w:pPr>
        <w:tabs>
          <w:tab w:val="num" w:pos="1440"/>
        </w:tabs>
        <w:ind w:left="1440" w:hanging="360"/>
      </w:pPr>
      <w:rPr>
        <w:rFonts w:ascii="Courier New" w:hAnsi="Courier New" w:cs="Courier New" w:hint="default"/>
      </w:rPr>
    </w:lvl>
    <w:lvl w:ilvl="2" w:tplc="040A0005" w:tentative="1">
      <w:start w:val="1"/>
      <w:numFmt w:val="bullet"/>
      <w:lvlText w:val=""/>
      <w:lvlJc w:val="left"/>
      <w:pPr>
        <w:tabs>
          <w:tab w:val="num" w:pos="2160"/>
        </w:tabs>
        <w:ind w:left="2160" w:hanging="360"/>
      </w:pPr>
      <w:rPr>
        <w:rFonts w:ascii="Wingdings" w:hAnsi="Wingdings" w:hint="default"/>
      </w:rPr>
    </w:lvl>
    <w:lvl w:ilvl="3" w:tplc="040A0001" w:tentative="1">
      <w:start w:val="1"/>
      <w:numFmt w:val="bullet"/>
      <w:lvlText w:val=""/>
      <w:lvlJc w:val="left"/>
      <w:pPr>
        <w:tabs>
          <w:tab w:val="num" w:pos="2880"/>
        </w:tabs>
        <w:ind w:left="2880" w:hanging="360"/>
      </w:pPr>
      <w:rPr>
        <w:rFonts w:ascii="Symbol" w:hAnsi="Symbol" w:hint="default"/>
      </w:rPr>
    </w:lvl>
    <w:lvl w:ilvl="4" w:tplc="040A0003" w:tentative="1">
      <w:start w:val="1"/>
      <w:numFmt w:val="bullet"/>
      <w:lvlText w:val="o"/>
      <w:lvlJc w:val="left"/>
      <w:pPr>
        <w:tabs>
          <w:tab w:val="num" w:pos="3600"/>
        </w:tabs>
        <w:ind w:left="3600" w:hanging="360"/>
      </w:pPr>
      <w:rPr>
        <w:rFonts w:ascii="Courier New" w:hAnsi="Courier New" w:cs="Courier New" w:hint="default"/>
      </w:rPr>
    </w:lvl>
    <w:lvl w:ilvl="5" w:tplc="040A0005" w:tentative="1">
      <w:start w:val="1"/>
      <w:numFmt w:val="bullet"/>
      <w:lvlText w:val=""/>
      <w:lvlJc w:val="left"/>
      <w:pPr>
        <w:tabs>
          <w:tab w:val="num" w:pos="4320"/>
        </w:tabs>
        <w:ind w:left="4320" w:hanging="360"/>
      </w:pPr>
      <w:rPr>
        <w:rFonts w:ascii="Wingdings" w:hAnsi="Wingdings" w:hint="default"/>
      </w:rPr>
    </w:lvl>
    <w:lvl w:ilvl="6" w:tplc="040A0001" w:tentative="1">
      <w:start w:val="1"/>
      <w:numFmt w:val="bullet"/>
      <w:lvlText w:val=""/>
      <w:lvlJc w:val="left"/>
      <w:pPr>
        <w:tabs>
          <w:tab w:val="num" w:pos="5040"/>
        </w:tabs>
        <w:ind w:left="5040" w:hanging="360"/>
      </w:pPr>
      <w:rPr>
        <w:rFonts w:ascii="Symbol" w:hAnsi="Symbol" w:hint="default"/>
      </w:rPr>
    </w:lvl>
    <w:lvl w:ilvl="7" w:tplc="040A0003" w:tentative="1">
      <w:start w:val="1"/>
      <w:numFmt w:val="bullet"/>
      <w:lvlText w:val="o"/>
      <w:lvlJc w:val="left"/>
      <w:pPr>
        <w:tabs>
          <w:tab w:val="num" w:pos="5760"/>
        </w:tabs>
        <w:ind w:left="5760" w:hanging="360"/>
      </w:pPr>
      <w:rPr>
        <w:rFonts w:ascii="Courier New" w:hAnsi="Courier New" w:cs="Courier New" w:hint="default"/>
      </w:rPr>
    </w:lvl>
    <w:lvl w:ilvl="8" w:tplc="040A0005" w:tentative="1">
      <w:start w:val="1"/>
      <w:numFmt w:val="bullet"/>
      <w:lvlText w:val=""/>
      <w:lvlJc w:val="left"/>
      <w:pPr>
        <w:tabs>
          <w:tab w:val="num" w:pos="6480"/>
        </w:tabs>
        <w:ind w:left="6480" w:hanging="360"/>
      </w:pPr>
      <w:rPr>
        <w:rFonts w:ascii="Wingdings" w:hAnsi="Wingdings" w:hint="default"/>
      </w:rPr>
    </w:lvl>
  </w:abstractNum>
  <w:abstractNum w:abstractNumId="11">
    <w:nsid w:val="2F341BF3"/>
    <w:multiLevelType w:val="hybridMultilevel"/>
    <w:tmpl w:val="2F482DB0"/>
    <w:lvl w:ilvl="0" w:tplc="16D66DDC">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2">
    <w:nsid w:val="3705706D"/>
    <w:multiLevelType w:val="hybridMultilevel"/>
    <w:tmpl w:val="4454B0F4"/>
    <w:lvl w:ilvl="0" w:tplc="4DF2B8B8">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3">
    <w:nsid w:val="372A0096"/>
    <w:multiLevelType w:val="hybridMultilevel"/>
    <w:tmpl w:val="4052DA04"/>
    <w:lvl w:ilvl="0" w:tplc="C2A4A846">
      <w:start w:val="1"/>
      <w:numFmt w:val="bullet"/>
      <w:lvlText w:val=""/>
      <w:lvlJc w:val="left"/>
      <w:pPr>
        <w:tabs>
          <w:tab w:val="num" w:pos="6120"/>
        </w:tabs>
        <w:ind w:left="6120" w:hanging="360"/>
      </w:pPr>
      <w:rPr>
        <w:rFonts w:ascii="Wingdings" w:hAnsi="Wingdings" w:hint="default"/>
        <w:sz w:val="16"/>
      </w:rPr>
    </w:lvl>
    <w:lvl w:ilvl="1" w:tplc="040A0003" w:tentative="1">
      <w:start w:val="1"/>
      <w:numFmt w:val="bullet"/>
      <w:lvlText w:val="o"/>
      <w:lvlJc w:val="left"/>
      <w:pPr>
        <w:tabs>
          <w:tab w:val="num" w:pos="4140"/>
        </w:tabs>
        <w:ind w:left="4140" w:hanging="360"/>
      </w:pPr>
      <w:rPr>
        <w:rFonts w:ascii="Courier New" w:hAnsi="Courier New" w:cs="Courier New" w:hint="default"/>
      </w:rPr>
    </w:lvl>
    <w:lvl w:ilvl="2" w:tplc="040A0005" w:tentative="1">
      <w:start w:val="1"/>
      <w:numFmt w:val="bullet"/>
      <w:lvlText w:val=""/>
      <w:lvlJc w:val="left"/>
      <w:pPr>
        <w:tabs>
          <w:tab w:val="num" w:pos="4860"/>
        </w:tabs>
        <w:ind w:left="4860" w:hanging="360"/>
      </w:pPr>
      <w:rPr>
        <w:rFonts w:ascii="Wingdings" w:hAnsi="Wingdings" w:hint="default"/>
      </w:rPr>
    </w:lvl>
    <w:lvl w:ilvl="3" w:tplc="040A0001">
      <w:start w:val="1"/>
      <w:numFmt w:val="bullet"/>
      <w:lvlText w:val=""/>
      <w:lvlJc w:val="left"/>
      <w:pPr>
        <w:tabs>
          <w:tab w:val="num" w:pos="5580"/>
        </w:tabs>
        <w:ind w:left="5580" w:hanging="360"/>
      </w:pPr>
      <w:rPr>
        <w:rFonts w:ascii="Symbol" w:hAnsi="Symbol" w:hint="default"/>
      </w:rPr>
    </w:lvl>
    <w:lvl w:ilvl="4" w:tplc="040A0003" w:tentative="1">
      <w:start w:val="1"/>
      <w:numFmt w:val="bullet"/>
      <w:lvlText w:val="o"/>
      <w:lvlJc w:val="left"/>
      <w:pPr>
        <w:tabs>
          <w:tab w:val="num" w:pos="6300"/>
        </w:tabs>
        <w:ind w:left="6300" w:hanging="360"/>
      </w:pPr>
      <w:rPr>
        <w:rFonts w:ascii="Courier New" w:hAnsi="Courier New" w:cs="Courier New" w:hint="default"/>
      </w:rPr>
    </w:lvl>
    <w:lvl w:ilvl="5" w:tplc="040A0005" w:tentative="1">
      <w:start w:val="1"/>
      <w:numFmt w:val="bullet"/>
      <w:lvlText w:val=""/>
      <w:lvlJc w:val="left"/>
      <w:pPr>
        <w:tabs>
          <w:tab w:val="num" w:pos="7020"/>
        </w:tabs>
        <w:ind w:left="7020" w:hanging="360"/>
      </w:pPr>
      <w:rPr>
        <w:rFonts w:ascii="Wingdings" w:hAnsi="Wingdings" w:hint="default"/>
      </w:rPr>
    </w:lvl>
    <w:lvl w:ilvl="6" w:tplc="040A0001" w:tentative="1">
      <w:start w:val="1"/>
      <w:numFmt w:val="bullet"/>
      <w:lvlText w:val=""/>
      <w:lvlJc w:val="left"/>
      <w:pPr>
        <w:tabs>
          <w:tab w:val="num" w:pos="7740"/>
        </w:tabs>
        <w:ind w:left="7740" w:hanging="360"/>
      </w:pPr>
      <w:rPr>
        <w:rFonts w:ascii="Symbol" w:hAnsi="Symbol" w:hint="default"/>
      </w:rPr>
    </w:lvl>
    <w:lvl w:ilvl="7" w:tplc="040A0003" w:tentative="1">
      <w:start w:val="1"/>
      <w:numFmt w:val="bullet"/>
      <w:lvlText w:val="o"/>
      <w:lvlJc w:val="left"/>
      <w:pPr>
        <w:tabs>
          <w:tab w:val="num" w:pos="8460"/>
        </w:tabs>
        <w:ind w:left="8460" w:hanging="360"/>
      </w:pPr>
      <w:rPr>
        <w:rFonts w:ascii="Courier New" w:hAnsi="Courier New" w:cs="Courier New" w:hint="default"/>
      </w:rPr>
    </w:lvl>
    <w:lvl w:ilvl="8" w:tplc="040A0005" w:tentative="1">
      <w:start w:val="1"/>
      <w:numFmt w:val="bullet"/>
      <w:lvlText w:val=""/>
      <w:lvlJc w:val="left"/>
      <w:pPr>
        <w:tabs>
          <w:tab w:val="num" w:pos="9180"/>
        </w:tabs>
        <w:ind w:left="9180" w:hanging="360"/>
      </w:pPr>
      <w:rPr>
        <w:rFonts w:ascii="Wingdings" w:hAnsi="Wingdings" w:hint="default"/>
      </w:rPr>
    </w:lvl>
  </w:abstractNum>
  <w:abstractNum w:abstractNumId="14">
    <w:nsid w:val="3FDE6C8B"/>
    <w:multiLevelType w:val="hybridMultilevel"/>
    <w:tmpl w:val="ACD27CAA"/>
    <w:lvl w:ilvl="0" w:tplc="C2A4A846">
      <w:start w:val="1"/>
      <w:numFmt w:val="bullet"/>
      <w:lvlText w:val=""/>
      <w:lvlJc w:val="left"/>
      <w:pPr>
        <w:tabs>
          <w:tab w:val="num" w:pos="360"/>
        </w:tabs>
        <w:ind w:left="360" w:hanging="360"/>
      </w:pPr>
      <w:rPr>
        <w:rFonts w:ascii="Wingdings" w:hAnsi="Wingdings" w:hint="default"/>
        <w:sz w:val="16"/>
      </w:rPr>
    </w:lvl>
    <w:lvl w:ilvl="1" w:tplc="040A0003" w:tentative="1">
      <w:start w:val="1"/>
      <w:numFmt w:val="bullet"/>
      <w:lvlText w:val="o"/>
      <w:lvlJc w:val="left"/>
      <w:pPr>
        <w:tabs>
          <w:tab w:val="num" w:pos="-1620"/>
        </w:tabs>
        <w:ind w:left="-1620" w:hanging="360"/>
      </w:pPr>
      <w:rPr>
        <w:rFonts w:ascii="Courier New" w:hAnsi="Courier New" w:cs="Courier New" w:hint="default"/>
      </w:rPr>
    </w:lvl>
    <w:lvl w:ilvl="2" w:tplc="040A0005" w:tentative="1">
      <w:start w:val="1"/>
      <w:numFmt w:val="bullet"/>
      <w:lvlText w:val=""/>
      <w:lvlJc w:val="left"/>
      <w:pPr>
        <w:tabs>
          <w:tab w:val="num" w:pos="-900"/>
        </w:tabs>
        <w:ind w:left="-900" w:hanging="360"/>
      </w:pPr>
      <w:rPr>
        <w:rFonts w:ascii="Wingdings" w:hAnsi="Wingdings" w:hint="default"/>
      </w:rPr>
    </w:lvl>
    <w:lvl w:ilvl="3" w:tplc="040A0001" w:tentative="1">
      <w:start w:val="1"/>
      <w:numFmt w:val="bullet"/>
      <w:lvlText w:val=""/>
      <w:lvlJc w:val="left"/>
      <w:pPr>
        <w:tabs>
          <w:tab w:val="num" w:pos="-180"/>
        </w:tabs>
        <w:ind w:left="-180" w:hanging="360"/>
      </w:pPr>
      <w:rPr>
        <w:rFonts w:ascii="Symbol" w:hAnsi="Symbol" w:hint="default"/>
      </w:rPr>
    </w:lvl>
    <w:lvl w:ilvl="4" w:tplc="040A0003" w:tentative="1">
      <w:start w:val="1"/>
      <w:numFmt w:val="bullet"/>
      <w:lvlText w:val="o"/>
      <w:lvlJc w:val="left"/>
      <w:pPr>
        <w:tabs>
          <w:tab w:val="num" w:pos="540"/>
        </w:tabs>
        <w:ind w:left="540" w:hanging="360"/>
      </w:pPr>
      <w:rPr>
        <w:rFonts w:ascii="Courier New" w:hAnsi="Courier New" w:cs="Courier New" w:hint="default"/>
      </w:rPr>
    </w:lvl>
    <w:lvl w:ilvl="5" w:tplc="040A0005" w:tentative="1">
      <w:start w:val="1"/>
      <w:numFmt w:val="bullet"/>
      <w:lvlText w:val=""/>
      <w:lvlJc w:val="left"/>
      <w:pPr>
        <w:tabs>
          <w:tab w:val="num" w:pos="1260"/>
        </w:tabs>
        <w:ind w:left="1260" w:hanging="360"/>
      </w:pPr>
      <w:rPr>
        <w:rFonts w:ascii="Wingdings" w:hAnsi="Wingdings" w:hint="default"/>
      </w:rPr>
    </w:lvl>
    <w:lvl w:ilvl="6" w:tplc="040A0001" w:tentative="1">
      <w:start w:val="1"/>
      <w:numFmt w:val="bullet"/>
      <w:lvlText w:val=""/>
      <w:lvlJc w:val="left"/>
      <w:pPr>
        <w:tabs>
          <w:tab w:val="num" w:pos="1980"/>
        </w:tabs>
        <w:ind w:left="1980" w:hanging="360"/>
      </w:pPr>
      <w:rPr>
        <w:rFonts w:ascii="Symbol" w:hAnsi="Symbol" w:hint="default"/>
      </w:rPr>
    </w:lvl>
    <w:lvl w:ilvl="7" w:tplc="040A0003" w:tentative="1">
      <w:start w:val="1"/>
      <w:numFmt w:val="bullet"/>
      <w:lvlText w:val="o"/>
      <w:lvlJc w:val="left"/>
      <w:pPr>
        <w:tabs>
          <w:tab w:val="num" w:pos="2700"/>
        </w:tabs>
        <w:ind w:left="2700" w:hanging="360"/>
      </w:pPr>
      <w:rPr>
        <w:rFonts w:ascii="Courier New" w:hAnsi="Courier New" w:cs="Courier New" w:hint="default"/>
      </w:rPr>
    </w:lvl>
    <w:lvl w:ilvl="8" w:tplc="040A0005" w:tentative="1">
      <w:start w:val="1"/>
      <w:numFmt w:val="bullet"/>
      <w:lvlText w:val=""/>
      <w:lvlJc w:val="left"/>
      <w:pPr>
        <w:tabs>
          <w:tab w:val="num" w:pos="3420"/>
        </w:tabs>
        <w:ind w:left="3420" w:hanging="360"/>
      </w:pPr>
      <w:rPr>
        <w:rFonts w:ascii="Wingdings" w:hAnsi="Wingdings" w:hint="default"/>
      </w:rPr>
    </w:lvl>
  </w:abstractNum>
  <w:abstractNum w:abstractNumId="15">
    <w:nsid w:val="468C3D3B"/>
    <w:multiLevelType w:val="hybridMultilevel"/>
    <w:tmpl w:val="6802B4A4"/>
    <w:lvl w:ilvl="0" w:tplc="C2A4A846">
      <w:start w:val="1"/>
      <w:numFmt w:val="bullet"/>
      <w:lvlText w:val=""/>
      <w:lvlJc w:val="left"/>
      <w:pPr>
        <w:tabs>
          <w:tab w:val="num" w:pos="3540"/>
        </w:tabs>
        <w:ind w:left="3540" w:hanging="360"/>
      </w:pPr>
      <w:rPr>
        <w:rFonts w:ascii="Wingdings" w:hAnsi="Wingdings" w:hint="default"/>
        <w:sz w:val="16"/>
      </w:rPr>
    </w:lvl>
    <w:lvl w:ilvl="1" w:tplc="040A0003" w:tentative="1">
      <w:start w:val="1"/>
      <w:numFmt w:val="bullet"/>
      <w:lvlText w:val="o"/>
      <w:lvlJc w:val="left"/>
      <w:pPr>
        <w:tabs>
          <w:tab w:val="num" w:pos="1560"/>
        </w:tabs>
        <w:ind w:left="1560" w:hanging="360"/>
      </w:pPr>
      <w:rPr>
        <w:rFonts w:ascii="Courier New" w:hAnsi="Courier New" w:cs="Courier New" w:hint="default"/>
      </w:rPr>
    </w:lvl>
    <w:lvl w:ilvl="2" w:tplc="040A0005" w:tentative="1">
      <w:start w:val="1"/>
      <w:numFmt w:val="bullet"/>
      <w:lvlText w:val=""/>
      <w:lvlJc w:val="left"/>
      <w:pPr>
        <w:tabs>
          <w:tab w:val="num" w:pos="2280"/>
        </w:tabs>
        <w:ind w:left="2280" w:hanging="360"/>
      </w:pPr>
      <w:rPr>
        <w:rFonts w:ascii="Wingdings" w:hAnsi="Wingdings" w:hint="default"/>
      </w:rPr>
    </w:lvl>
    <w:lvl w:ilvl="3" w:tplc="040A0001" w:tentative="1">
      <w:start w:val="1"/>
      <w:numFmt w:val="bullet"/>
      <w:lvlText w:val=""/>
      <w:lvlJc w:val="left"/>
      <w:pPr>
        <w:tabs>
          <w:tab w:val="num" w:pos="3000"/>
        </w:tabs>
        <w:ind w:left="3000" w:hanging="360"/>
      </w:pPr>
      <w:rPr>
        <w:rFonts w:ascii="Symbol" w:hAnsi="Symbol" w:hint="default"/>
      </w:rPr>
    </w:lvl>
    <w:lvl w:ilvl="4" w:tplc="040A0003" w:tentative="1">
      <w:start w:val="1"/>
      <w:numFmt w:val="bullet"/>
      <w:lvlText w:val="o"/>
      <w:lvlJc w:val="left"/>
      <w:pPr>
        <w:tabs>
          <w:tab w:val="num" w:pos="3720"/>
        </w:tabs>
        <w:ind w:left="3720" w:hanging="360"/>
      </w:pPr>
      <w:rPr>
        <w:rFonts w:ascii="Courier New" w:hAnsi="Courier New" w:cs="Courier New" w:hint="default"/>
      </w:rPr>
    </w:lvl>
    <w:lvl w:ilvl="5" w:tplc="040A0005" w:tentative="1">
      <w:start w:val="1"/>
      <w:numFmt w:val="bullet"/>
      <w:lvlText w:val=""/>
      <w:lvlJc w:val="left"/>
      <w:pPr>
        <w:tabs>
          <w:tab w:val="num" w:pos="4440"/>
        </w:tabs>
        <w:ind w:left="4440" w:hanging="360"/>
      </w:pPr>
      <w:rPr>
        <w:rFonts w:ascii="Wingdings" w:hAnsi="Wingdings" w:hint="default"/>
      </w:rPr>
    </w:lvl>
    <w:lvl w:ilvl="6" w:tplc="040A0001" w:tentative="1">
      <w:start w:val="1"/>
      <w:numFmt w:val="bullet"/>
      <w:lvlText w:val=""/>
      <w:lvlJc w:val="left"/>
      <w:pPr>
        <w:tabs>
          <w:tab w:val="num" w:pos="5160"/>
        </w:tabs>
        <w:ind w:left="5160" w:hanging="360"/>
      </w:pPr>
      <w:rPr>
        <w:rFonts w:ascii="Symbol" w:hAnsi="Symbol" w:hint="default"/>
      </w:rPr>
    </w:lvl>
    <w:lvl w:ilvl="7" w:tplc="040A0003" w:tentative="1">
      <w:start w:val="1"/>
      <w:numFmt w:val="bullet"/>
      <w:lvlText w:val="o"/>
      <w:lvlJc w:val="left"/>
      <w:pPr>
        <w:tabs>
          <w:tab w:val="num" w:pos="5880"/>
        </w:tabs>
        <w:ind w:left="5880" w:hanging="360"/>
      </w:pPr>
      <w:rPr>
        <w:rFonts w:ascii="Courier New" w:hAnsi="Courier New" w:cs="Courier New" w:hint="default"/>
      </w:rPr>
    </w:lvl>
    <w:lvl w:ilvl="8" w:tplc="040A0005" w:tentative="1">
      <w:start w:val="1"/>
      <w:numFmt w:val="bullet"/>
      <w:lvlText w:val=""/>
      <w:lvlJc w:val="left"/>
      <w:pPr>
        <w:tabs>
          <w:tab w:val="num" w:pos="6600"/>
        </w:tabs>
        <w:ind w:left="6600" w:hanging="360"/>
      </w:pPr>
      <w:rPr>
        <w:rFonts w:ascii="Wingdings" w:hAnsi="Wingdings" w:hint="default"/>
      </w:rPr>
    </w:lvl>
  </w:abstractNum>
  <w:abstractNum w:abstractNumId="16">
    <w:nsid w:val="4CEB1B76"/>
    <w:multiLevelType w:val="hybridMultilevel"/>
    <w:tmpl w:val="7770825E"/>
    <w:lvl w:ilvl="0" w:tplc="C2A4A846">
      <w:start w:val="1"/>
      <w:numFmt w:val="bullet"/>
      <w:lvlText w:val=""/>
      <w:lvlJc w:val="left"/>
      <w:pPr>
        <w:tabs>
          <w:tab w:val="num" w:pos="3540"/>
        </w:tabs>
        <w:ind w:left="3540" w:hanging="360"/>
      </w:pPr>
      <w:rPr>
        <w:rFonts w:ascii="Wingdings" w:hAnsi="Wingdings" w:hint="default"/>
        <w:sz w:val="16"/>
      </w:rPr>
    </w:lvl>
    <w:lvl w:ilvl="1" w:tplc="040A0003" w:tentative="1">
      <w:start w:val="1"/>
      <w:numFmt w:val="bullet"/>
      <w:lvlText w:val="o"/>
      <w:lvlJc w:val="left"/>
      <w:pPr>
        <w:tabs>
          <w:tab w:val="num" w:pos="1560"/>
        </w:tabs>
        <w:ind w:left="1560" w:hanging="360"/>
      </w:pPr>
      <w:rPr>
        <w:rFonts w:ascii="Courier New" w:hAnsi="Courier New" w:cs="Courier New" w:hint="default"/>
      </w:rPr>
    </w:lvl>
    <w:lvl w:ilvl="2" w:tplc="040A0005" w:tentative="1">
      <w:start w:val="1"/>
      <w:numFmt w:val="bullet"/>
      <w:lvlText w:val=""/>
      <w:lvlJc w:val="left"/>
      <w:pPr>
        <w:tabs>
          <w:tab w:val="num" w:pos="2280"/>
        </w:tabs>
        <w:ind w:left="2280" w:hanging="360"/>
      </w:pPr>
      <w:rPr>
        <w:rFonts w:ascii="Wingdings" w:hAnsi="Wingdings" w:hint="default"/>
      </w:rPr>
    </w:lvl>
    <w:lvl w:ilvl="3" w:tplc="040A0001" w:tentative="1">
      <w:start w:val="1"/>
      <w:numFmt w:val="bullet"/>
      <w:lvlText w:val=""/>
      <w:lvlJc w:val="left"/>
      <w:pPr>
        <w:tabs>
          <w:tab w:val="num" w:pos="3000"/>
        </w:tabs>
        <w:ind w:left="3000" w:hanging="360"/>
      </w:pPr>
      <w:rPr>
        <w:rFonts w:ascii="Symbol" w:hAnsi="Symbol" w:hint="default"/>
      </w:rPr>
    </w:lvl>
    <w:lvl w:ilvl="4" w:tplc="040A0003" w:tentative="1">
      <w:start w:val="1"/>
      <w:numFmt w:val="bullet"/>
      <w:lvlText w:val="o"/>
      <w:lvlJc w:val="left"/>
      <w:pPr>
        <w:tabs>
          <w:tab w:val="num" w:pos="3720"/>
        </w:tabs>
        <w:ind w:left="3720" w:hanging="360"/>
      </w:pPr>
      <w:rPr>
        <w:rFonts w:ascii="Courier New" w:hAnsi="Courier New" w:cs="Courier New" w:hint="default"/>
      </w:rPr>
    </w:lvl>
    <w:lvl w:ilvl="5" w:tplc="040A0005" w:tentative="1">
      <w:start w:val="1"/>
      <w:numFmt w:val="bullet"/>
      <w:lvlText w:val=""/>
      <w:lvlJc w:val="left"/>
      <w:pPr>
        <w:tabs>
          <w:tab w:val="num" w:pos="4440"/>
        </w:tabs>
        <w:ind w:left="4440" w:hanging="360"/>
      </w:pPr>
      <w:rPr>
        <w:rFonts w:ascii="Wingdings" w:hAnsi="Wingdings" w:hint="default"/>
      </w:rPr>
    </w:lvl>
    <w:lvl w:ilvl="6" w:tplc="040A0001" w:tentative="1">
      <w:start w:val="1"/>
      <w:numFmt w:val="bullet"/>
      <w:lvlText w:val=""/>
      <w:lvlJc w:val="left"/>
      <w:pPr>
        <w:tabs>
          <w:tab w:val="num" w:pos="5160"/>
        </w:tabs>
        <w:ind w:left="5160" w:hanging="360"/>
      </w:pPr>
      <w:rPr>
        <w:rFonts w:ascii="Symbol" w:hAnsi="Symbol" w:hint="default"/>
      </w:rPr>
    </w:lvl>
    <w:lvl w:ilvl="7" w:tplc="040A0003" w:tentative="1">
      <w:start w:val="1"/>
      <w:numFmt w:val="bullet"/>
      <w:lvlText w:val="o"/>
      <w:lvlJc w:val="left"/>
      <w:pPr>
        <w:tabs>
          <w:tab w:val="num" w:pos="5880"/>
        </w:tabs>
        <w:ind w:left="5880" w:hanging="360"/>
      </w:pPr>
      <w:rPr>
        <w:rFonts w:ascii="Courier New" w:hAnsi="Courier New" w:cs="Courier New" w:hint="default"/>
      </w:rPr>
    </w:lvl>
    <w:lvl w:ilvl="8" w:tplc="040A0005" w:tentative="1">
      <w:start w:val="1"/>
      <w:numFmt w:val="bullet"/>
      <w:lvlText w:val=""/>
      <w:lvlJc w:val="left"/>
      <w:pPr>
        <w:tabs>
          <w:tab w:val="num" w:pos="6600"/>
        </w:tabs>
        <w:ind w:left="6600" w:hanging="360"/>
      </w:pPr>
      <w:rPr>
        <w:rFonts w:ascii="Wingdings" w:hAnsi="Wingdings" w:hint="default"/>
      </w:rPr>
    </w:lvl>
  </w:abstractNum>
  <w:abstractNum w:abstractNumId="17">
    <w:nsid w:val="6343447E"/>
    <w:multiLevelType w:val="hybridMultilevel"/>
    <w:tmpl w:val="8B78E8A0"/>
    <w:lvl w:ilvl="0" w:tplc="C2A4A846">
      <w:start w:val="1"/>
      <w:numFmt w:val="bullet"/>
      <w:lvlText w:val=""/>
      <w:lvlJc w:val="left"/>
      <w:pPr>
        <w:tabs>
          <w:tab w:val="num" w:pos="4248"/>
        </w:tabs>
        <w:ind w:left="4248" w:hanging="360"/>
      </w:pPr>
      <w:rPr>
        <w:rFonts w:ascii="Wingdings" w:hAnsi="Wingdings" w:hint="default"/>
        <w:sz w:val="16"/>
      </w:rPr>
    </w:lvl>
    <w:lvl w:ilvl="1" w:tplc="040A0003">
      <w:start w:val="1"/>
      <w:numFmt w:val="bullet"/>
      <w:lvlText w:val="o"/>
      <w:lvlJc w:val="left"/>
      <w:pPr>
        <w:tabs>
          <w:tab w:val="num" w:pos="2268"/>
        </w:tabs>
        <w:ind w:left="2268" w:hanging="360"/>
      </w:pPr>
      <w:rPr>
        <w:rFonts w:ascii="Courier New" w:hAnsi="Courier New" w:cs="Courier New" w:hint="default"/>
      </w:rPr>
    </w:lvl>
    <w:lvl w:ilvl="2" w:tplc="040A0005" w:tentative="1">
      <w:start w:val="1"/>
      <w:numFmt w:val="bullet"/>
      <w:lvlText w:val=""/>
      <w:lvlJc w:val="left"/>
      <w:pPr>
        <w:tabs>
          <w:tab w:val="num" w:pos="2988"/>
        </w:tabs>
        <w:ind w:left="2988" w:hanging="360"/>
      </w:pPr>
      <w:rPr>
        <w:rFonts w:ascii="Wingdings" w:hAnsi="Wingdings" w:hint="default"/>
      </w:rPr>
    </w:lvl>
    <w:lvl w:ilvl="3" w:tplc="040A0001" w:tentative="1">
      <w:start w:val="1"/>
      <w:numFmt w:val="bullet"/>
      <w:lvlText w:val=""/>
      <w:lvlJc w:val="left"/>
      <w:pPr>
        <w:tabs>
          <w:tab w:val="num" w:pos="3708"/>
        </w:tabs>
        <w:ind w:left="3708" w:hanging="360"/>
      </w:pPr>
      <w:rPr>
        <w:rFonts w:ascii="Symbol" w:hAnsi="Symbol" w:hint="default"/>
      </w:rPr>
    </w:lvl>
    <w:lvl w:ilvl="4" w:tplc="040A0003" w:tentative="1">
      <w:start w:val="1"/>
      <w:numFmt w:val="bullet"/>
      <w:lvlText w:val="o"/>
      <w:lvlJc w:val="left"/>
      <w:pPr>
        <w:tabs>
          <w:tab w:val="num" w:pos="4428"/>
        </w:tabs>
        <w:ind w:left="4428" w:hanging="360"/>
      </w:pPr>
      <w:rPr>
        <w:rFonts w:ascii="Courier New" w:hAnsi="Courier New" w:cs="Courier New" w:hint="default"/>
      </w:rPr>
    </w:lvl>
    <w:lvl w:ilvl="5" w:tplc="040A0005" w:tentative="1">
      <w:start w:val="1"/>
      <w:numFmt w:val="bullet"/>
      <w:lvlText w:val=""/>
      <w:lvlJc w:val="left"/>
      <w:pPr>
        <w:tabs>
          <w:tab w:val="num" w:pos="5148"/>
        </w:tabs>
        <w:ind w:left="5148" w:hanging="360"/>
      </w:pPr>
      <w:rPr>
        <w:rFonts w:ascii="Wingdings" w:hAnsi="Wingdings" w:hint="default"/>
      </w:rPr>
    </w:lvl>
    <w:lvl w:ilvl="6" w:tplc="040A0001" w:tentative="1">
      <w:start w:val="1"/>
      <w:numFmt w:val="bullet"/>
      <w:lvlText w:val=""/>
      <w:lvlJc w:val="left"/>
      <w:pPr>
        <w:tabs>
          <w:tab w:val="num" w:pos="5868"/>
        </w:tabs>
        <w:ind w:left="5868" w:hanging="360"/>
      </w:pPr>
      <w:rPr>
        <w:rFonts w:ascii="Symbol" w:hAnsi="Symbol" w:hint="default"/>
      </w:rPr>
    </w:lvl>
    <w:lvl w:ilvl="7" w:tplc="040A0003" w:tentative="1">
      <w:start w:val="1"/>
      <w:numFmt w:val="bullet"/>
      <w:lvlText w:val="o"/>
      <w:lvlJc w:val="left"/>
      <w:pPr>
        <w:tabs>
          <w:tab w:val="num" w:pos="6588"/>
        </w:tabs>
        <w:ind w:left="6588" w:hanging="360"/>
      </w:pPr>
      <w:rPr>
        <w:rFonts w:ascii="Courier New" w:hAnsi="Courier New" w:cs="Courier New" w:hint="default"/>
      </w:rPr>
    </w:lvl>
    <w:lvl w:ilvl="8" w:tplc="040A0005" w:tentative="1">
      <w:start w:val="1"/>
      <w:numFmt w:val="bullet"/>
      <w:lvlText w:val=""/>
      <w:lvlJc w:val="left"/>
      <w:pPr>
        <w:tabs>
          <w:tab w:val="num" w:pos="7308"/>
        </w:tabs>
        <w:ind w:left="7308" w:hanging="360"/>
      </w:pPr>
      <w:rPr>
        <w:rFonts w:ascii="Wingdings" w:hAnsi="Wingdings" w:hint="default"/>
      </w:rPr>
    </w:lvl>
  </w:abstractNum>
  <w:abstractNum w:abstractNumId="18">
    <w:nsid w:val="64DF0029"/>
    <w:multiLevelType w:val="hybridMultilevel"/>
    <w:tmpl w:val="A0BA782C"/>
    <w:lvl w:ilvl="0" w:tplc="C2A4A846">
      <w:start w:val="1"/>
      <w:numFmt w:val="bullet"/>
      <w:lvlText w:val=""/>
      <w:lvlJc w:val="left"/>
      <w:pPr>
        <w:tabs>
          <w:tab w:val="num" w:pos="3540"/>
        </w:tabs>
        <w:ind w:left="3540" w:hanging="360"/>
      </w:pPr>
      <w:rPr>
        <w:rFonts w:ascii="Wingdings" w:hAnsi="Wingdings" w:hint="default"/>
        <w:sz w:val="16"/>
      </w:rPr>
    </w:lvl>
    <w:lvl w:ilvl="1" w:tplc="040A0003" w:tentative="1">
      <w:start w:val="1"/>
      <w:numFmt w:val="bullet"/>
      <w:lvlText w:val="o"/>
      <w:lvlJc w:val="left"/>
      <w:pPr>
        <w:tabs>
          <w:tab w:val="num" w:pos="1560"/>
        </w:tabs>
        <w:ind w:left="1560" w:hanging="360"/>
      </w:pPr>
      <w:rPr>
        <w:rFonts w:ascii="Courier New" w:hAnsi="Courier New" w:cs="Courier New" w:hint="default"/>
      </w:rPr>
    </w:lvl>
    <w:lvl w:ilvl="2" w:tplc="040A0005" w:tentative="1">
      <w:start w:val="1"/>
      <w:numFmt w:val="bullet"/>
      <w:lvlText w:val=""/>
      <w:lvlJc w:val="left"/>
      <w:pPr>
        <w:tabs>
          <w:tab w:val="num" w:pos="2280"/>
        </w:tabs>
        <w:ind w:left="2280" w:hanging="360"/>
      </w:pPr>
      <w:rPr>
        <w:rFonts w:ascii="Wingdings" w:hAnsi="Wingdings" w:hint="default"/>
      </w:rPr>
    </w:lvl>
    <w:lvl w:ilvl="3" w:tplc="040A0001" w:tentative="1">
      <w:start w:val="1"/>
      <w:numFmt w:val="bullet"/>
      <w:lvlText w:val=""/>
      <w:lvlJc w:val="left"/>
      <w:pPr>
        <w:tabs>
          <w:tab w:val="num" w:pos="3000"/>
        </w:tabs>
        <w:ind w:left="3000" w:hanging="360"/>
      </w:pPr>
      <w:rPr>
        <w:rFonts w:ascii="Symbol" w:hAnsi="Symbol" w:hint="default"/>
      </w:rPr>
    </w:lvl>
    <w:lvl w:ilvl="4" w:tplc="040A0003" w:tentative="1">
      <w:start w:val="1"/>
      <w:numFmt w:val="bullet"/>
      <w:lvlText w:val="o"/>
      <w:lvlJc w:val="left"/>
      <w:pPr>
        <w:tabs>
          <w:tab w:val="num" w:pos="3720"/>
        </w:tabs>
        <w:ind w:left="3720" w:hanging="360"/>
      </w:pPr>
      <w:rPr>
        <w:rFonts w:ascii="Courier New" w:hAnsi="Courier New" w:cs="Courier New" w:hint="default"/>
      </w:rPr>
    </w:lvl>
    <w:lvl w:ilvl="5" w:tplc="040A0005" w:tentative="1">
      <w:start w:val="1"/>
      <w:numFmt w:val="bullet"/>
      <w:lvlText w:val=""/>
      <w:lvlJc w:val="left"/>
      <w:pPr>
        <w:tabs>
          <w:tab w:val="num" w:pos="4440"/>
        </w:tabs>
        <w:ind w:left="4440" w:hanging="360"/>
      </w:pPr>
      <w:rPr>
        <w:rFonts w:ascii="Wingdings" w:hAnsi="Wingdings" w:hint="default"/>
      </w:rPr>
    </w:lvl>
    <w:lvl w:ilvl="6" w:tplc="040A0001" w:tentative="1">
      <w:start w:val="1"/>
      <w:numFmt w:val="bullet"/>
      <w:lvlText w:val=""/>
      <w:lvlJc w:val="left"/>
      <w:pPr>
        <w:tabs>
          <w:tab w:val="num" w:pos="5160"/>
        </w:tabs>
        <w:ind w:left="5160" w:hanging="360"/>
      </w:pPr>
      <w:rPr>
        <w:rFonts w:ascii="Symbol" w:hAnsi="Symbol" w:hint="default"/>
      </w:rPr>
    </w:lvl>
    <w:lvl w:ilvl="7" w:tplc="040A0003" w:tentative="1">
      <w:start w:val="1"/>
      <w:numFmt w:val="bullet"/>
      <w:lvlText w:val="o"/>
      <w:lvlJc w:val="left"/>
      <w:pPr>
        <w:tabs>
          <w:tab w:val="num" w:pos="5880"/>
        </w:tabs>
        <w:ind w:left="5880" w:hanging="360"/>
      </w:pPr>
      <w:rPr>
        <w:rFonts w:ascii="Courier New" w:hAnsi="Courier New" w:cs="Courier New" w:hint="default"/>
      </w:rPr>
    </w:lvl>
    <w:lvl w:ilvl="8" w:tplc="040A0005" w:tentative="1">
      <w:start w:val="1"/>
      <w:numFmt w:val="bullet"/>
      <w:lvlText w:val=""/>
      <w:lvlJc w:val="left"/>
      <w:pPr>
        <w:tabs>
          <w:tab w:val="num" w:pos="6600"/>
        </w:tabs>
        <w:ind w:left="6600" w:hanging="360"/>
      </w:pPr>
      <w:rPr>
        <w:rFonts w:ascii="Wingdings" w:hAnsi="Wingdings" w:hint="default"/>
      </w:rPr>
    </w:lvl>
  </w:abstractNum>
  <w:abstractNum w:abstractNumId="19">
    <w:nsid w:val="6FF5685D"/>
    <w:multiLevelType w:val="hybridMultilevel"/>
    <w:tmpl w:val="FFCE27F6"/>
    <w:lvl w:ilvl="0" w:tplc="C2A4A846">
      <w:start w:val="1"/>
      <w:numFmt w:val="bullet"/>
      <w:lvlText w:val=""/>
      <w:lvlJc w:val="left"/>
      <w:pPr>
        <w:tabs>
          <w:tab w:val="num" w:pos="3420"/>
        </w:tabs>
        <w:ind w:left="3420" w:hanging="360"/>
      </w:pPr>
      <w:rPr>
        <w:rFonts w:ascii="Wingdings" w:hAnsi="Wingdings" w:hint="default"/>
        <w:sz w:val="16"/>
      </w:rPr>
    </w:lvl>
    <w:lvl w:ilvl="1" w:tplc="040A0003" w:tentative="1">
      <w:start w:val="1"/>
      <w:numFmt w:val="bullet"/>
      <w:lvlText w:val="o"/>
      <w:lvlJc w:val="left"/>
      <w:pPr>
        <w:tabs>
          <w:tab w:val="num" w:pos="1440"/>
        </w:tabs>
        <w:ind w:left="1440" w:hanging="360"/>
      </w:pPr>
      <w:rPr>
        <w:rFonts w:ascii="Courier New" w:hAnsi="Courier New" w:cs="Courier New" w:hint="default"/>
      </w:rPr>
    </w:lvl>
    <w:lvl w:ilvl="2" w:tplc="040A0005" w:tentative="1">
      <w:start w:val="1"/>
      <w:numFmt w:val="bullet"/>
      <w:lvlText w:val=""/>
      <w:lvlJc w:val="left"/>
      <w:pPr>
        <w:tabs>
          <w:tab w:val="num" w:pos="2160"/>
        </w:tabs>
        <w:ind w:left="2160" w:hanging="360"/>
      </w:pPr>
      <w:rPr>
        <w:rFonts w:ascii="Wingdings" w:hAnsi="Wingdings" w:hint="default"/>
      </w:rPr>
    </w:lvl>
    <w:lvl w:ilvl="3" w:tplc="040A0001" w:tentative="1">
      <w:start w:val="1"/>
      <w:numFmt w:val="bullet"/>
      <w:lvlText w:val=""/>
      <w:lvlJc w:val="left"/>
      <w:pPr>
        <w:tabs>
          <w:tab w:val="num" w:pos="2880"/>
        </w:tabs>
        <w:ind w:left="2880" w:hanging="360"/>
      </w:pPr>
      <w:rPr>
        <w:rFonts w:ascii="Symbol" w:hAnsi="Symbol" w:hint="default"/>
      </w:rPr>
    </w:lvl>
    <w:lvl w:ilvl="4" w:tplc="040A0003" w:tentative="1">
      <w:start w:val="1"/>
      <w:numFmt w:val="bullet"/>
      <w:lvlText w:val="o"/>
      <w:lvlJc w:val="left"/>
      <w:pPr>
        <w:tabs>
          <w:tab w:val="num" w:pos="3600"/>
        </w:tabs>
        <w:ind w:left="3600" w:hanging="360"/>
      </w:pPr>
      <w:rPr>
        <w:rFonts w:ascii="Courier New" w:hAnsi="Courier New" w:cs="Courier New" w:hint="default"/>
      </w:rPr>
    </w:lvl>
    <w:lvl w:ilvl="5" w:tplc="040A0005" w:tentative="1">
      <w:start w:val="1"/>
      <w:numFmt w:val="bullet"/>
      <w:lvlText w:val=""/>
      <w:lvlJc w:val="left"/>
      <w:pPr>
        <w:tabs>
          <w:tab w:val="num" w:pos="4320"/>
        </w:tabs>
        <w:ind w:left="4320" w:hanging="360"/>
      </w:pPr>
      <w:rPr>
        <w:rFonts w:ascii="Wingdings" w:hAnsi="Wingdings" w:hint="default"/>
      </w:rPr>
    </w:lvl>
    <w:lvl w:ilvl="6" w:tplc="040A0001" w:tentative="1">
      <w:start w:val="1"/>
      <w:numFmt w:val="bullet"/>
      <w:lvlText w:val=""/>
      <w:lvlJc w:val="left"/>
      <w:pPr>
        <w:tabs>
          <w:tab w:val="num" w:pos="5040"/>
        </w:tabs>
        <w:ind w:left="5040" w:hanging="360"/>
      </w:pPr>
      <w:rPr>
        <w:rFonts w:ascii="Symbol" w:hAnsi="Symbol" w:hint="default"/>
      </w:rPr>
    </w:lvl>
    <w:lvl w:ilvl="7" w:tplc="040A0003" w:tentative="1">
      <w:start w:val="1"/>
      <w:numFmt w:val="bullet"/>
      <w:lvlText w:val="o"/>
      <w:lvlJc w:val="left"/>
      <w:pPr>
        <w:tabs>
          <w:tab w:val="num" w:pos="5760"/>
        </w:tabs>
        <w:ind w:left="5760" w:hanging="360"/>
      </w:pPr>
      <w:rPr>
        <w:rFonts w:ascii="Courier New" w:hAnsi="Courier New" w:cs="Courier New" w:hint="default"/>
      </w:rPr>
    </w:lvl>
    <w:lvl w:ilvl="8" w:tplc="040A0005" w:tentative="1">
      <w:start w:val="1"/>
      <w:numFmt w:val="bullet"/>
      <w:lvlText w:val=""/>
      <w:lvlJc w:val="left"/>
      <w:pPr>
        <w:tabs>
          <w:tab w:val="num" w:pos="6480"/>
        </w:tabs>
        <w:ind w:left="6480" w:hanging="360"/>
      </w:pPr>
      <w:rPr>
        <w:rFonts w:ascii="Wingdings" w:hAnsi="Wingdings" w:hint="default"/>
      </w:rPr>
    </w:lvl>
  </w:abstractNum>
  <w:num w:numId="1">
    <w:abstractNumId w:val="3"/>
  </w:num>
  <w:num w:numId="2">
    <w:abstractNumId w:val="0"/>
  </w:num>
  <w:num w:numId="3">
    <w:abstractNumId w:val="7"/>
  </w:num>
  <w:num w:numId="4">
    <w:abstractNumId w:val="8"/>
  </w:num>
  <w:num w:numId="5">
    <w:abstractNumId w:val="5"/>
  </w:num>
  <w:num w:numId="6">
    <w:abstractNumId w:val="9"/>
  </w:num>
  <w:num w:numId="7">
    <w:abstractNumId w:val="6"/>
  </w:num>
  <w:num w:numId="8">
    <w:abstractNumId w:val="12"/>
  </w:num>
  <w:num w:numId="9">
    <w:abstractNumId w:val="11"/>
  </w:num>
  <w:num w:numId="10">
    <w:abstractNumId w:val="13"/>
  </w:num>
  <w:num w:numId="11">
    <w:abstractNumId w:val="14"/>
  </w:num>
  <w:num w:numId="12">
    <w:abstractNumId w:val="1"/>
  </w:num>
  <w:num w:numId="13">
    <w:abstractNumId w:val="18"/>
  </w:num>
  <w:num w:numId="14">
    <w:abstractNumId w:val="15"/>
  </w:num>
  <w:num w:numId="15">
    <w:abstractNumId w:val="16"/>
  </w:num>
  <w:num w:numId="16">
    <w:abstractNumId w:val="17"/>
  </w:num>
  <w:num w:numId="17">
    <w:abstractNumId w:val="19"/>
  </w:num>
  <w:num w:numId="18">
    <w:abstractNumId w:val="10"/>
  </w:num>
  <w:num w:numId="19">
    <w:abstractNumId w:val="4"/>
  </w:num>
  <w:num w:numId="20">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3F01"/>
  <w:doNotTrackMoves/>
  <w:defaultTabStop w:val="708"/>
  <w:hyphenationZone w:val="425"/>
  <w:drawingGridHorizontalSpacing w:val="120"/>
  <w:displayHorizontalDrawingGridEvery w:val="2"/>
  <w:noPunctuationKerning/>
  <w:characterSpacingControl w:val="doNotCompress"/>
  <w:footnotePr>
    <w:footnote w:id="0"/>
    <w:footnote w:id="1"/>
  </w:footnotePr>
  <w:endnotePr>
    <w:endnote w:id="0"/>
    <w:endnote w:id="1"/>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BF3D3F"/>
    <w:rsid w:val="00031AF6"/>
    <w:rsid w:val="00034A62"/>
    <w:rsid w:val="0003753B"/>
    <w:rsid w:val="00063BDB"/>
    <w:rsid w:val="00065C78"/>
    <w:rsid w:val="00082D39"/>
    <w:rsid w:val="00085CA9"/>
    <w:rsid w:val="000A1363"/>
    <w:rsid w:val="000A1B8B"/>
    <w:rsid w:val="000A33BB"/>
    <w:rsid w:val="000B2397"/>
    <w:rsid w:val="000D030D"/>
    <w:rsid w:val="000D0FFC"/>
    <w:rsid w:val="000D3E64"/>
    <w:rsid w:val="000E05ED"/>
    <w:rsid w:val="000E0D86"/>
    <w:rsid w:val="000E1CCE"/>
    <w:rsid w:val="000E3478"/>
    <w:rsid w:val="000E7E4C"/>
    <w:rsid w:val="00110BDF"/>
    <w:rsid w:val="00134DF8"/>
    <w:rsid w:val="00135D8E"/>
    <w:rsid w:val="00142DE8"/>
    <w:rsid w:val="00144124"/>
    <w:rsid w:val="001674BD"/>
    <w:rsid w:val="00186EB8"/>
    <w:rsid w:val="001A45C7"/>
    <w:rsid w:val="001E5A56"/>
    <w:rsid w:val="001E5F08"/>
    <w:rsid w:val="002219B0"/>
    <w:rsid w:val="00222A12"/>
    <w:rsid w:val="00233EE8"/>
    <w:rsid w:val="00246480"/>
    <w:rsid w:val="00265390"/>
    <w:rsid w:val="0026555F"/>
    <w:rsid w:val="00291713"/>
    <w:rsid w:val="00291EFA"/>
    <w:rsid w:val="002A4D7F"/>
    <w:rsid w:val="002A5CEA"/>
    <w:rsid w:val="002B2158"/>
    <w:rsid w:val="002C3DD1"/>
    <w:rsid w:val="002D607B"/>
    <w:rsid w:val="002E0D6E"/>
    <w:rsid w:val="002E1580"/>
    <w:rsid w:val="002E1D1B"/>
    <w:rsid w:val="003015A5"/>
    <w:rsid w:val="003346C6"/>
    <w:rsid w:val="00337868"/>
    <w:rsid w:val="003546D2"/>
    <w:rsid w:val="00361C35"/>
    <w:rsid w:val="003720BF"/>
    <w:rsid w:val="00373D5B"/>
    <w:rsid w:val="00382CF4"/>
    <w:rsid w:val="00385F96"/>
    <w:rsid w:val="00386C9C"/>
    <w:rsid w:val="00396699"/>
    <w:rsid w:val="003B4CCE"/>
    <w:rsid w:val="003B6F92"/>
    <w:rsid w:val="003D25E9"/>
    <w:rsid w:val="003D7E7E"/>
    <w:rsid w:val="003F3DDE"/>
    <w:rsid w:val="0040672A"/>
    <w:rsid w:val="00407550"/>
    <w:rsid w:val="00417919"/>
    <w:rsid w:val="00437648"/>
    <w:rsid w:val="00442364"/>
    <w:rsid w:val="00447C30"/>
    <w:rsid w:val="00463AC2"/>
    <w:rsid w:val="00465376"/>
    <w:rsid w:val="00465BE5"/>
    <w:rsid w:val="00474802"/>
    <w:rsid w:val="0047544D"/>
    <w:rsid w:val="00482A1C"/>
    <w:rsid w:val="004835FA"/>
    <w:rsid w:val="004A68D5"/>
    <w:rsid w:val="004B6465"/>
    <w:rsid w:val="004D7C42"/>
    <w:rsid w:val="004E6EEE"/>
    <w:rsid w:val="005032A2"/>
    <w:rsid w:val="00510D6E"/>
    <w:rsid w:val="0052272C"/>
    <w:rsid w:val="0052636F"/>
    <w:rsid w:val="00541286"/>
    <w:rsid w:val="00541C05"/>
    <w:rsid w:val="0054491C"/>
    <w:rsid w:val="00551969"/>
    <w:rsid w:val="00560C93"/>
    <w:rsid w:val="0056241F"/>
    <w:rsid w:val="00566E72"/>
    <w:rsid w:val="00572820"/>
    <w:rsid w:val="00596317"/>
    <w:rsid w:val="005A1934"/>
    <w:rsid w:val="005A456B"/>
    <w:rsid w:val="005B4116"/>
    <w:rsid w:val="005C0C9C"/>
    <w:rsid w:val="005F2919"/>
    <w:rsid w:val="005F5556"/>
    <w:rsid w:val="00604FCA"/>
    <w:rsid w:val="00633D92"/>
    <w:rsid w:val="00641DF0"/>
    <w:rsid w:val="00642F08"/>
    <w:rsid w:val="00644249"/>
    <w:rsid w:val="00646C1B"/>
    <w:rsid w:val="00650BE1"/>
    <w:rsid w:val="006713D2"/>
    <w:rsid w:val="006B50CA"/>
    <w:rsid w:val="006C1083"/>
    <w:rsid w:val="006C5295"/>
    <w:rsid w:val="006E0DD7"/>
    <w:rsid w:val="00716A43"/>
    <w:rsid w:val="007202A3"/>
    <w:rsid w:val="00723AC9"/>
    <w:rsid w:val="007320F6"/>
    <w:rsid w:val="00745B86"/>
    <w:rsid w:val="007472A1"/>
    <w:rsid w:val="007679FA"/>
    <w:rsid w:val="00771589"/>
    <w:rsid w:val="007B41D9"/>
    <w:rsid w:val="007C64B3"/>
    <w:rsid w:val="007C707F"/>
    <w:rsid w:val="007D615B"/>
    <w:rsid w:val="007E48F3"/>
    <w:rsid w:val="007F5087"/>
    <w:rsid w:val="007F6F9B"/>
    <w:rsid w:val="00802930"/>
    <w:rsid w:val="00803581"/>
    <w:rsid w:val="008064A7"/>
    <w:rsid w:val="008127BD"/>
    <w:rsid w:val="00817A8D"/>
    <w:rsid w:val="00830F6B"/>
    <w:rsid w:val="0085180C"/>
    <w:rsid w:val="00852043"/>
    <w:rsid w:val="008672D4"/>
    <w:rsid w:val="00871F5A"/>
    <w:rsid w:val="00875FB6"/>
    <w:rsid w:val="00882F01"/>
    <w:rsid w:val="008839B1"/>
    <w:rsid w:val="00886273"/>
    <w:rsid w:val="00893E3B"/>
    <w:rsid w:val="008C52A6"/>
    <w:rsid w:val="008D57CB"/>
    <w:rsid w:val="0090017D"/>
    <w:rsid w:val="00900A69"/>
    <w:rsid w:val="00912551"/>
    <w:rsid w:val="00932289"/>
    <w:rsid w:val="00942B6F"/>
    <w:rsid w:val="009437C0"/>
    <w:rsid w:val="009544C1"/>
    <w:rsid w:val="009766B6"/>
    <w:rsid w:val="0097727F"/>
    <w:rsid w:val="00984FC7"/>
    <w:rsid w:val="00985FDE"/>
    <w:rsid w:val="009A6433"/>
    <w:rsid w:val="009A7DC1"/>
    <w:rsid w:val="009B1576"/>
    <w:rsid w:val="009B2A48"/>
    <w:rsid w:val="009B57EF"/>
    <w:rsid w:val="009C0DA2"/>
    <w:rsid w:val="009D5D68"/>
    <w:rsid w:val="009F05AD"/>
    <w:rsid w:val="009F771A"/>
    <w:rsid w:val="00A1515A"/>
    <w:rsid w:val="00A47128"/>
    <w:rsid w:val="00A643F7"/>
    <w:rsid w:val="00A6667A"/>
    <w:rsid w:val="00A73BAD"/>
    <w:rsid w:val="00A75EC1"/>
    <w:rsid w:val="00A76037"/>
    <w:rsid w:val="00A82457"/>
    <w:rsid w:val="00A87BCF"/>
    <w:rsid w:val="00A93206"/>
    <w:rsid w:val="00A93B24"/>
    <w:rsid w:val="00AA5AAE"/>
    <w:rsid w:val="00AA66F5"/>
    <w:rsid w:val="00AC2D57"/>
    <w:rsid w:val="00AC4C5B"/>
    <w:rsid w:val="00AE156D"/>
    <w:rsid w:val="00AE4F73"/>
    <w:rsid w:val="00AF3678"/>
    <w:rsid w:val="00AF5204"/>
    <w:rsid w:val="00B0707A"/>
    <w:rsid w:val="00B15026"/>
    <w:rsid w:val="00B276AF"/>
    <w:rsid w:val="00B3641D"/>
    <w:rsid w:val="00B45564"/>
    <w:rsid w:val="00B723D2"/>
    <w:rsid w:val="00B927FB"/>
    <w:rsid w:val="00BA178A"/>
    <w:rsid w:val="00BA5D0B"/>
    <w:rsid w:val="00BB01A4"/>
    <w:rsid w:val="00BB2376"/>
    <w:rsid w:val="00BB6F92"/>
    <w:rsid w:val="00BC093A"/>
    <w:rsid w:val="00BC41A4"/>
    <w:rsid w:val="00BF3D3F"/>
    <w:rsid w:val="00BF402C"/>
    <w:rsid w:val="00BF6590"/>
    <w:rsid w:val="00C33831"/>
    <w:rsid w:val="00C37D36"/>
    <w:rsid w:val="00C44A27"/>
    <w:rsid w:val="00C47E5C"/>
    <w:rsid w:val="00C520DD"/>
    <w:rsid w:val="00C52489"/>
    <w:rsid w:val="00C63192"/>
    <w:rsid w:val="00C759AB"/>
    <w:rsid w:val="00C870FF"/>
    <w:rsid w:val="00C9672E"/>
    <w:rsid w:val="00C97FE4"/>
    <w:rsid w:val="00CA0973"/>
    <w:rsid w:val="00CA5732"/>
    <w:rsid w:val="00CA6C09"/>
    <w:rsid w:val="00CB6BF2"/>
    <w:rsid w:val="00CC5A86"/>
    <w:rsid w:val="00CD1574"/>
    <w:rsid w:val="00CD3F4C"/>
    <w:rsid w:val="00CD4E51"/>
    <w:rsid w:val="00CE2119"/>
    <w:rsid w:val="00CF683E"/>
    <w:rsid w:val="00D00645"/>
    <w:rsid w:val="00D01AB7"/>
    <w:rsid w:val="00D171CA"/>
    <w:rsid w:val="00D30AE8"/>
    <w:rsid w:val="00D31EE6"/>
    <w:rsid w:val="00D3462A"/>
    <w:rsid w:val="00D4223C"/>
    <w:rsid w:val="00D440BB"/>
    <w:rsid w:val="00D460AD"/>
    <w:rsid w:val="00D80648"/>
    <w:rsid w:val="00DA0BE6"/>
    <w:rsid w:val="00DB04FA"/>
    <w:rsid w:val="00DB191D"/>
    <w:rsid w:val="00E0077A"/>
    <w:rsid w:val="00E0343B"/>
    <w:rsid w:val="00E0556A"/>
    <w:rsid w:val="00E234CD"/>
    <w:rsid w:val="00E31FC7"/>
    <w:rsid w:val="00E33CDC"/>
    <w:rsid w:val="00E41580"/>
    <w:rsid w:val="00E423B6"/>
    <w:rsid w:val="00E43DC9"/>
    <w:rsid w:val="00E538D8"/>
    <w:rsid w:val="00E65141"/>
    <w:rsid w:val="00E769ED"/>
    <w:rsid w:val="00E85789"/>
    <w:rsid w:val="00EB336E"/>
    <w:rsid w:val="00EB3B77"/>
    <w:rsid w:val="00EB4B5B"/>
    <w:rsid w:val="00ED1DF9"/>
    <w:rsid w:val="00ED26BD"/>
    <w:rsid w:val="00EF0EFA"/>
    <w:rsid w:val="00EF49C4"/>
    <w:rsid w:val="00F12B7C"/>
    <w:rsid w:val="00F27056"/>
    <w:rsid w:val="00F331D4"/>
    <w:rsid w:val="00F33C4C"/>
    <w:rsid w:val="00F3412E"/>
    <w:rsid w:val="00F56674"/>
    <w:rsid w:val="00F7002C"/>
    <w:rsid w:val="00F874A3"/>
    <w:rsid w:val="00F91C2F"/>
    <w:rsid w:val="00FA001D"/>
    <w:rsid w:val="00FC262E"/>
    <w:rsid w:val="00FD0199"/>
    <w:rsid w:val="00FD3E2B"/>
    <w:rsid w:val="00FE6B82"/>
    <w:rsid w:val="00FE77DA"/>
    <w:rsid w:val="00FF15A4"/>
    <w:rsid w:val="00FF2F0D"/>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ES_tradnl" w:eastAsia="es-ES_tradnl" w:bidi="ar-SA"/>
      </w:rPr>
    </w:rPrDefault>
    <w:pPrDefault/>
  </w:docDefaults>
  <w:latentStyles w:defLockedState="0" w:defUIPriority="0" w:defSemiHidden="1" w:defUnhideWhenUsed="0" w:defQFormat="0" w:count="267">
    <w:lsdException w:name="Normal" w:semiHidden="0" w:qFormat="1"/>
    <w:lsdException w:name="heading 1" w:semiHidden="0" w:qFormat="1"/>
    <w:lsdException w:name="heading 2" w:semiHidden="0" w:qFormat="1"/>
    <w:lsdException w:name="heading 3" w:semiHidden="0" w:qFormat="1"/>
    <w:lsdException w:name="heading 4" w:semiHidden="0" w:qFormat="1"/>
    <w:lsdException w:name="heading 5" w:unhideWhenUsed="1" w:qFormat="1"/>
    <w:lsdException w:name="heading 6" w:unhideWhenUsed="1" w:qFormat="1"/>
    <w:lsdException w:name="heading 7" w:unhideWhenUsed="1" w:qFormat="1"/>
    <w:lsdException w:name="heading 8" w:unhideWhenUsed="1" w:qFormat="1"/>
    <w:lsdException w:name="heading 9" w:unhideWhenUsed="1" w:qFormat="1"/>
    <w:lsdException w:name="index 1" w:unhideWhenUsed="1"/>
    <w:lsdException w:name="index 2" w:unhideWhenUsed="1"/>
    <w:lsdException w:name="index 3" w:unhideWhenUsed="1"/>
    <w:lsdException w:name="index 4" w:unhideWhenUsed="1"/>
    <w:lsdException w:name="index 5" w:unhideWhenUsed="1"/>
    <w:lsdException w:name="index 6" w:unhideWhenUsed="1"/>
    <w:lsdException w:name="index 7" w:unhideWhenUsed="1"/>
    <w:lsdException w:name="index 8" w:unhideWhenUsed="1"/>
    <w:lsdException w:name="index 9" w:unhideWhenUsed="1"/>
    <w:lsdException w:name="toc 1" w:unhideWhenUsed="1"/>
    <w:lsdException w:name="toc 2" w:unhideWhenUsed="1"/>
    <w:lsdException w:name="toc 3" w:unhideWhenUsed="1"/>
    <w:lsdException w:name="toc 4" w:unhideWhenUsed="1"/>
    <w:lsdException w:name="toc 5" w:unhideWhenUsed="1"/>
    <w:lsdException w:name="toc 6" w:unhideWhenUsed="1"/>
    <w:lsdException w:name="toc 7" w:unhideWhenUsed="1"/>
    <w:lsdException w:name="toc 8" w:unhideWhenUsed="1"/>
    <w:lsdException w:name="toc 9" w:unhideWhenUsed="1"/>
    <w:lsdException w:name="Normal Indent" w:unhideWhenUsed="1"/>
    <w:lsdException w:name="footnote text" w:unhideWhenUsed="1"/>
    <w:lsdException w:name="annotation text" w:unhideWhenUsed="1"/>
    <w:lsdException w:name="header" w:unhideWhenUsed="1"/>
    <w:lsdException w:name="footer" w:unhideWhenUsed="1"/>
    <w:lsdException w:name="index heading" w:unhideWhenUsed="1"/>
    <w:lsdException w:name="caption" w:unhideWhenUsed="1" w:qFormat="1"/>
    <w:lsdException w:name="table of figures" w:unhideWhenUsed="1"/>
    <w:lsdException w:name="envelope address" w:unhideWhenUsed="1"/>
    <w:lsdException w:name="envelope return" w:unhideWhenUsed="1"/>
    <w:lsdException w:name="footnote reference" w:unhideWhenUsed="1"/>
    <w:lsdException w:name="annotation reference" w:unhideWhenUsed="1"/>
    <w:lsdException w:name="line number" w:unhideWhenUsed="1"/>
    <w:lsdException w:name="page number" w:unhideWhenUsed="1"/>
    <w:lsdException w:name="endnote reference" w:unhideWhenUsed="1"/>
    <w:lsdException w:name="endnote text" w:unhideWhenUsed="1"/>
    <w:lsdException w:name="table of authorities" w:unhideWhenUsed="1"/>
    <w:lsdException w:name="macro" w:unhideWhenUsed="1"/>
    <w:lsdException w:name="toa heading" w:unhideWhenUsed="1"/>
    <w:lsdException w:name="List" w:semiHidden="0"/>
    <w:lsdException w:name="List Bullet" w:unhideWhenUsed="1"/>
    <w:lsdException w:name="List Number" w:unhideWhenUsed="1"/>
    <w:lsdException w:name="List 2" w:semiHidden="0"/>
    <w:lsdException w:name="List 3" w:semiHidden="0"/>
    <w:lsdException w:name="List 4" w:semiHidden="0"/>
    <w:lsdException w:name="List 5" w:semiHidden="0"/>
    <w:lsdException w:name="List Bullet 2" w:semiHidden="0"/>
    <w:lsdException w:name="List Bullet 3" w:semiHidden="0"/>
    <w:lsdException w:name="List Bullet 4" w:semiHidden="0"/>
    <w:lsdException w:name="List Bullet 5" w:semiHidden="0"/>
    <w:lsdException w:name="List Number 2" w:semiHidden="0"/>
    <w:lsdException w:name="List Number 3" w:semiHidden="0"/>
    <w:lsdException w:name="List Number 4" w:semiHidden="0"/>
    <w:lsdException w:name="List Number 5" w:unhideWhenUsed="1"/>
    <w:lsdException w:name="Title" w:semiHidden="0" w:qFormat="1"/>
    <w:lsdException w:name="Closing" w:unhideWhenUsed="1"/>
    <w:lsdException w:name="Signature" w:unhideWhenUsed="1"/>
    <w:lsdException w:name="Default Paragraph Font" w:unhideWhenUsed="1"/>
    <w:lsdException w:name="Body Text" w:unhideWhenUsed="1"/>
    <w:lsdException w:name="Body Text Indent" w:unhideWhenUsed="1"/>
    <w:lsdException w:name="List Continue" w:unhideWhenUsed="1"/>
    <w:lsdException w:name="List Continue 2" w:unhideWhenUsed="1"/>
    <w:lsdException w:name="List Continue 3" w:unhideWhenUsed="1"/>
    <w:lsdException w:name="List Continue 4" w:unhideWhenUsed="1"/>
    <w:lsdException w:name="List Continue 5" w:unhideWhenUsed="1"/>
    <w:lsdException w:name="Message Header" w:unhideWhenUsed="1"/>
    <w:lsdException w:name="Subtitle" w:semiHidden="0" w:qFormat="1"/>
    <w:lsdException w:name="Salutation" w:unhideWhenUsed="1"/>
    <w:lsdException w:name="Date" w:unhideWhenUsed="1"/>
    <w:lsdException w:name="Body Text First Indent" w:unhideWhenUsed="1"/>
    <w:lsdException w:name="Body Text First Indent 2" w:unhideWhenUsed="1"/>
    <w:lsdException w:name="Note Heading" w:unhideWhenUsed="1"/>
    <w:lsdException w:name="Body Text 2" w:unhideWhenUsed="1"/>
    <w:lsdException w:name="Body Text 3" w:semiHidden="0"/>
    <w:lsdException w:name="Body Text Indent 2" w:semiHidden="0"/>
    <w:lsdException w:name="Body Text Indent 3" w:semiHidden="0"/>
    <w:lsdException w:name="Block Text" w:semiHidden="0"/>
    <w:lsdException w:name="Hyperlink" w:unhideWhenUsed="1"/>
    <w:lsdException w:name="FollowedHyperlink" w:unhideWhenUsed="1"/>
    <w:lsdException w:name="Strong" w:semiHidden="0" w:qFormat="1"/>
    <w:lsdException w:name="Emphasis" w:semiHidden="0" w:qFormat="1"/>
    <w:lsdException w:name="Document Map" w:unhideWhenUsed="1"/>
    <w:lsdException w:name="Plain Text" w:unhideWhenUsed="1"/>
    <w:lsdException w:name="E-mail Signature" w:unhideWhenUsed="1"/>
    <w:lsdException w:name="HTML Top of Form" w:unhideWhenUsed="1"/>
    <w:lsdException w:name="HTML Bottom of Form" w:unhideWhenUsed="1"/>
    <w:lsdException w:name="Normal (Web)" w:unhideWhenUsed="1"/>
    <w:lsdException w:name="HTML Acronym" w:unhideWhenUsed="1"/>
    <w:lsdException w:name="HTML Address" w:unhideWhenUsed="1"/>
    <w:lsdException w:name="HTML Cite" w:unhideWhenUsed="1"/>
    <w:lsdException w:name="HTML Code" w:unhideWhenUsed="1"/>
    <w:lsdException w:name="HTML Definition" w:unhideWhenUsed="1"/>
    <w:lsdException w:name="HTML Keyboard" w:unhideWhenUsed="1"/>
    <w:lsdException w:name="HTML Preformatted" w:unhideWhenUsed="1"/>
    <w:lsdException w:name="HTML Sample" w:unhideWhenUsed="1"/>
    <w:lsdException w:name="HTML Typewriter" w:unhideWhenUsed="1"/>
    <w:lsdException w:name="HTML Variable" w:unhideWhenUsed="1"/>
    <w:lsdException w:name="Normal Table" w:unhideWhenUsed="1"/>
    <w:lsdException w:name="annotation subject"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Balloon Text" w:unhideWhenUsed="1"/>
    <w:lsdException w:name="Table Grid" w:semiHidden="0"/>
    <w:lsdException w:name="Table Theme" w:unhideWhenUsed="1"/>
    <w:lsdException w:name="Placeholder Text" w:uiPriority="99"/>
    <w:lsdException w:name="No Spacing" w:semiHidden="0" w:uiPriority="1"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Revision" w:uiPriority="99"/>
    <w:lsdException w:name="List Paragraph" w:semiHidden="0" w:uiPriority="34" w:qFormat="1"/>
    <w:lsdException w:name="Quote" w:semiHidden="0" w:uiPriority="29" w:qFormat="1"/>
    <w:lsdException w:name="Intense Quote" w:semiHidden="0" w:uiPriority="30" w:qFormat="1"/>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semiHidden="0" w:uiPriority="19" w:qFormat="1"/>
    <w:lsdException w:name="Intense Emphasis" w:semiHidden="0" w:uiPriority="21" w:qFormat="1"/>
    <w:lsdException w:name="Subtle Reference" w:semiHidden="0" w:uiPriority="31" w:qFormat="1"/>
    <w:lsdException w:name="Intense Reference" w:semiHidden="0" w:uiPriority="32" w:qFormat="1"/>
    <w:lsdException w:name="Book Title" w:semiHidden="0" w:uiPriority="33" w:qFormat="1"/>
    <w:lsdException w:name="Bibliography" w:uiPriority="37" w:unhideWhenUsed="1"/>
    <w:lsdException w:name="TOC Heading" w:uiPriority="39" w:unhideWhenUsed="1" w:qFormat="1"/>
  </w:latentStyles>
  <w:style w:type="paragraph" w:default="1" w:styleId="Normal">
    <w:name w:val="Normal"/>
    <w:qFormat/>
    <w:rsid w:val="00E0556A"/>
    <w:rPr>
      <w:sz w:val="24"/>
      <w:szCs w:val="24"/>
      <w:lang w:val="es-ES" w:eastAsia="es-ES"/>
    </w:rPr>
  </w:style>
  <w:style w:type="paragraph" w:styleId="Ttulo1">
    <w:name w:val="heading 1"/>
    <w:basedOn w:val="Normal"/>
    <w:next w:val="Normal"/>
    <w:qFormat/>
    <w:rsid w:val="00E0556A"/>
    <w:pPr>
      <w:keepNext/>
      <w:jc w:val="center"/>
      <w:outlineLvl w:val="0"/>
    </w:pPr>
    <w:rPr>
      <w:b/>
      <w:bCs/>
      <w:u w:val="single"/>
    </w:rPr>
  </w:style>
  <w:style w:type="paragraph" w:styleId="Ttulo2">
    <w:name w:val="heading 2"/>
    <w:basedOn w:val="Normal"/>
    <w:next w:val="Normal"/>
    <w:qFormat/>
    <w:rsid w:val="00E0556A"/>
    <w:pPr>
      <w:keepNext/>
      <w:jc w:val="both"/>
      <w:outlineLvl w:val="1"/>
    </w:pPr>
    <w:rPr>
      <w:b/>
      <w:bCs/>
    </w:rPr>
  </w:style>
  <w:style w:type="paragraph" w:styleId="Ttulo3">
    <w:name w:val="heading 3"/>
    <w:basedOn w:val="Normal"/>
    <w:next w:val="Normal"/>
    <w:qFormat/>
    <w:rsid w:val="008839B1"/>
    <w:pPr>
      <w:keepNext/>
      <w:spacing w:before="240" w:after="60"/>
      <w:outlineLvl w:val="2"/>
    </w:pPr>
    <w:rPr>
      <w:rFonts w:ascii="Arial" w:hAnsi="Arial" w:cs="Arial"/>
      <w:b/>
      <w:bCs/>
      <w:sz w:val="26"/>
      <w:szCs w:val="26"/>
    </w:rPr>
  </w:style>
  <w:style w:type="paragraph" w:styleId="Ttulo4">
    <w:name w:val="heading 4"/>
    <w:basedOn w:val="Normal"/>
    <w:next w:val="Normal"/>
    <w:qFormat/>
    <w:rsid w:val="00E0556A"/>
    <w:pPr>
      <w:keepNext/>
      <w:ind w:firstLine="708"/>
      <w:jc w:val="center"/>
      <w:outlineLvl w:val="3"/>
    </w:pPr>
    <w:rPr>
      <w:b/>
      <w:bCs/>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rsid w:val="00E0556A"/>
    <w:pPr>
      <w:jc w:val="both"/>
    </w:pPr>
    <w:rPr>
      <w:rFonts w:ascii="Century" w:hAnsi="Century"/>
      <w:lang w:val="es-AR"/>
    </w:rPr>
  </w:style>
  <w:style w:type="paragraph" w:styleId="Ttulo">
    <w:name w:val="Title"/>
    <w:basedOn w:val="Normal"/>
    <w:qFormat/>
    <w:rsid w:val="00E0556A"/>
    <w:pPr>
      <w:jc w:val="center"/>
    </w:pPr>
    <w:rPr>
      <w:rFonts w:ascii="Century" w:hAnsi="Century"/>
      <w:b/>
      <w:bCs/>
      <w:u w:val="single"/>
      <w:lang w:val="es-AR"/>
    </w:rPr>
  </w:style>
  <w:style w:type="paragraph" w:styleId="Piedepgina">
    <w:name w:val="footer"/>
    <w:basedOn w:val="Normal"/>
    <w:rsid w:val="00E0556A"/>
    <w:pPr>
      <w:tabs>
        <w:tab w:val="center" w:pos="4419"/>
        <w:tab w:val="right" w:pos="8838"/>
      </w:tabs>
    </w:pPr>
  </w:style>
  <w:style w:type="character" w:styleId="Nmerodepgina">
    <w:name w:val="page number"/>
    <w:basedOn w:val="Fuentedeprrafopredeter"/>
    <w:rsid w:val="00E0556A"/>
  </w:style>
  <w:style w:type="paragraph" w:styleId="Sangradetextonormal">
    <w:name w:val="Body Text Indent"/>
    <w:basedOn w:val="Normal"/>
    <w:rsid w:val="00E0556A"/>
    <w:pPr>
      <w:ind w:firstLine="1800"/>
      <w:jc w:val="both"/>
    </w:pPr>
  </w:style>
  <w:style w:type="paragraph" w:styleId="Sangra2detindependiente">
    <w:name w:val="Body Text Indent 2"/>
    <w:basedOn w:val="Normal"/>
    <w:rsid w:val="00E0556A"/>
    <w:pPr>
      <w:ind w:firstLine="3060"/>
      <w:jc w:val="both"/>
    </w:pPr>
    <w:rPr>
      <w:bCs/>
    </w:rPr>
  </w:style>
  <w:style w:type="paragraph" w:styleId="Sangra3detindependiente">
    <w:name w:val="Body Text Indent 3"/>
    <w:basedOn w:val="Normal"/>
    <w:rsid w:val="00E0556A"/>
    <w:pPr>
      <w:ind w:firstLine="708"/>
      <w:jc w:val="both"/>
    </w:pPr>
    <w:rPr>
      <w:bCs/>
    </w:rPr>
  </w:style>
  <w:style w:type="paragraph" w:styleId="Encabezado">
    <w:name w:val="header"/>
    <w:basedOn w:val="Normal"/>
    <w:rsid w:val="005A456B"/>
    <w:pPr>
      <w:tabs>
        <w:tab w:val="center" w:pos="4252"/>
        <w:tab w:val="right" w:pos="8504"/>
      </w:tabs>
    </w:pPr>
  </w:style>
  <w:style w:type="paragraph" w:styleId="NormalWeb">
    <w:name w:val="Normal (Web)"/>
    <w:basedOn w:val="Normal"/>
    <w:rsid w:val="007F5087"/>
    <w:pPr>
      <w:spacing w:before="100" w:beforeAutospacing="1" w:after="100" w:afterAutospacing="1"/>
    </w:pPr>
    <w:rPr>
      <w:rFonts w:ascii="Verdana" w:hAnsi="Verdana"/>
      <w:color w:val="000000"/>
      <w:lang w:val="es-ES_tradnl" w:eastAsia="es-ES_tradnl"/>
    </w:rPr>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Pages>
  <Words>648</Words>
  <Characters>3567</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YERBA BUENA, 14 DE ABRIL DE 2005</vt:lpstr>
    </vt:vector>
  </TitlesOfParts>
  <Company>****</Company>
  <LinksUpToDate>false</LinksUpToDate>
  <CharactersWithSpaces>4207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14 DE ABRIL DE 2005</dc:title>
  <dc:subject/>
  <dc:creator>****</dc:creator>
  <cp:keywords/>
  <dc:description/>
  <cp:lastModifiedBy>usuario</cp:lastModifiedBy>
  <cp:revision>16</cp:revision>
  <cp:lastPrinted>2014-07-03T12:23:00Z</cp:lastPrinted>
  <dcterms:created xsi:type="dcterms:W3CDTF">2017-05-11T14:16:00Z</dcterms:created>
  <dcterms:modified xsi:type="dcterms:W3CDTF">2017-06-06T12:09:00Z</dcterms:modified>
</cp:coreProperties>
</file>