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420F" w:rsidRPr="00D64F0C" w:rsidRDefault="0051420F" w:rsidP="00D64F0C">
      <w:pPr>
        <w:pStyle w:val="Sangradetextonormal"/>
        <w:spacing w:after="200"/>
        <w:ind w:firstLine="0"/>
        <w:jc w:val="right"/>
        <w:rPr>
          <w:bCs/>
          <w:lang w:val="es-AR"/>
        </w:rPr>
      </w:pPr>
      <w:r w:rsidRPr="00D64F0C">
        <w:rPr>
          <w:bCs/>
          <w:lang w:val="es-AR"/>
        </w:rPr>
        <w:t>Yerba Buena, 23 de Diciembre de 2014</w:t>
      </w:r>
    </w:p>
    <w:p w:rsidR="0051420F" w:rsidRPr="00D64F0C" w:rsidRDefault="0051420F" w:rsidP="00D64F0C">
      <w:pPr>
        <w:pStyle w:val="Sangradetextonormal"/>
        <w:spacing w:after="200"/>
        <w:ind w:firstLine="0"/>
        <w:jc w:val="left"/>
        <w:rPr>
          <w:bCs/>
          <w:lang w:val="es-AR"/>
        </w:rPr>
      </w:pPr>
      <w:r w:rsidRPr="00D64F0C">
        <w:rPr>
          <w:bCs/>
          <w:lang w:val="es-AR"/>
        </w:rPr>
        <w:t>ORDENANZA Nº 2005</w:t>
      </w:r>
    </w:p>
    <w:p w:rsidR="00901854" w:rsidRPr="00D64F0C" w:rsidRDefault="0051420F" w:rsidP="00D64F0C">
      <w:pPr>
        <w:pStyle w:val="Sangradetextonormal"/>
        <w:spacing w:after="200"/>
        <w:ind w:firstLine="0"/>
      </w:pPr>
      <w:r w:rsidRPr="00D64F0C">
        <w:t xml:space="preserve">VISTO: </w:t>
      </w:r>
      <w:r w:rsidR="007472A1" w:rsidRPr="00D64F0C">
        <w:t>La</w:t>
      </w:r>
      <w:r w:rsidR="00BE451F" w:rsidRPr="00D64F0C">
        <w:t xml:space="preserve"> Ley Provincial </w:t>
      </w:r>
      <w:r w:rsidR="00A4695B" w:rsidRPr="00D64F0C">
        <w:t>Nº</w:t>
      </w:r>
      <w:r w:rsidR="00BE451F" w:rsidRPr="00D64F0C">
        <w:t xml:space="preserve"> 8650 de 26 de Diciembre de 2013</w:t>
      </w:r>
      <w:r w:rsidR="00482A1C" w:rsidRPr="00D64F0C">
        <w:t>; y</w:t>
      </w:r>
    </w:p>
    <w:p w:rsidR="00901854" w:rsidRPr="00D64F0C" w:rsidRDefault="0051420F" w:rsidP="00D64F0C">
      <w:pPr>
        <w:spacing w:after="200"/>
        <w:jc w:val="both"/>
      </w:pPr>
      <w:r w:rsidRPr="00D64F0C">
        <w:t xml:space="preserve">CONSIDERANDO: </w:t>
      </w:r>
      <w:r w:rsidR="003B6F92" w:rsidRPr="00D64F0C">
        <w:t>Que</w:t>
      </w:r>
      <w:r w:rsidR="00BE451F" w:rsidRPr="00D64F0C">
        <w:t xml:space="preserve"> la misma tiene vigencia hasta el 31/12/2014</w:t>
      </w:r>
      <w:r w:rsidR="00982A4C" w:rsidRPr="00D64F0C">
        <w:t>;</w:t>
      </w:r>
    </w:p>
    <w:p w:rsidR="00901854" w:rsidRPr="00D64F0C" w:rsidRDefault="00901854" w:rsidP="00D64F0C">
      <w:pPr>
        <w:spacing w:after="200"/>
        <w:jc w:val="both"/>
      </w:pPr>
      <w:r w:rsidRPr="00D64F0C">
        <w:t xml:space="preserve"> </w:t>
      </w:r>
      <w:r w:rsidR="00BE451F" w:rsidRPr="00D64F0C">
        <w:t xml:space="preserve">Que es necesario arbitrar los medios pertinentes a fin de que este Municipio acceda a obtener la financiación para hacer frente al pago mensual de sueldos del personal municipal y atender </w:t>
      </w:r>
      <w:r w:rsidR="00D42F75" w:rsidRPr="00D64F0C">
        <w:t>gastos de funcionamiento del mis</w:t>
      </w:r>
      <w:r w:rsidR="00BE451F" w:rsidRPr="00D64F0C">
        <w:t>mo, como así también para eventuales obras que se puedan realizar</w:t>
      </w:r>
      <w:r w:rsidR="00D42F75" w:rsidRPr="00D64F0C">
        <w:t>;</w:t>
      </w:r>
    </w:p>
    <w:p w:rsidR="00901854" w:rsidRPr="00D64F0C" w:rsidRDefault="00901854" w:rsidP="00D64F0C">
      <w:pPr>
        <w:spacing w:after="200"/>
        <w:jc w:val="both"/>
      </w:pPr>
      <w:r w:rsidRPr="00D64F0C">
        <w:t xml:space="preserve"> </w:t>
      </w:r>
      <w:r w:rsidR="00BE451F" w:rsidRPr="00D64F0C">
        <w:t>Que es intención de esta Administración Municipal garantizar la paz social de la comunidad;</w:t>
      </w:r>
    </w:p>
    <w:p w:rsidR="00901854" w:rsidRPr="00D64F0C" w:rsidRDefault="00901854" w:rsidP="00D64F0C">
      <w:pPr>
        <w:spacing w:after="200"/>
        <w:jc w:val="both"/>
      </w:pPr>
      <w:r w:rsidRPr="00D64F0C">
        <w:t xml:space="preserve"> </w:t>
      </w:r>
      <w:r w:rsidR="00BE451F" w:rsidRPr="00D64F0C">
        <w:t xml:space="preserve">Que es necesario facultar y autorizar al Departamento Ejecutivo Municipal a suscribir con el Superior Gobierno Provincial, toda la documentación que se considere pertinente a fin de obtener la mencionada financiación, mediante Convenios de </w:t>
      </w:r>
      <w:r w:rsidR="00A4695B" w:rsidRPr="00D64F0C">
        <w:t>Préstamos, Créditos</w:t>
      </w:r>
      <w:r w:rsidR="00D42F75" w:rsidRPr="00D64F0C">
        <w:t>, Asistencia Financiera Reintegrable, como así también cualquier otro tipo de financiamiento que se instrumente para el periodo 2015;</w:t>
      </w:r>
    </w:p>
    <w:p w:rsidR="00901854" w:rsidRPr="00D64F0C" w:rsidRDefault="00901854" w:rsidP="00D64F0C">
      <w:pPr>
        <w:spacing w:after="200"/>
        <w:jc w:val="both"/>
      </w:pPr>
      <w:r w:rsidRPr="00D64F0C">
        <w:t xml:space="preserve"> </w:t>
      </w:r>
      <w:r w:rsidR="00D42F75" w:rsidRPr="00D64F0C">
        <w:t xml:space="preserve">Que los fondos </w:t>
      </w:r>
      <w:r w:rsidR="00A4695B" w:rsidRPr="00D64F0C">
        <w:t>obtenidos</w:t>
      </w:r>
      <w:r w:rsidR="00D42F75" w:rsidRPr="00D64F0C">
        <w:t xml:space="preserve"> del Gobierno de la Provincia deberán ser aplicados para hacer frente al pago prioritario de las planillas salariales;</w:t>
      </w:r>
    </w:p>
    <w:p w:rsidR="00901854" w:rsidRPr="00D64F0C" w:rsidRDefault="00901854" w:rsidP="00D64F0C">
      <w:pPr>
        <w:spacing w:after="200"/>
        <w:jc w:val="both"/>
      </w:pPr>
      <w:r w:rsidRPr="00D64F0C">
        <w:t xml:space="preserve"> </w:t>
      </w:r>
      <w:r w:rsidR="00D42F75" w:rsidRPr="00D64F0C">
        <w:t>Que</w:t>
      </w:r>
      <w:r w:rsidR="00557079" w:rsidRPr="00D64F0C">
        <w:t>,</w:t>
      </w:r>
      <w:r w:rsidR="00D42F75" w:rsidRPr="00D64F0C">
        <w:t xml:space="preserve"> los montos otorgados a la Municipalidad de Yerba Buena, serán reintegrados conforme a lo establecido por el Superior Gobierno de la Provincia;</w:t>
      </w:r>
    </w:p>
    <w:p w:rsidR="00901854" w:rsidRPr="00D64F0C" w:rsidRDefault="00901854" w:rsidP="00D64F0C">
      <w:pPr>
        <w:spacing w:after="200"/>
        <w:jc w:val="both"/>
      </w:pPr>
      <w:r w:rsidRPr="00D64F0C">
        <w:t xml:space="preserve"> </w:t>
      </w:r>
      <w:r w:rsidR="00D42F75" w:rsidRPr="00D64F0C">
        <w:t>Que</w:t>
      </w:r>
      <w:r w:rsidR="00557079" w:rsidRPr="00D64F0C">
        <w:t>,</w:t>
      </w:r>
      <w:r w:rsidR="00D42F75" w:rsidRPr="00D64F0C">
        <w:t xml:space="preserve"> resulta necesario dictar el instrumento legal pertinente;</w:t>
      </w:r>
    </w:p>
    <w:p w:rsidR="00901854" w:rsidRPr="00D64F0C" w:rsidRDefault="00C520DD" w:rsidP="00D64F0C">
      <w:pPr>
        <w:spacing w:after="200"/>
        <w:jc w:val="center"/>
      </w:pPr>
      <w:r w:rsidRPr="00D64F0C">
        <w:t xml:space="preserve">POR </w:t>
      </w:r>
      <w:r w:rsidR="0051420F" w:rsidRPr="00D64F0C">
        <w:t>EL CONCEJO DELIBERANTE SANCIONA CON FUERZA DE ORDENANZA</w:t>
      </w:r>
    </w:p>
    <w:p w:rsidR="00D64F0C" w:rsidRDefault="00901854" w:rsidP="00D64F0C">
      <w:pPr>
        <w:tabs>
          <w:tab w:val="left" w:pos="2820"/>
        </w:tabs>
        <w:spacing w:after="200"/>
        <w:jc w:val="both"/>
      </w:pPr>
      <w:r w:rsidRPr="00D64F0C">
        <w:t xml:space="preserve"> </w:t>
      </w:r>
      <w:r w:rsidR="006515E9" w:rsidRPr="00D64F0C">
        <w:t>ARTICULO PRIMERO</w:t>
      </w:r>
      <w:r w:rsidR="0051420F" w:rsidRPr="00D64F0C">
        <w:t xml:space="preserve">: </w:t>
      </w:r>
      <w:r w:rsidR="00D42F75" w:rsidRPr="00D64F0C">
        <w:t xml:space="preserve">FACULTASE al Departamento Ejecutivo Municipal a implementar los mecanismos oportunos y a suscribir con el Poder Ejecutivo Provincial toda la documentación que se considere pertinente a fin de acceder a la </w:t>
      </w:r>
      <w:r w:rsidR="00247091" w:rsidRPr="00D64F0C">
        <w:t>financiación</w:t>
      </w:r>
      <w:r w:rsidR="00D42F75" w:rsidRPr="00D64F0C">
        <w:t xml:space="preserve"> que resulte necesaria, mediante Convenios de Prestamos, </w:t>
      </w:r>
      <w:r w:rsidR="00CF30A2" w:rsidRPr="00D64F0C">
        <w:t>Créditos</w:t>
      </w:r>
      <w:r w:rsidR="00D42F75" w:rsidRPr="00D64F0C">
        <w:t xml:space="preserve">, Asistencia Financiera Reintegrable, como así también cualquier otro tipo de financiamiento que instrumente y/o autorice el Poder Ejecutivo Provincial para el periodo </w:t>
      </w:r>
      <w:smartTag w:uri="urn:schemas-microsoft-com:office:smarttags" w:element="metricconverter">
        <w:smartTagPr>
          <w:attr w:name="ProductID" w:val="2015, a"/>
        </w:smartTagPr>
        <w:r w:rsidR="00D42F75" w:rsidRPr="00D64F0C">
          <w:t>2015, a</w:t>
        </w:r>
      </w:smartTag>
      <w:r w:rsidR="00D42F75" w:rsidRPr="00D64F0C">
        <w:t xml:space="preserve"> efectos de hacer frente al pago prioritario mensual de sueldos del personal municipal, y atender gastos de funcionamiento de los mismos, como así también para eventuales obras que se puedan realizar</w:t>
      </w:r>
      <w:r w:rsidR="00366D64" w:rsidRPr="00D64F0C">
        <w:t>.</w:t>
      </w:r>
    </w:p>
    <w:p w:rsidR="00D64F0C" w:rsidRDefault="00901854" w:rsidP="00D64F0C">
      <w:pPr>
        <w:spacing w:after="200"/>
        <w:jc w:val="both"/>
      </w:pPr>
      <w:r w:rsidRPr="00D64F0C">
        <w:t xml:space="preserve"> </w:t>
      </w:r>
      <w:r w:rsidR="006515E9" w:rsidRPr="00D64F0C">
        <w:t>ARTICULO SEGUNDO</w:t>
      </w:r>
      <w:r w:rsidR="0051420F" w:rsidRPr="00D64F0C">
        <w:t xml:space="preserve">: </w:t>
      </w:r>
      <w:r w:rsidR="00CF30A2" w:rsidRPr="00D64F0C">
        <w:t xml:space="preserve">AUTORIZASE al Departamento Ejecutivo </w:t>
      </w:r>
      <w:r w:rsidR="003D6092" w:rsidRPr="00D64F0C">
        <w:t xml:space="preserve">de la </w:t>
      </w:r>
      <w:r w:rsidR="00CF30A2" w:rsidRPr="00D64F0C">
        <w:t>Municipal</w:t>
      </w:r>
      <w:r w:rsidR="003D6092" w:rsidRPr="00D64F0C">
        <w:t>idad</w:t>
      </w:r>
      <w:r w:rsidR="00CF30A2" w:rsidRPr="00D64F0C">
        <w:t xml:space="preserve"> de Yerba Buena a tomar la financiación otorgada por el Superior Gobierno de la Provincia para el periodo 2015 en los términos y condiciones que se establezcan a tal efecto. Los fondos otorgados por el Superior Gobierno de la Provincia, deberán ser aplicados para hacer frente al pago prioritario de las planillas salariales.</w:t>
      </w:r>
    </w:p>
    <w:p w:rsidR="00D64F0C" w:rsidRDefault="00901854" w:rsidP="00D64F0C">
      <w:pPr>
        <w:spacing w:after="200"/>
        <w:jc w:val="both"/>
      </w:pPr>
      <w:r w:rsidRPr="00D64F0C">
        <w:t xml:space="preserve"> </w:t>
      </w:r>
      <w:r w:rsidR="006515E9" w:rsidRPr="00D64F0C">
        <w:t>ARTICULO TERCERO</w:t>
      </w:r>
      <w:r w:rsidR="0051420F" w:rsidRPr="00D64F0C">
        <w:t xml:space="preserve">: </w:t>
      </w:r>
      <w:r w:rsidR="00CF30A2" w:rsidRPr="00D64F0C">
        <w:t xml:space="preserve">AUTORIZASE al Departamento Ejecutivo </w:t>
      </w:r>
      <w:r w:rsidR="003D6092" w:rsidRPr="00D64F0C">
        <w:t xml:space="preserve">de la </w:t>
      </w:r>
      <w:r w:rsidR="00CF30A2" w:rsidRPr="00D64F0C">
        <w:t>Municipal</w:t>
      </w:r>
      <w:r w:rsidR="003D6092" w:rsidRPr="00D64F0C">
        <w:t>idad</w:t>
      </w:r>
      <w:r w:rsidR="00CF30A2" w:rsidRPr="00D64F0C">
        <w:t xml:space="preserve"> de Yerba Buena a CEDER a favor de la Provincia, recursos coparticipables provenientes de la aplicación de las Leyes Nº 6316 y 6650 sus modificatorias o regimenes que en el futuro las modifiquen o reemplacen, como así también cualquier otro recurso de libre disponibilidad, con </w:t>
      </w:r>
      <w:r w:rsidR="00247091" w:rsidRPr="00D64F0C">
        <w:t>excepción</w:t>
      </w:r>
      <w:r w:rsidR="00CF30A2" w:rsidRPr="00D64F0C">
        <w:t xml:space="preserve"> expresa de la </w:t>
      </w:r>
      <w:r w:rsidR="00CF30A2" w:rsidRPr="00D64F0C">
        <w:lastRenderedPageBreak/>
        <w:t xml:space="preserve">recaudación </w:t>
      </w:r>
      <w:r w:rsidR="00247091" w:rsidRPr="00D64F0C">
        <w:t xml:space="preserve">propia, en las sumas que </w:t>
      </w:r>
      <w:r w:rsidR="00CF30A2" w:rsidRPr="00D64F0C">
        <w:t>mensualmente resulten necesarias para cubrir las deudas que el municipio mantiene y/o contraiga con el Poder Ejecutivo Provincial</w:t>
      </w:r>
      <w:r w:rsidR="00557079" w:rsidRPr="00D64F0C">
        <w:t>.</w:t>
      </w:r>
    </w:p>
    <w:p w:rsidR="00901854" w:rsidRPr="00D64F0C" w:rsidRDefault="00901854" w:rsidP="00D64F0C">
      <w:pPr>
        <w:tabs>
          <w:tab w:val="left" w:pos="2820"/>
        </w:tabs>
        <w:spacing w:after="200"/>
        <w:jc w:val="both"/>
      </w:pPr>
      <w:r w:rsidRPr="00D64F0C">
        <w:t xml:space="preserve"> </w:t>
      </w:r>
      <w:r w:rsidR="006515E9" w:rsidRPr="00D64F0C">
        <w:t>ARTICULO CUARTO</w:t>
      </w:r>
      <w:r w:rsidR="0051420F" w:rsidRPr="00D64F0C">
        <w:t xml:space="preserve">: </w:t>
      </w:r>
      <w:r w:rsidR="00247091" w:rsidRPr="00D64F0C">
        <w:t>FACULTASE al Departamento Ejecutivo Municipal a implementar los mecanismos y medidas necesarias para dar</w:t>
      </w:r>
      <w:r w:rsidRPr="00D64F0C">
        <w:t xml:space="preserve"> </w:t>
      </w:r>
      <w:r w:rsidR="00247091" w:rsidRPr="00D64F0C">
        <w:t>cumplimiento</w:t>
      </w:r>
      <w:r w:rsidRPr="00D64F0C">
        <w:t xml:space="preserve"> </w:t>
      </w:r>
      <w:r w:rsidR="00247091" w:rsidRPr="00D64F0C">
        <w:t xml:space="preserve">y ejecutividad a las disposiciones de la presente </w:t>
      </w:r>
      <w:r w:rsidR="003D6092" w:rsidRPr="00D64F0C">
        <w:t>O</w:t>
      </w:r>
      <w:r w:rsidR="00247091" w:rsidRPr="00D64F0C">
        <w:t>rdenanza</w:t>
      </w:r>
    </w:p>
    <w:p w:rsidR="00D64F0C" w:rsidRDefault="00901854" w:rsidP="00D64F0C">
      <w:pPr>
        <w:tabs>
          <w:tab w:val="left" w:pos="2820"/>
        </w:tabs>
        <w:spacing w:after="200"/>
        <w:jc w:val="both"/>
      </w:pPr>
      <w:r w:rsidRPr="00D64F0C">
        <w:t xml:space="preserve"> </w:t>
      </w:r>
      <w:r w:rsidR="006515E9" w:rsidRPr="00D64F0C">
        <w:t>ARTICULO QUINTO</w:t>
      </w:r>
      <w:r w:rsidR="0051420F" w:rsidRPr="00D64F0C">
        <w:t xml:space="preserve">: </w:t>
      </w:r>
      <w:r w:rsidR="00247091" w:rsidRPr="00D64F0C">
        <w:t>DISPONESE la vigencia y aplicación del resto de los Artículos establecidos en la Ordenanza Nº 1960 y del Decreto Nº 099/14 – emitido en consecuencia de dicha Ordenanza – en lo que resulte pertinente y en los aspectos no contemplados en la presente Ordenanza.</w:t>
      </w:r>
    </w:p>
    <w:p w:rsidR="00E1049D" w:rsidRPr="00D64F0C" w:rsidRDefault="00901854" w:rsidP="00D64F0C">
      <w:pPr>
        <w:spacing w:after="200"/>
        <w:jc w:val="both"/>
      </w:pPr>
      <w:r w:rsidRPr="00D64F0C">
        <w:t xml:space="preserve"> </w:t>
      </w:r>
      <w:r w:rsidR="006515E9" w:rsidRPr="00D64F0C">
        <w:t>ARTICULO SEXTO</w:t>
      </w:r>
      <w:r w:rsidR="0051420F" w:rsidRPr="00D64F0C">
        <w:t xml:space="preserve">: </w:t>
      </w:r>
      <w:r w:rsidR="006B31FB" w:rsidRPr="00D64F0C">
        <w:t>COMUNIQUESE, REGISTRESE Y ARCHIVESE.</w:t>
      </w:r>
      <w:r w:rsidR="00D64F0C" w:rsidRPr="00D64F0C">
        <w:t xml:space="preserve"> </w:t>
      </w:r>
    </w:p>
    <w:sectPr w:rsidR="00E1049D" w:rsidRPr="00D64F0C" w:rsidSect="00D64F0C">
      <w:headerReference w:type="default" r:id="rId7"/>
      <w:footerReference w:type="even" r:id="rId8"/>
      <w:footerReference w:type="default" r:id="rId9"/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970A3" w:rsidRDefault="000970A3">
      <w:r>
        <w:separator/>
      </w:r>
    </w:p>
  </w:endnote>
  <w:endnote w:type="continuationSeparator" w:id="1">
    <w:p w:rsidR="000970A3" w:rsidRDefault="000970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C6146" w:rsidRDefault="00482683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8C6146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8C6146" w:rsidRDefault="008C6146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C6146" w:rsidRDefault="008C6146">
    <w:pPr>
      <w:pStyle w:val="Piedepgina"/>
      <w:framePr w:wrap="around" w:vAnchor="text" w:hAnchor="margin" w:xAlign="center" w:y="1"/>
      <w:rPr>
        <w:rStyle w:val="Nmerodepgina"/>
      </w:rPr>
    </w:pPr>
  </w:p>
  <w:p w:rsidR="008C6146" w:rsidRDefault="008C6146" w:rsidP="00A1515A">
    <w:pPr>
      <w:ind w:firstLine="708"/>
      <w:jc w:val="both"/>
    </w:pPr>
  </w:p>
  <w:p w:rsidR="008C6146" w:rsidRDefault="008C6146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970A3" w:rsidRDefault="000970A3">
      <w:r>
        <w:separator/>
      </w:r>
    </w:p>
  </w:footnote>
  <w:footnote w:type="continuationSeparator" w:id="1">
    <w:p w:rsidR="000970A3" w:rsidRDefault="000970A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C6146" w:rsidRDefault="008C6146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8C6146" w:rsidRDefault="008C6146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8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8"/>
  </w:num>
  <w:num w:numId="14">
    <w:abstractNumId w:val="15"/>
  </w:num>
  <w:num w:numId="15">
    <w:abstractNumId w:val="16"/>
  </w:num>
  <w:num w:numId="16">
    <w:abstractNumId w:val="17"/>
  </w:num>
  <w:num w:numId="17">
    <w:abstractNumId w:val="19"/>
  </w:num>
  <w:num w:numId="18">
    <w:abstractNumId w:val="10"/>
  </w:num>
  <w:num w:numId="19">
    <w:abstractNumId w:val="4"/>
  </w:num>
  <w:num w:numId="2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0"/>
    <w:footnote w:id="1"/>
  </w:footnotePr>
  <w:endnotePr>
    <w:endnote w:id="0"/>
    <w:endnote w:id="1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04B36"/>
    <w:rsid w:val="00034A62"/>
    <w:rsid w:val="0003753B"/>
    <w:rsid w:val="00065C78"/>
    <w:rsid w:val="00082D39"/>
    <w:rsid w:val="00085CA9"/>
    <w:rsid w:val="000970A3"/>
    <w:rsid w:val="000A1363"/>
    <w:rsid w:val="000A33BB"/>
    <w:rsid w:val="000B2397"/>
    <w:rsid w:val="000D0FFC"/>
    <w:rsid w:val="000E0D86"/>
    <w:rsid w:val="000E1535"/>
    <w:rsid w:val="000E3478"/>
    <w:rsid w:val="00110BDF"/>
    <w:rsid w:val="00134DF8"/>
    <w:rsid w:val="00135D8E"/>
    <w:rsid w:val="00142DE8"/>
    <w:rsid w:val="00144124"/>
    <w:rsid w:val="001674BD"/>
    <w:rsid w:val="001C2386"/>
    <w:rsid w:val="001E5A56"/>
    <w:rsid w:val="001E5F08"/>
    <w:rsid w:val="00233EE8"/>
    <w:rsid w:val="00246480"/>
    <w:rsid w:val="00247091"/>
    <w:rsid w:val="00265390"/>
    <w:rsid w:val="00277614"/>
    <w:rsid w:val="0028597D"/>
    <w:rsid w:val="00291EFA"/>
    <w:rsid w:val="002B2158"/>
    <w:rsid w:val="002C3DD1"/>
    <w:rsid w:val="002D607B"/>
    <w:rsid w:val="002E0D6E"/>
    <w:rsid w:val="002E1580"/>
    <w:rsid w:val="003346C6"/>
    <w:rsid w:val="00337868"/>
    <w:rsid w:val="00366D64"/>
    <w:rsid w:val="003720BF"/>
    <w:rsid w:val="00385F96"/>
    <w:rsid w:val="00396699"/>
    <w:rsid w:val="003B6F92"/>
    <w:rsid w:val="003C3E47"/>
    <w:rsid w:val="003D6092"/>
    <w:rsid w:val="003F3DDE"/>
    <w:rsid w:val="0040672A"/>
    <w:rsid w:val="00407550"/>
    <w:rsid w:val="00437648"/>
    <w:rsid w:val="00463AC2"/>
    <w:rsid w:val="00465376"/>
    <w:rsid w:val="00474802"/>
    <w:rsid w:val="0047544D"/>
    <w:rsid w:val="00477458"/>
    <w:rsid w:val="00482683"/>
    <w:rsid w:val="00482A1C"/>
    <w:rsid w:val="004D7C42"/>
    <w:rsid w:val="005032A2"/>
    <w:rsid w:val="0051420F"/>
    <w:rsid w:val="0052636F"/>
    <w:rsid w:val="0054491C"/>
    <w:rsid w:val="00551969"/>
    <w:rsid w:val="00557079"/>
    <w:rsid w:val="00566E72"/>
    <w:rsid w:val="0057081B"/>
    <w:rsid w:val="005A456B"/>
    <w:rsid w:val="005B6571"/>
    <w:rsid w:val="005D265D"/>
    <w:rsid w:val="005F2919"/>
    <w:rsid w:val="00604FCA"/>
    <w:rsid w:val="006067CE"/>
    <w:rsid w:val="00633D92"/>
    <w:rsid w:val="00646C1B"/>
    <w:rsid w:val="006515E9"/>
    <w:rsid w:val="006634E1"/>
    <w:rsid w:val="00677F92"/>
    <w:rsid w:val="00696CE6"/>
    <w:rsid w:val="006B31FB"/>
    <w:rsid w:val="006E0DD7"/>
    <w:rsid w:val="00716A43"/>
    <w:rsid w:val="00723AC9"/>
    <w:rsid w:val="007315E4"/>
    <w:rsid w:val="007472A1"/>
    <w:rsid w:val="007542C0"/>
    <w:rsid w:val="007844D2"/>
    <w:rsid w:val="00793DCD"/>
    <w:rsid w:val="007B41D9"/>
    <w:rsid w:val="007C64B3"/>
    <w:rsid w:val="007C707F"/>
    <w:rsid w:val="007D09E3"/>
    <w:rsid w:val="007D615B"/>
    <w:rsid w:val="007E48F3"/>
    <w:rsid w:val="007F6F9B"/>
    <w:rsid w:val="00802930"/>
    <w:rsid w:val="008064A7"/>
    <w:rsid w:val="008127BD"/>
    <w:rsid w:val="00817A8D"/>
    <w:rsid w:val="00817E87"/>
    <w:rsid w:val="00830F6B"/>
    <w:rsid w:val="00862102"/>
    <w:rsid w:val="008672D4"/>
    <w:rsid w:val="00871F5A"/>
    <w:rsid w:val="00872ACD"/>
    <w:rsid w:val="00882F01"/>
    <w:rsid w:val="00886273"/>
    <w:rsid w:val="008A7A70"/>
    <w:rsid w:val="008C52A6"/>
    <w:rsid w:val="008C6146"/>
    <w:rsid w:val="0090017D"/>
    <w:rsid w:val="00901854"/>
    <w:rsid w:val="00942B6F"/>
    <w:rsid w:val="009437C0"/>
    <w:rsid w:val="009544C1"/>
    <w:rsid w:val="00982A4C"/>
    <w:rsid w:val="00992DEB"/>
    <w:rsid w:val="009967B6"/>
    <w:rsid w:val="009A7DC1"/>
    <w:rsid w:val="009B1576"/>
    <w:rsid w:val="009B2A48"/>
    <w:rsid w:val="009C2F01"/>
    <w:rsid w:val="009F771A"/>
    <w:rsid w:val="00A1515A"/>
    <w:rsid w:val="00A17AA7"/>
    <w:rsid w:val="00A17C62"/>
    <w:rsid w:val="00A4695B"/>
    <w:rsid w:val="00A643F7"/>
    <w:rsid w:val="00A6667A"/>
    <w:rsid w:val="00A75EC1"/>
    <w:rsid w:val="00A82457"/>
    <w:rsid w:val="00A84247"/>
    <w:rsid w:val="00A86F4E"/>
    <w:rsid w:val="00A93206"/>
    <w:rsid w:val="00A93B24"/>
    <w:rsid w:val="00AA5AAE"/>
    <w:rsid w:val="00AA66F5"/>
    <w:rsid w:val="00AC325D"/>
    <w:rsid w:val="00AC4C5B"/>
    <w:rsid w:val="00AD7FB3"/>
    <w:rsid w:val="00AE4EBE"/>
    <w:rsid w:val="00AF5204"/>
    <w:rsid w:val="00B276AF"/>
    <w:rsid w:val="00B3641D"/>
    <w:rsid w:val="00B45564"/>
    <w:rsid w:val="00B723D2"/>
    <w:rsid w:val="00BA178A"/>
    <w:rsid w:val="00BA5D0B"/>
    <w:rsid w:val="00BB01A4"/>
    <w:rsid w:val="00BB6F92"/>
    <w:rsid w:val="00BC41A4"/>
    <w:rsid w:val="00BE451F"/>
    <w:rsid w:val="00BF3D3F"/>
    <w:rsid w:val="00BF402C"/>
    <w:rsid w:val="00BF6590"/>
    <w:rsid w:val="00C22EDF"/>
    <w:rsid w:val="00C520DD"/>
    <w:rsid w:val="00C63192"/>
    <w:rsid w:val="00C67418"/>
    <w:rsid w:val="00C74CDC"/>
    <w:rsid w:val="00C97FE4"/>
    <w:rsid w:val="00CA0973"/>
    <w:rsid w:val="00CD4AC0"/>
    <w:rsid w:val="00CD4E51"/>
    <w:rsid w:val="00CF30A2"/>
    <w:rsid w:val="00D00645"/>
    <w:rsid w:val="00D01AB7"/>
    <w:rsid w:val="00D171CA"/>
    <w:rsid w:val="00D30AE8"/>
    <w:rsid w:val="00D3154C"/>
    <w:rsid w:val="00D4223C"/>
    <w:rsid w:val="00D42F75"/>
    <w:rsid w:val="00D64F0C"/>
    <w:rsid w:val="00D80648"/>
    <w:rsid w:val="00DB6297"/>
    <w:rsid w:val="00E1049D"/>
    <w:rsid w:val="00E234CD"/>
    <w:rsid w:val="00E41580"/>
    <w:rsid w:val="00E43DC9"/>
    <w:rsid w:val="00E538D8"/>
    <w:rsid w:val="00E769ED"/>
    <w:rsid w:val="00E85789"/>
    <w:rsid w:val="00E903C5"/>
    <w:rsid w:val="00EA2A71"/>
    <w:rsid w:val="00EB336E"/>
    <w:rsid w:val="00EB3B77"/>
    <w:rsid w:val="00EB4B5B"/>
    <w:rsid w:val="00EF49C4"/>
    <w:rsid w:val="00F1788C"/>
    <w:rsid w:val="00F27E4D"/>
    <w:rsid w:val="00F3412E"/>
    <w:rsid w:val="00F56674"/>
    <w:rsid w:val="00F8701A"/>
    <w:rsid w:val="00F874A3"/>
    <w:rsid w:val="00F91C2F"/>
    <w:rsid w:val="00FE6B82"/>
    <w:rsid w:val="00FE77DA"/>
    <w:rsid w:val="00FF15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28597D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28597D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28597D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A8424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28597D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28597D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28597D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28597D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28597D"/>
  </w:style>
  <w:style w:type="paragraph" w:styleId="Sangradetextonormal">
    <w:name w:val="Body Text Indent"/>
    <w:basedOn w:val="Normal"/>
    <w:rsid w:val="0028597D"/>
    <w:pPr>
      <w:ind w:firstLine="1800"/>
      <w:jc w:val="both"/>
    </w:pPr>
  </w:style>
  <w:style w:type="paragraph" w:styleId="Sangra2detindependiente">
    <w:name w:val="Body Text Indent 2"/>
    <w:basedOn w:val="Normal"/>
    <w:rsid w:val="0028597D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28597D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542</Words>
  <Characters>2982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3517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</cp:lastModifiedBy>
  <cp:revision>12</cp:revision>
  <cp:lastPrinted>2014-12-29T15:17:00Z</cp:lastPrinted>
  <dcterms:created xsi:type="dcterms:W3CDTF">2017-05-11T14:16:00Z</dcterms:created>
  <dcterms:modified xsi:type="dcterms:W3CDTF">2017-06-06T12:09:00Z</dcterms:modified>
</cp:coreProperties>
</file>