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076" w:rsidRPr="007D1076" w:rsidRDefault="007D1076" w:rsidP="007D107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D1076">
        <w:rPr>
          <w:rFonts w:ascii="Book Antiqua" w:hAnsi="Book Antiqua"/>
          <w:bCs/>
        </w:rPr>
        <w:t>Yerba Buena, 17 de Marzo de 2004</w:t>
      </w:r>
    </w:p>
    <w:p w:rsidR="007D1076" w:rsidRPr="000E0184" w:rsidRDefault="007D1076" w:rsidP="007D107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0E0184">
        <w:rPr>
          <w:rFonts w:ascii="Book Antiqua" w:hAnsi="Book Antiqua"/>
          <w:b/>
          <w:bCs/>
        </w:rPr>
        <w:t>ORDENANZA Nº 1348</w:t>
      </w:r>
    </w:p>
    <w:p w:rsidR="007D1076" w:rsidRPr="000E0184" w:rsidRDefault="007D1076" w:rsidP="007D107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E0184">
        <w:rPr>
          <w:rFonts w:ascii="Book Antiqua" w:hAnsi="Book Antiqua"/>
          <w:b/>
          <w:bCs/>
        </w:rPr>
        <w:t>VISTO</w:t>
      </w:r>
      <w:r w:rsidR="00EC1868" w:rsidRPr="000E0184">
        <w:rPr>
          <w:rFonts w:ascii="Book Antiqua" w:hAnsi="Book Antiqua"/>
          <w:b/>
          <w:bCs/>
        </w:rPr>
        <w:t xml:space="preserve">: </w:t>
      </w:r>
    </w:p>
    <w:p w:rsidR="0026596D" w:rsidRPr="000E0184" w:rsidRDefault="00EC1868" w:rsidP="007D107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E0184">
        <w:rPr>
          <w:rFonts w:ascii="Book Antiqua" w:hAnsi="Book Antiqua"/>
        </w:rPr>
        <w:t>Que el pasaje ubicado en Salas y Valdéz al 1100 (a mitad de cuadra) y se prolonga 60,00mts en dirección Norte, carece de nombre, lo que dificulta a los vecinos frentistas identificar con precisión su domicilio; y</w:t>
      </w:r>
    </w:p>
    <w:p w:rsidR="007D1076" w:rsidRPr="000E0184" w:rsidRDefault="007D1076" w:rsidP="007D1076">
      <w:pPr>
        <w:pStyle w:val="Sangra2detindependiente"/>
        <w:keepNext/>
        <w:spacing w:before="60" w:after="60"/>
        <w:ind w:firstLine="0"/>
        <w:rPr>
          <w:rFonts w:ascii="Book Antiqua" w:hAnsi="Book Antiqua"/>
          <w:b/>
          <w:bCs/>
        </w:rPr>
      </w:pPr>
      <w:r w:rsidRPr="000E0184">
        <w:rPr>
          <w:rFonts w:ascii="Book Antiqua" w:hAnsi="Book Antiqua"/>
          <w:b/>
          <w:bCs/>
        </w:rPr>
        <w:t>CONSIDERANDO</w:t>
      </w:r>
      <w:r w:rsidR="00EC1868" w:rsidRPr="000E0184">
        <w:rPr>
          <w:rFonts w:ascii="Book Antiqua" w:hAnsi="Book Antiqua"/>
          <w:b/>
          <w:bCs/>
        </w:rPr>
        <w:t xml:space="preserve">: </w:t>
      </w:r>
    </w:p>
    <w:p w:rsidR="00780250" w:rsidRPr="000E0184" w:rsidRDefault="00335ED2" w:rsidP="007D1076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0E0184">
        <w:rPr>
          <w:rFonts w:ascii="Book Antiqua" w:hAnsi="Book Antiqua"/>
        </w:rPr>
        <w:t>Que Monseñor David Dip</w:t>
      </w:r>
      <w:r w:rsidR="007D1076" w:rsidRPr="000E0184">
        <w:rPr>
          <w:rFonts w:ascii="Book Antiqua" w:hAnsi="Book Antiqua"/>
        </w:rPr>
        <w:t xml:space="preserve">, </w:t>
      </w:r>
      <w:r w:rsidRPr="000E0184">
        <w:rPr>
          <w:rFonts w:ascii="Book Antiqua" w:hAnsi="Book Antiqua"/>
        </w:rPr>
        <w:t>fue el primer párroco de Yerba Buena</w:t>
      </w:r>
      <w:r w:rsidR="007D1076" w:rsidRPr="000E0184">
        <w:rPr>
          <w:rFonts w:ascii="Book Antiqua" w:hAnsi="Book Antiqua"/>
        </w:rPr>
        <w:t>;</w:t>
      </w:r>
    </w:p>
    <w:p w:rsidR="00780250" w:rsidRPr="000E0184" w:rsidRDefault="00335ED2" w:rsidP="007D1076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0E0184">
        <w:rPr>
          <w:rFonts w:ascii="Book Antiqua" w:hAnsi="Book Antiqua"/>
        </w:rPr>
        <w:t>Que contribuyó a organizar la actividad de la Acción Católica y Cáritas en Yerba Buena</w:t>
      </w:r>
      <w:r w:rsidR="007D1076" w:rsidRPr="000E0184">
        <w:rPr>
          <w:rFonts w:ascii="Book Antiqua" w:hAnsi="Book Antiqua"/>
        </w:rPr>
        <w:t>;</w:t>
      </w:r>
    </w:p>
    <w:p w:rsidR="00780250" w:rsidRPr="000E0184" w:rsidRDefault="00335ED2" w:rsidP="007D1076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0E0184">
        <w:rPr>
          <w:rFonts w:ascii="Book Antiqua" w:hAnsi="Book Antiqua"/>
        </w:rPr>
        <w:t>Que su trayectoria fecunda por el biende la comunidad</w:t>
      </w:r>
      <w:r w:rsidR="007D1076" w:rsidRPr="000E0184">
        <w:rPr>
          <w:rFonts w:ascii="Book Antiqua" w:hAnsi="Book Antiqua"/>
        </w:rPr>
        <w:t xml:space="preserve">, </w:t>
      </w:r>
      <w:r w:rsidRPr="000E0184">
        <w:rPr>
          <w:rFonts w:ascii="Book Antiqua" w:hAnsi="Book Antiqua"/>
        </w:rPr>
        <w:t>hace impostergable el merecido homenaje y reconocimiento por parte del Municipio</w:t>
      </w:r>
      <w:r w:rsidR="007D1076" w:rsidRPr="000E0184">
        <w:rPr>
          <w:rFonts w:ascii="Book Antiqua" w:hAnsi="Book Antiqua"/>
        </w:rPr>
        <w:t>;</w:t>
      </w:r>
    </w:p>
    <w:p w:rsidR="00780250" w:rsidRPr="000E0184" w:rsidRDefault="00335ED2" w:rsidP="007D1076">
      <w:pPr>
        <w:keepNext/>
        <w:spacing w:after="180"/>
        <w:jc w:val="both"/>
        <w:rPr>
          <w:rFonts w:ascii="Book Antiqua" w:hAnsi="Book Antiqua"/>
        </w:rPr>
      </w:pPr>
      <w:r w:rsidRPr="000E0184">
        <w:rPr>
          <w:rFonts w:ascii="Book Antiqua" w:hAnsi="Book Antiqua"/>
        </w:rPr>
        <w:t>Que los vecinos frentistas del pasaje así lo han solicitado</w:t>
      </w:r>
      <w:r w:rsidR="007D1076" w:rsidRPr="000E0184">
        <w:rPr>
          <w:rFonts w:ascii="Book Antiqua" w:hAnsi="Book Antiqua"/>
        </w:rPr>
        <w:t>;</w:t>
      </w:r>
    </w:p>
    <w:p w:rsidR="0026596D" w:rsidRPr="000E0184" w:rsidRDefault="00780250" w:rsidP="00780250">
      <w:pPr>
        <w:pStyle w:val="Ttulo1"/>
        <w:spacing w:before="240" w:after="240"/>
        <w:ind w:left="1843" w:right="1843"/>
        <w:jc w:val="center"/>
        <w:rPr>
          <w:rFonts w:ascii="Book Antiqua" w:hAnsi="Book Antiqua"/>
          <w:u w:val="none"/>
        </w:rPr>
      </w:pPr>
      <w:r w:rsidRPr="000E0184">
        <w:rPr>
          <w:rFonts w:ascii="Book Antiqua" w:hAnsi="Book Antiqua"/>
          <w:u w:val="none"/>
        </w:rPr>
        <w:t>EL CONCEJO DELIBERANTE SANCIONA CON FUERZA DE ORDENANZA</w:t>
      </w:r>
    </w:p>
    <w:p w:rsidR="00780250" w:rsidRPr="000E0184" w:rsidRDefault="00722E18" w:rsidP="00722E18">
      <w:pPr>
        <w:keepNext/>
        <w:spacing w:after="180"/>
        <w:jc w:val="both"/>
        <w:rPr>
          <w:rFonts w:ascii="Book Antiqua" w:hAnsi="Book Antiqua"/>
        </w:rPr>
      </w:pPr>
      <w:r w:rsidRPr="00722E18">
        <w:rPr>
          <w:rFonts w:ascii="Book Antiqua" w:hAnsi="Book Antiqua"/>
          <w:u w:val="single"/>
        </w:rPr>
        <w:t>ARTÍCULO PRIMERO</w:t>
      </w:r>
      <w:r w:rsidR="00EC1868" w:rsidRPr="00EC1868">
        <w:rPr>
          <w:rFonts w:ascii="Book Antiqua" w:hAnsi="Book Antiqua"/>
        </w:rPr>
        <w:t>:</w:t>
      </w:r>
      <w:r w:rsidR="00EC1868" w:rsidRPr="000E0184">
        <w:rPr>
          <w:rFonts w:ascii="Book Antiqua" w:hAnsi="Book Antiqua"/>
        </w:rPr>
        <w:t xml:space="preserve"> </w:t>
      </w:r>
      <w:r w:rsidR="00335ED2" w:rsidRPr="000E0184">
        <w:rPr>
          <w:rFonts w:ascii="Book Antiqua" w:hAnsi="Book Antiqua"/>
          <w:bCs/>
        </w:rPr>
        <w:t xml:space="preserve">IMPONESE </w:t>
      </w:r>
      <w:r w:rsidR="00335ED2" w:rsidRPr="000E0184">
        <w:rPr>
          <w:rFonts w:ascii="Book Antiqua" w:hAnsi="Book Antiqua"/>
        </w:rPr>
        <w:t>el nombre de MONSEÑOR DAVID DIP</w:t>
      </w:r>
      <w:r w:rsidR="007D1076" w:rsidRPr="000E0184">
        <w:rPr>
          <w:rFonts w:ascii="Book Antiqua" w:hAnsi="Book Antiqua"/>
        </w:rPr>
        <w:t xml:space="preserve">, </w:t>
      </w:r>
      <w:r w:rsidR="00335ED2" w:rsidRPr="000E0184">
        <w:rPr>
          <w:rFonts w:ascii="Book Antiqua" w:hAnsi="Book Antiqua"/>
        </w:rPr>
        <w:t>al pasaje sito en Salas y Valdéz al 1150 con orientación Norte</w:t>
      </w:r>
      <w:r w:rsidR="007D1076" w:rsidRPr="000E0184">
        <w:rPr>
          <w:rFonts w:ascii="Book Antiqua" w:hAnsi="Book Antiqua"/>
        </w:rPr>
        <w:t>.</w:t>
      </w:r>
    </w:p>
    <w:p w:rsidR="009A3923" w:rsidRPr="007D1076" w:rsidRDefault="00722E18" w:rsidP="007D1076">
      <w:pPr>
        <w:keepNext/>
        <w:spacing w:after="180"/>
        <w:jc w:val="both"/>
        <w:rPr>
          <w:rFonts w:ascii="Book Antiqua" w:hAnsi="Book Antiqua"/>
        </w:rPr>
      </w:pPr>
      <w:r w:rsidRPr="00722E18">
        <w:rPr>
          <w:rFonts w:ascii="Book Antiqua" w:hAnsi="Book Antiqua"/>
          <w:u w:val="single"/>
        </w:rPr>
        <w:t>ARTÍCULO SEGUNDO</w:t>
      </w:r>
      <w:r w:rsidR="00EC1868" w:rsidRPr="00EC1868">
        <w:rPr>
          <w:rFonts w:ascii="Book Antiqua" w:hAnsi="Book Antiqua"/>
        </w:rPr>
        <w:t>:</w:t>
      </w:r>
      <w:r w:rsidR="00EC1868" w:rsidRPr="000E0184">
        <w:rPr>
          <w:rFonts w:ascii="Book Antiqua" w:hAnsi="Book Antiqua"/>
        </w:rPr>
        <w:t xml:space="preserve"> </w:t>
      </w:r>
      <w:r w:rsidR="00335ED2" w:rsidRPr="000E0184">
        <w:rPr>
          <w:rFonts w:ascii="Book Antiqua" w:hAnsi="Book Antiqua"/>
          <w:bCs/>
        </w:rPr>
        <w:t>COMUNIQUESE</w:t>
      </w:r>
      <w:r w:rsidR="007D1076" w:rsidRPr="000E0184">
        <w:rPr>
          <w:rFonts w:ascii="Book Antiqua" w:hAnsi="Book Antiqua"/>
          <w:bCs/>
        </w:rPr>
        <w:t xml:space="preserve">, </w:t>
      </w:r>
      <w:r w:rsidR="00335ED2" w:rsidRPr="000E0184">
        <w:rPr>
          <w:rFonts w:ascii="Book Antiqua" w:hAnsi="Book Antiqua"/>
          <w:bCs/>
        </w:rPr>
        <w:t>REGISTRESE Y ARCHIVESE</w:t>
      </w:r>
      <w:r w:rsidR="007D1076" w:rsidRPr="000E0184">
        <w:rPr>
          <w:rFonts w:ascii="Book Antiqua" w:hAnsi="Book Antiqua"/>
          <w:bCs/>
        </w:rPr>
        <w:t>.</w:t>
      </w:r>
      <w:r w:rsidR="000E0184" w:rsidRPr="007D1076">
        <w:rPr>
          <w:rFonts w:ascii="Book Antiqua" w:hAnsi="Book Antiqua"/>
        </w:rPr>
        <w:t xml:space="preserve"> </w:t>
      </w:r>
    </w:p>
    <w:sectPr w:rsidR="009A3923" w:rsidRPr="007D1076" w:rsidSect="00D16E50">
      <w:footerReference w:type="default" r:id="rId6"/>
      <w:pgSz w:w="11906" w:h="16838" w:code="5"/>
      <w:pgMar w:top="1417" w:right="1134" w:bottom="1134" w:left="1701" w:header="709" w:footer="709" w:gutter="0"/>
      <w:pgNumType w:start="12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285" w:rsidRDefault="00390285" w:rsidP="00390285">
      <w:r>
        <w:separator/>
      </w:r>
    </w:p>
  </w:endnote>
  <w:endnote w:type="continuationSeparator" w:id="0">
    <w:p w:rsidR="00390285" w:rsidRDefault="00390285" w:rsidP="003902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0285" w:rsidRPr="00D16E50" w:rsidRDefault="003902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285" w:rsidRDefault="00390285" w:rsidP="00390285">
      <w:r>
        <w:separator/>
      </w:r>
    </w:p>
  </w:footnote>
  <w:footnote w:type="continuationSeparator" w:id="0">
    <w:p w:rsidR="00390285" w:rsidRDefault="00390285" w:rsidP="003902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5ED2"/>
    <w:rsid w:val="000B42FB"/>
    <w:rsid w:val="000D2559"/>
    <w:rsid w:val="000E0184"/>
    <w:rsid w:val="00105546"/>
    <w:rsid w:val="00260C83"/>
    <w:rsid w:val="00262F6D"/>
    <w:rsid w:val="0026596D"/>
    <w:rsid w:val="002756CF"/>
    <w:rsid w:val="00292C97"/>
    <w:rsid w:val="003301B1"/>
    <w:rsid w:val="00335ED2"/>
    <w:rsid w:val="0036024D"/>
    <w:rsid w:val="00390285"/>
    <w:rsid w:val="00401939"/>
    <w:rsid w:val="00607609"/>
    <w:rsid w:val="006666C9"/>
    <w:rsid w:val="006E54C8"/>
    <w:rsid w:val="006F05E7"/>
    <w:rsid w:val="00722E18"/>
    <w:rsid w:val="007265C6"/>
    <w:rsid w:val="00770AA7"/>
    <w:rsid w:val="0077484B"/>
    <w:rsid w:val="00780250"/>
    <w:rsid w:val="00790B37"/>
    <w:rsid w:val="00794B8A"/>
    <w:rsid w:val="007D1076"/>
    <w:rsid w:val="007F437E"/>
    <w:rsid w:val="007F60CA"/>
    <w:rsid w:val="00860B4B"/>
    <w:rsid w:val="00924484"/>
    <w:rsid w:val="00984AB6"/>
    <w:rsid w:val="009A3923"/>
    <w:rsid w:val="00A20A6E"/>
    <w:rsid w:val="00A553C4"/>
    <w:rsid w:val="00AF7649"/>
    <w:rsid w:val="00B86978"/>
    <w:rsid w:val="00BC4B16"/>
    <w:rsid w:val="00BE2AC0"/>
    <w:rsid w:val="00BF22E3"/>
    <w:rsid w:val="00C10EC5"/>
    <w:rsid w:val="00D16E50"/>
    <w:rsid w:val="00D65181"/>
    <w:rsid w:val="00DF3365"/>
    <w:rsid w:val="00E557A5"/>
    <w:rsid w:val="00E7094C"/>
    <w:rsid w:val="00E84589"/>
    <w:rsid w:val="00EC1868"/>
    <w:rsid w:val="00F333AF"/>
    <w:rsid w:val="00FA49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9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A3923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A3923"/>
    <w:pPr>
      <w:keepNext/>
      <w:jc w:val="right"/>
      <w:outlineLvl w:val="1"/>
    </w:pPr>
    <w:rPr>
      <w:b/>
      <w:bCs/>
    </w:rPr>
  </w:style>
  <w:style w:type="paragraph" w:styleId="Ttulo6">
    <w:name w:val="heading 6"/>
    <w:basedOn w:val="Normal"/>
    <w:next w:val="Normal"/>
    <w:qFormat/>
    <w:rsid w:val="009A3923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A392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9A3923"/>
    <w:pPr>
      <w:ind w:firstLine="2760"/>
    </w:pPr>
  </w:style>
  <w:style w:type="paragraph" w:styleId="Encabezado">
    <w:name w:val="header"/>
    <w:basedOn w:val="Normal"/>
    <w:link w:val="EncabezadoCar"/>
    <w:uiPriority w:val="99"/>
    <w:semiHidden/>
    <w:unhideWhenUsed/>
    <w:rsid w:val="003902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028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902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9028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