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268" w:rsidRPr="00224268" w:rsidRDefault="00224268" w:rsidP="00224268">
      <w:pPr>
        <w:keepNext/>
        <w:spacing w:after="180"/>
        <w:jc w:val="right"/>
        <w:rPr>
          <w:rFonts w:ascii="Book Antiqua" w:hAnsi="Book Antiqua"/>
          <w:bCs/>
        </w:rPr>
      </w:pPr>
      <w:r w:rsidRPr="00224268">
        <w:rPr>
          <w:rFonts w:ascii="Book Antiqua" w:hAnsi="Book Antiqua"/>
          <w:bCs/>
        </w:rPr>
        <w:t>Yerba Buena, 07 de Mayo de 1985</w:t>
      </w:r>
    </w:p>
    <w:p w:rsidR="00224268" w:rsidRPr="00224268" w:rsidRDefault="00224268" w:rsidP="00224268">
      <w:pPr>
        <w:keepNext/>
        <w:spacing w:before="480" w:after="180"/>
        <w:rPr>
          <w:rFonts w:ascii="Book Antiqua" w:hAnsi="Book Antiqua"/>
          <w:b/>
          <w:bCs/>
        </w:rPr>
      </w:pPr>
      <w:r w:rsidRPr="00224268">
        <w:rPr>
          <w:rFonts w:ascii="Book Antiqua" w:hAnsi="Book Antiqua"/>
          <w:b/>
          <w:bCs/>
        </w:rPr>
        <w:t>ORDENANZA Nº 143</w:t>
      </w:r>
    </w:p>
    <w:p w:rsidR="00224268" w:rsidRPr="00224268" w:rsidRDefault="00224268" w:rsidP="00224268">
      <w:pPr>
        <w:keepNext/>
        <w:spacing w:before="240" w:after="60"/>
        <w:rPr>
          <w:rFonts w:ascii="Book Antiqua" w:hAnsi="Book Antiqua"/>
          <w:b/>
          <w:bCs/>
        </w:rPr>
      </w:pPr>
      <w:r w:rsidRPr="00224268">
        <w:rPr>
          <w:rFonts w:ascii="Book Antiqua" w:hAnsi="Book Antiqua"/>
          <w:b/>
          <w:bCs/>
        </w:rPr>
        <w:t>VISTO:</w:t>
      </w:r>
    </w:p>
    <w:p w:rsidR="00F22D2B" w:rsidRPr="00224268" w:rsidRDefault="00224268" w:rsidP="0022426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96501" w:rsidRPr="00224268">
        <w:rPr>
          <w:rFonts w:ascii="Book Antiqua" w:hAnsi="Book Antiqua"/>
        </w:rPr>
        <w:t>Que mediante Ordenanza N</w:t>
      </w:r>
      <w:r>
        <w:rPr>
          <w:rFonts w:ascii="Book Antiqua" w:hAnsi="Book Antiqua"/>
        </w:rPr>
        <w:t xml:space="preserve">º </w:t>
      </w:r>
      <w:r w:rsidR="00F96501" w:rsidRPr="00224268">
        <w:rPr>
          <w:rFonts w:ascii="Book Antiqua" w:hAnsi="Book Antiqua"/>
        </w:rPr>
        <w:t>051 de</w:t>
      </w:r>
      <w:r w:rsidR="00A407CD" w:rsidRPr="00224268">
        <w:rPr>
          <w:rFonts w:ascii="Book Antiqua" w:hAnsi="Book Antiqua"/>
        </w:rPr>
        <w:t xml:space="preserve">l </w:t>
      </w:r>
      <w:r w:rsidR="00F96501" w:rsidRPr="00224268">
        <w:rPr>
          <w:rFonts w:ascii="Book Antiqua" w:hAnsi="Book Antiqua"/>
        </w:rPr>
        <w:t>18/05/84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modificada por</w:t>
      </w:r>
      <w:r w:rsidR="003F49D2" w:rsidRPr="00224268"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 xml:space="preserve">Ordenanza </w:t>
      </w:r>
      <w:r w:rsidR="00A407CD" w:rsidRPr="00224268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F96501" w:rsidRPr="00224268">
        <w:rPr>
          <w:rFonts w:ascii="Book Antiqua" w:hAnsi="Book Antiqua"/>
        </w:rPr>
        <w:t>118 de</w:t>
      </w:r>
      <w:r w:rsidR="00A407CD" w:rsidRPr="00224268">
        <w:rPr>
          <w:rFonts w:ascii="Book Antiqua" w:hAnsi="Book Antiqua"/>
        </w:rPr>
        <w:t xml:space="preserve">l </w:t>
      </w:r>
      <w:r w:rsidR="00F96501" w:rsidRPr="00224268">
        <w:rPr>
          <w:rFonts w:ascii="Book Antiqua" w:hAnsi="Book Antiqua"/>
        </w:rPr>
        <w:t>15/</w:t>
      </w:r>
      <w:r w:rsidR="00A407CD" w:rsidRPr="00224268">
        <w:rPr>
          <w:rFonts w:ascii="Book Antiqua" w:hAnsi="Book Antiqua"/>
        </w:rPr>
        <w:t>0</w:t>
      </w:r>
      <w:r w:rsidR="00F96501" w:rsidRPr="00224268">
        <w:rPr>
          <w:rFonts w:ascii="Book Antiqua" w:hAnsi="Book Antiqua"/>
        </w:rPr>
        <w:t>1/85 se establece un Régimen de Bonificación por Función para el personal de esta Municipalidad comprendidos en las funciones de serenos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recolectores de residuos y personal de cementerios</w:t>
      </w:r>
      <w:r>
        <w:rPr>
          <w:rFonts w:ascii="Book Antiqua" w:hAnsi="Book Antiqua"/>
        </w:rPr>
        <w:t xml:space="preserve">; </w:t>
      </w:r>
      <w:r w:rsidR="00F96501" w:rsidRPr="00224268">
        <w:rPr>
          <w:rFonts w:ascii="Book Antiqua" w:hAnsi="Book Antiqua"/>
        </w:rPr>
        <w:t>y</w:t>
      </w:r>
    </w:p>
    <w:p w:rsidR="00224268" w:rsidRPr="00224268" w:rsidRDefault="00224268" w:rsidP="00224268">
      <w:pPr>
        <w:keepNext/>
        <w:spacing w:before="240" w:after="60"/>
        <w:rPr>
          <w:rFonts w:ascii="Book Antiqua" w:hAnsi="Book Antiqua"/>
          <w:b/>
          <w:bCs/>
        </w:rPr>
      </w:pPr>
      <w:r w:rsidRPr="00224268">
        <w:rPr>
          <w:rFonts w:ascii="Book Antiqua" w:hAnsi="Book Antiqua"/>
          <w:b/>
          <w:bCs/>
        </w:rPr>
        <w:t>CONSIDERANDO:</w:t>
      </w:r>
    </w:p>
    <w:p w:rsidR="00FE1179" w:rsidRPr="00224268" w:rsidRDefault="00224268" w:rsidP="00224268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96501" w:rsidRPr="00224268">
        <w:rPr>
          <w:rFonts w:ascii="Book Antiqua" w:hAnsi="Book Antiqua"/>
        </w:rPr>
        <w:t>Que el personal que</w:t>
      </w:r>
      <w:r w:rsidR="003F49D2" w:rsidRPr="00224268"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>desempeña funciones en los Cementerios de esta repartición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tanto administrativos como los que realizan inhumaciones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excavaciones y exhumaciones constituye un trabajo agotador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insalubre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propenso a contaminaciones y enfermedades físicas y mentales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 xml:space="preserve">por el estado en que se encuentran los ataúdes cuando se realizan traslados o </w:t>
      </w:r>
      <w:r w:rsidR="00A407CD" w:rsidRPr="00224268">
        <w:rPr>
          <w:rFonts w:ascii="Book Antiqua" w:hAnsi="Book Antiqua"/>
        </w:rPr>
        <w:t>recabadas</w:t>
      </w:r>
      <w:r w:rsidR="00F96501" w:rsidRPr="00224268">
        <w:rPr>
          <w:rFonts w:ascii="Book Antiqua" w:hAnsi="Book Antiqua"/>
        </w:rPr>
        <w:t xml:space="preserve"> que se efectúan cuando las parcelas se encuentran ocupadas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por lo que se hace necesario dictar una norma que compense en cierta medida a los obreros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administradores y serenos ya que todos están en contacto directo con las tareas que se desempeñan en dichas necrópolis</w:t>
      </w:r>
      <w:r>
        <w:rPr>
          <w:rFonts w:ascii="Book Antiqua" w:hAnsi="Book Antiqua"/>
        </w:rPr>
        <w:t xml:space="preserve">; </w:t>
      </w:r>
    </w:p>
    <w:p w:rsidR="00F22D2B" w:rsidRPr="00224268" w:rsidRDefault="00224268" w:rsidP="0022426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24268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FE1179" w:rsidRPr="00224268" w:rsidRDefault="00224268" w:rsidP="00224268">
      <w:pPr>
        <w:keepNext/>
        <w:spacing w:after="180"/>
        <w:jc w:val="both"/>
        <w:rPr>
          <w:rFonts w:ascii="Book Antiqua" w:hAnsi="Book Antiqua"/>
        </w:rPr>
      </w:pPr>
      <w:r w:rsidRPr="0022426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>ESTABLECESE UN régimen de Bonificación especial para el Personal Obrero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Administrativo y Serenos de los Cementerios de este Municipio de un 30%</w:t>
      </w:r>
      <w:r w:rsidR="00FE1179" w:rsidRPr="00224268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96501" w:rsidRPr="00224268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FE1179" w:rsidRPr="00224268"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>% a partir del mes de Abril del Cte</w:t>
      </w:r>
      <w:r>
        <w:rPr>
          <w:rFonts w:ascii="Book Antiqua" w:hAnsi="Book Antiqua"/>
        </w:rPr>
        <w:t xml:space="preserve">. </w:t>
      </w:r>
      <w:r w:rsidR="00F96501" w:rsidRPr="00224268">
        <w:rPr>
          <w:rFonts w:ascii="Book Antiqua" w:hAnsi="Book Antiqua"/>
        </w:rPr>
        <w:t>Año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sobre la asignación de Categoría en que revista el beneficiario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tanto para el personal permanente como Contratados</w:t>
      </w:r>
      <w:r>
        <w:rPr>
          <w:rFonts w:ascii="Book Antiqua" w:hAnsi="Book Antiqua"/>
        </w:rPr>
        <w:t xml:space="preserve">. </w:t>
      </w:r>
    </w:p>
    <w:p w:rsidR="00FE1179" w:rsidRPr="00224268" w:rsidRDefault="00224268" w:rsidP="00224268">
      <w:pPr>
        <w:keepNext/>
        <w:spacing w:after="180"/>
        <w:jc w:val="both"/>
        <w:rPr>
          <w:rFonts w:ascii="Book Antiqua" w:hAnsi="Book Antiqua"/>
        </w:rPr>
      </w:pPr>
      <w:r w:rsidRPr="0022426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>Para este tipo de personal no se tomará en cuenta la cantidad de horas trabajadas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constituyendo un porcentaje fijo mensual cuyo cumplimiento será supervisado por los señores encargados y la Sra</w:t>
      </w:r>
      <w:r>
        <w:rPr>
          <w:rFonts w:ascii="Book Antiqua" w:hAnsi="Book Antiqua"/>
        </w:rPr>
        <w:t xml:space="preserve">. </w:t>
      </w:r>
      <w:r w:rsidR="00F96501" w:rsidRPr="00224268">
        <w:rPr>
          <w:rFonts w:ascii="Book Antiqua" w:hAnsi="Book Antiqua"/>
        </w:rPr>
        <w:t>Jefe de la Sección Cementerios</w:t>
      </w:r>
      <w:r>
        <w:rPr>
          <w:rFonts w:ascii="Book Antiqua" w:hAnsi="Book Antiqua"/>
        </w:rPr>
        <w:t xml:space="preserve">. </w:t>
      </w:r>
    </w:p>
    <w:p w:rsidR="00F22D2B" w:rsidRPr="00224268" w:rsidRDefault="00224268" w:rsidP="00224268">
      <w:pPr>
        <w:keepNext/>
        <w:spacing w:after="180"/>
        <w:jc w:val="both"/>
        <w:rPr>
          <w:rFonts w:ascii="Book Antiqua" w:hAnsi="Book Antiqua"/>
        </w:rPr>
      </w:pPr>
      <w:r w:rsidRPr="0022426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96501" w:rsidRPr="0022426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F96501" w:rsidRPr="00224268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F22D2B" w:rsidRPr="00224268" w:rsidSect="00224268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1C8B" w:rsidRDefault="00941C8B">
      <w:r>
        <w:separator/>
      </w:r>
    </w:p>
  </w:endnote>
  <w:endnote w:type="continuationSeparator" w:id="0">
    <w:p w:rsidR="00941C8B" w:rsidRDefault="0094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3C1" w:rsidRPr="00682245" w:rsidRDefault="00ED43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1C8B" w:rsidRDefault="00941C8B">
      <w:r>
        <w:separator/>
      </w:r>
    </w:p>
  </w:footnote>
  <w:footnote w:type="continuationSeparator" w:id="0">
    <w:p w:rsidR="00941C8B" w:rsidRDefault="00941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D2B" w:rsidRDefault="00F22D2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F22D2B" w:rsidRDefault="00F9650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F22D2B" w:rsidRDefault="00F9650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6501"/>
    <w:rsid w:val="00043632"/>
    <w:rsid w:val="000F1D4B"/>
    <w:rsid w:val="0012090E"/>
    <w:rsid w:val="00132674"/>
    <w:rsid w:val="00153143"/>
    <w:rsid w:val="001D4762"/>
    <w:rsid w:val="00224268"/>
    <w:rsid w:val="002463BF"/>
    <w:rsid w:val="0028324A"/>
    <w:rsid w:val="002C0382"/>
    <w:rsid w:val="00316169"/>
    <w:rsid w:val="003942B1"/>
    <w:rsid w:val="003F49D2"/>
    <w:rsid w:val="00412FB3"/>
    <w:rsid w:val="00505282"/>
    <w:rsid w:val="005702C3"/>
    <w:rsid w:val="005911A0"/>
    <w:rsid w:val="005E49C6"/>
    <w:rsid w:val="00605621"/>
    <w:rsid w:val="00626A65"/>
    <w:rsid w:val="00647F44"/>
    <w:rsid w:val="00682245"/>
    <w:rsid w:val="0078490B"/>
    <w:rsid w:val="00850434"/>
    <w:rsid w:val="00872D65"/>
    <w:rsid w:val="00896C3E"/>
    <w:rsid w:val="008E31E0"/>
    <w:rsid w:val="008E4E84"/>
    <w:rsid w:val="00941C8B"/>
    <w:rsid w:val="009610F4"/>
    <w:rsid w:val="00997854"/>
    <w:rsid w:val="009B5399"/>
    <w:rsid w:val="009C598B"/>
    <w:rsid w:val="00A407CD"/>
    <w:rsid w:val="00AF3F43"/>
    <w:rsid w:val="00B441ED"/>
    <w:rsid w:val="00BA39F1"/>
    <w:rsid w:val="00CD2913"/>
    <w:rsid w:val="00D43A76"/>
    <w:rsid w:val="00E34475"/>
    <w:rsid w:val="00E74A01"/>
    <w:rsid w:val="00E77B85"/>
    <w:rsid w:val="00ED43C1"/>
    <w:rsid w:val="00EE1F10"/>
    <w:rsid w:val="00F22D2B"/>
    <w:rsid w:val="00F55821"/>
    <w:rsid w:val="00F96501"/>
    <w:rsid w:val="00FA37AF"/>
    <w:rsid w:val="00FA7EBD"/>
    <w:rsid w:val="00FB22BB"/>
    <w:rsid w:val="00FE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;"/>
  <w15:docId w15:val="{5AC81DBC-4A8B-40DB-861B-02F9A81B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D2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22D2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F22D2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F22D2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22D2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F22D2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F22D2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F22D2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F22D2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F22D2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F22D2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2017-10-04T15:10:00Z</cp:lastPrinted>
  <dcterms:created xsi:type="dcterms:W3CDTF">2017-05-11T14:07:00Z</dcterms:created>
  <dcterms:modified xsi:type="dcterms:W3CDTF">2018-07-06T12:00:00Z</dcterms:modified>
</cp:coreProperties>
</file>