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55711" w:rsidRPr="00655711" w:rsidRDefault="00655711" w:rsidP="00655711">
      <w:pPr>
        <w:keepNext/>
        <w:spacing w:after="180" w:line="240" w:lineRule="auto"/>
        <w:jc w:val="right"/>
        <w:rPr>
          <w:rFonts w:ascii="Book Antiqua" w:hAnsi="Book Antiqua" w:cs="Times New Roman"/>
          <w:sz w:val="24"/>
        </w:rPr>
      </w:pPr>
      <w:r w:rsidRPr="00655711">
        <w:rPr>
          <w:rFonts w:ascii="Book Antiqua" w:hAnsi="Book Antiqua" w:cs="Times New Roman"/>
          <w:sz w:val="24"/>
        </w:rPr>
        <w:t>Yerba Buena, 17 de Mayo de 1988</w:t>
      </w:r>
    </w:p>
    <w:p w:rsidR="00655711" w:rsidRPr="00655711" w:rsidRDefault="00655711" w:rsidP="00655711">
      <w:pPr>
        <w:keepNext/>
        <w:spacing w:before="480" w:after="180" w:line="240" w:lineRule="auto"/>
        <w:rPr>
          <w:rFonts w:ascii="Book Antiqua" w:hAnsi="Book Antiqua" w:cs="Times New Roman"/>
          <w:b/>
          <w:sz w:val="24"/>
        </w:rPr>
      </w:pPr>
      <w:r w:rsidRPr="00655711">
        <w:rPr>
          <w:rFonts w:ascii="Book Antiqua" w:hAnsi="Book Antiqua" w:cs="Times New Roman"/>
          <w:b/>
          <w:sz w:val="24"/>
        </w:rPr>
        <w:t>ORDENANZA Nº 304</w:t>
      </w:r>
    </w:p>
    <w:p w:rsidR="00655711" w:rsidRPr="00655711" w:rsidRDefault="00655711" w:rsidP="00655711">
      <w:pPr>
        <w:keepNext/>
        <w:spacing w:before="240" w:after="60" w:line="240" w:lineRule="auto"/>
        <w:rPr>
          <w:rFonts w:ascii="Book Antiqua" w:hAnsi="Book Antiqua" w:cs="Times New Roman"/>
          <w:b/>
          <w:sz w:val="24"/>
        </w:rPr>
      </w:pPr>
      <w:r w:rsidRPr="00655711">
        <w:rPr>
          <w:rFonts w:ascii="Book Antiqua" w:hAnsi="Book Antiqua" w:cs="Times New Roman"/>
          <w:b/>
          <w:sz w:val="24"/>
        </w:rPr>
        <w:t>VISTO:</w:t>
      </w:r>
    </w:p>
    <w:p w:rsidR="00464387" w:rsidRPr="00655711" w:rsidRDefault="00655711" w:rsidP="00655711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>
        <w:rPr>
          <w:rFonts w:ascii="Book Antiqua" w:hAnsi="Book Antiqua" w:cs="Times New Roman"/>
          <w:sz w:val="24"/>
        </w:rPr>
        <w:t xml:space="preserve"> </w:t>
      </w:r>
      <w:r w:rsidR="00464387" w:rsidRPr="00655711">
        <w:rPr>
          <w:rFonts w:ascii="Book Antiqua" w:hAnsi="Book Antiqua" w:cs="Times New Roman"/>
          <w:sz w:val="24"/>
        </w:rPr>
        <w:t>La necesidad que la Ciudad de Yerba Buena</w:t>
      </w:r>
      <w:r>
        <w:rPr>
          <w:rFonts w:ascii="Book Antiqua" w:hAnsi="Book Antiqua" w:cs="Times New Roman"/>
          <w:sz w:val="24"/>
        </w:rPr>
        <w:t xml:space="preserve">, </w:t>
      </w:r>
      <w:r w:rsidR="00464387" w:rsidRPr="00655711">
        <w:rPr>
          <w:rFonts w:ascii="Book Antiqua" w:hAnsi="Book Antiqua" w:cs="Times New Roman"/>
          <w:sz w:val="24"/>
        </w:rPr>
        <w:t>sea identificada como</w:t>
      </w:r>
      <w:r w:rsidR="00453C76" w:rsidRPr="00655711">
        <w:rPr>
          <w:rFonts w:ascii="Book Antiqua" w:hAnsi="Book Antiqua" w:cs="Times New Roman"/>
          <w:sz w:val="24"/>
        </w:rPr>
        <w:t xml:space="preserve"> </w:t>
      </w:r>
      <w:r w:rsidR="00464387" w:rsidRPr="00655711">
        <w:rPr>
          <w:rFonts w:ascii="Book Antiqua" w:hAnsi="Book Antiqua" w:cs="Times New Roman"/>
          <w:sz w:val="24"/>
        </w:rPr>
        <w:t>zona turística</w:t>
      </w:r>
      <w:r>
        <w:rPr>
          <w:rFonts w:ascii="Book Antiqua" w:hAnsi="Book Antiqua" w:cs="Times New Roman"/>
          <w:sz w:val="24"/>
        </w:rPr>
        <w:t xml:space="preserve">, </w:t>
      </w:r>
      <w:r w:rsidR="00464387" w:rsidRPr="00655711">
        <w:rPr>
          <w:rFonts w:ascii="Book Antiqua" w:hAnsi="Book Antiqua" w:cs="Times New Roman"/>
          <w:sz w:val="24"/>
        </w:rPr>
        <w:t>con ferias artesanales</w:t>
      </w:r>
      <w:r>
        <w:rPr>
          <w:rFonts w:ascii="Book Antiqua" w:hAnsi="Book Antiqua" w:cs="Times New Roman"/>
          <w:sz w:val="24"/>
        </w:rPr>
        <w:t xml:space="preserve">, </w:t>
      </w:r>
      <w:r w:rsidR="00464387" w:rsidRPr="00655711">
        <w:rPr>
          <w:rFonts w:ascii="Book Antiqua" w:hAnsi="Book Antiqua" w:cs="Times New Roman"/>
          <w:sz w:val="24"/>
        </w:rPr>
        <w:t>deportivas</w:t>
      </w:r>
      <w:r>
        <w:rPr>
          <w:rFonts w:ascii="Book Antiqua" w:hAnsi="Book Antiqua" w:cs="Times New Roman"/>
          <w:sz w:val="24"/>
        </w:rPr>
        <w:t xml:space="preserve">, </w:t>
      </w:r>
      <w:r w:rsidR="00464387" w:rsidRPr="00655711">
        <w:rPr>
          <w:rFonts w:ascii="Book Antiqua" w:hAnsi="Book Antiqua" w:cs="Times New Roman"/>
          <w:sz w:val="24"/>
        </w:rPr>
        <w:t>literarias</w:t>
      </w:r>
      <w:r>
        <w:rPr>
          <w:rFonts w:ascii="Book Antiqua" w:hAnsi="Book Antiqua" w:cs="Times New Roman"/>
          <w:sz w:val="24"/>
        </w:rPr>
        <w:t xml:space="preserve">, </w:t>
      </w:r>
      <w:r w:rsidR="00464387" w:rsidRPr="00655711">
        <w:rPr>
          <w:rFonts w:ascii="Book Antiqua" w:hAnsi="Book Antiqua" w:cs="Times New Roman"/>
          <w:sz w:val="24"/>
        </w:rPr>
        <w:t>folklóricas</w:t>
      </w:r>
      <w:r>
        <w:rPr>
          <w:rFonts w:ascii="Book Antiqua" w:hAnsi="Book Antiqua" w:cs="Times New Roman"/>
          <w:sz w:val="24"/>
        </w:rPr>
        <w:t xml:space="preserve">, </w:t>
      </w:r>
      <w:r w:rsidR="00464387" w:rsidRPr="00655711">
        <w:rPr>
          <w:rFonts w:ascii="Book Antiqua" w:hAnsi="Book Antiqua" w:cs="Times New Roman"/>
          <w:sz w:val="24"/>
        </w:rPr>
        <w:t>etc</w:t>
      </w:r>
      <w:r>
        <w:rPr>
          <w:rFonts w:ascii="Book Antiqua" w:hAnsi="Book Antiqua" w:cs="Times New Roman"/>
          <w:sz w:val="24"/>
        </w:rPr>
        <w:t xml:space="preserve">. </w:t>
      </w:r>
      <w:r w:rsidR="00464387" w:rsidRPr="00655711">
        <w:rPr>
          <w:rFonts w:ascii="Book Antiqua" w:hAnsi="Book Antiqua" w:cs="Times New Roman"/>
          <w:sz w:val="24"/>
        </w:rPr>
        <w:t>etc</w:t>
      </w:r>
      <w:r>
        <w:rPr>
          <w:rFonts w:ascii="Book Antiqua" w:hAnsi="Book Antiqua" w:cs="Times New Roman"/>
          <w:sz w:val="24"/>
        </w:rPr>
        <w:t xml:space="preserve">. </w:t>
      </w:r>
      <w:r w:rsidR="00E30DB8" w:rsidRPr="00655711">
        <w:rPr>
          <w:rFonts w:ascii="Book Antiqua" w:hAnsi="Book Antiqua" w:cs="Times New Roman"/>
          <w:sz w:val="24"/>
        </w:rPr>
        <w:t>eligiéndose</w:t>
      </w:r>
      <w:r w:rsidR="00464387" w:rsidRPr="00655711">
        <w:rPr>
          <w:rFonts w:ascii="Book Antiqua" w:hAnsi="Book Antiqua" w:cs="Times New Roman"/>
          <w:sz w:val="24"/>
        </w:rPr>
        <w:t xml:space="preserve"> para ello un nombre</w:t>
      </w:r>
      <w:r>
        <w:rPr>
          <w:rFonts w:ascii="Book Antiqua" w:hAnsi="Book Antiqua" w:cs="Times New Roman"/>
          <w:sz w:val="24"/>
        </w:rPr>
        <w:t xml:space="preserve">, </w:t>
      </w:r>
      <w:r w:rsidR="00464387" w:rsidRPr="00655711">
        <w:rPr>
          <w:rFonts w:ascii="Book Antiqua" w:hAnsi="Book Antiqua" w:cs="Times New Roman"/>
          <w:sz w:val="24"/>
        </w:rPr>
        <w:t>cuya sugerencia será la Fiesta de las flores</w:t>
      </w:r>
      <w:r>
        <w:rPr>
          <w:rFonts w:ascii="Book Antiqua" w:hAnsi="Book Antiqua" w:cs="Times New Roman"/>
          <w:sz w:val="24"/>
        </w:rPr>
        <w:t xml:space="preserve">, </w:t>
      </w:r>
      <w:r w:rsidR="00464387" w:rsidRPr="00655711">
        <w:rPr>
          <w:rFonts w:ascii="Book Antiqua" w:hAnsi="Book Antiqua" w:cs="Times New Roman"/>
          <w:sz w:val="24"/>
        </w:rPr>
        <w:t>que abarcara la semana de primavera</w:t>
      </w:r>
      <w:r>
        <w:rPr>
          <w:rFonts w:ascii="Book Antiqua" w:hAnsi="Book Antiqua" w:cs="Times New Roman"/>
          <w:sz w:val="24"/>
        </w:rPr>
        <w:t xml:space="preserve">, </w:t>
      </w:r>
      <w:r w:rsidR="00464387" w:rsidRPr="00655711">
        <w:rPr>
          <w:rFonts w:ascii="Book Antiqua" w:hAnsi="Book Antiqua" w:cs="Times New Roman"/>
          <w:sz w:val="24"/>
        </w:rPr>
        <w:t xml:space="preserve">preferentemente desde los días 17 hasta el </w:t>
      </w:r>
      <w:r w:rsidR="00E30DB8" w:rsidRPr="00655711">
        <w:rPr>
          <w:rFonts w:ascii="Book Antiqua" w:hAnsi="Book Antiqua" w:cs="Times New Roman"/>
          <w:sz w:val="24"/>
        </w:rPr>
        <w:t>día</w:t>
      </w:r>
      <w:r w:rsidR="00464387" w:rsidRPr="00655711">
        <w:rPr>
          <w:rFonts w:ascii="Book Antiqua" w:hAnsi="Book Antiqua" w:cs="Times New Roman"/>
          <w:sz w:val="24"/>
        </w:rPr>
        <w:t xml:space="preserve"> 25 de septiembre</w:t>
      </w:r>
      <w:r>
        <w:rPr>
          <w:rFonts w:ascii="Book Antiqua" w:hAnsi="Book Antiqua" w:cs="Times New Roman"/>
          <w:sz w:val="24"/>
        </w:rPr>
        <w:t xml:space="preserve">; </w:t>
      </w:r>
      <w:r w:rsidR="00464387" w:rsidRPr="00655711">
        <w:rPr>
          <w:rFonts w:ascii="Book Antiqua" w:hAnsi="Book Antiqua" w:cs="Times New Roman"/>
          <w:sz w:val="24"/>
        </w:rPr>
        <w:t>y</w:t>
      </w:r>
    </w:p>
    <w:p w:rsidR="00655711" w:rsidRPr="00655711" w:rsidRDefault="00655711" w:rsidP="00655711">
      <w:pPr>
        <w:keepNext/>
        <w:spacing w:before="240" w:after="60" w:line="240" w:lineRule="auto"/>
        <w:rPr>
          <w:rFonts w:ascii="Book Antiqua" w:hAnsi="Book Antiqua" w:cs="Times New Roman"/>
          <w:b/>
          <w:sz w:val="24"/>
        </w:rPr>
      </w:pPr>
      <w:r w:rsidRPr="00655711">
        <w:rPr>
          <w:rFonts w:ascii="Book Antiqua" w:hAnsi="Book Antiqua" w:cs="Times New Roman"/>
          <w:b/>
          <w:sz w:val="24"/>
        </w:rPr>
        <w:t>CONSIDERANDO:</w:t>
      </w:r>
    </w:p>
    <w:p w:rsidR="0069218D" w:rsidRPr="00655711" w:rsidRDefault="00655711" w:rsidP="00655711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>
        <w:rPr>
          <w:rFonts w:ascii="Book Antiqua" w:hAnsi="Book Antiqua" w:cs="Times New Roman"/>
          <w:sz w:val="24"/>
        </w:rPr>
        <w:t xml:space="preserve"> </w:t>
      </w:r>
      <w:r w:rsidR="00464387" w:rsidRPr="00655711">
        <w:rPr>
          <w:rFonts w:ascii="Book Antiqua" w:hAnsi="Book Antiqua" w:cs="Times New Roman"/>
          <w:sz w:val="24"/>
        </w:rPr>
        <w:t>Que es necesario elegir una fecha indicativa como fiesta de Primavera</w:t>
      </w:r>
      <w:r>
        <w:rPr>
          <w:rFonts w:ascii="Book Antiqua" w:hAnsi="Book Antiqua" w:cs="Times New Roman"/>
          <w:sz w:val="24"/>
        </w:rPr>
        <w:t xml:space="preserve">, </w:t>
      </w:r>
      <w:r w:rsidR="00464387" w:rsidRPr="00655711">
        <w:rPr>
          <w:rFonts w:ascii="Book Antiqua" w:hAnsi="Book Antiqua" w:cs="Times New Roman"/>
          <w:sz w:val="24"/>
        </w:rPr>
        <w:t>para que la Ciudad de Yerba Buena sea identificada como zona turística</w:t>
      </w:r>
      <w:r>
        <w:rPr>
          <w:rFonts w:ascii="Book Antiqua" w:hAnsi="Book Antiqua" w:cs="Times New Roman"/>
          <w:sz w:val="24"/>
        </w:rPr>
        <w:t xml:space="preserve">, </w:t>
      </w:r>
      <w:r w:rsidR="00464387" w:rsidRPr="00655711">
        <w:rPr>
          <w:rFonts w:ascii="Book Antiqua" w:hAnsi="Book Antiqua" w:cs="Times New Roman"/>
          <w:sz w:val="24"/>
        </w:rPr>
        <w:t>contando para ello con ferias artesanales</w:t>
      </w:r>
      <w:r>
        <w:rPr>
          <w:rFonts w:ascii="Book Antiqua" w:hAnsi="Book Antiqua" w:cs="Times New Roman"/>
          <w:sz w:val="24"/>
        </w:rPr>
        <w:t xml:space="preserve">, </w:t>
      </w:r>
      <w:r w:rsidR="00E30DB8" w:rsidRPr="00655711">
        <w:rPr>
          <w:rFonts w:ascii="Book Antiqua" w:hAnsi="Book Antiqua" w:cs="Times New Roman"/>
          <w:sz w:val="24"/>
        </w:rPr>
        <w:t>realizando</w:t>
      </w:r>
      <w:r w:rsidR="00464387" w:rsidRPr="00655711">
        <w:rPr>
          <w:rFonts w:ascii="Book Antiqua" w:hAnsi="Book Antiqua" w:cs="Times New Roman"/>
          <w:sz w:val="24"/>
        </w:rPr>
        <w:t xml:space="preserve"> encuentros deport</w:t>
      </w:r>
      <w:r w:rsidR="00E30DB8" w:rsidRPr="00655711">
        <w:rPr>
          <w:rFonts w:ascii="Book Antiqua" w:hAnsi="Book Antiqua" w:cs="Times New Roman"/>
          <w:sz w:val="24"/>
        </w:rPr>
        <w:t>i</w:t>
      </w:r>
      <w:r w:rsidR="00464387" w:rsidRPr="00655711">
        <w:rPr>
          <w:rFonts w:ascii="Book Antiqua" w:hAnsi="Book Antiqua" w:cs="Times New Roman"/>
          <w:sz w:val="24"/>
        </w:rPr>
        <w:t>vos de diferentes disciplinas</w:t>
      </w:r>
      <w:r>
        <w:rPr>
          <w:rFonts w:ascii="Book Antiqua" w:hAnsi="Book Antiqua" w:cs="Times New Roman"/>
          <w:sz w:val="24"/>
        </w:rPr>
        <w:t xml:space="preserve">, </w:t>
      </w:r>
      <w:r w:rsidR="00464387" w:rsidRPr="00655711">
        <w:rPr>
          <w:rFonts w:ascii="Book Antiqua" w:hAnsi="Book Antiqua" w:cs="Times New Roman"/>
          <w:sz w:val="24"/>
        </w:rPr>
        <w:t>organizando reuniones literarias</w:t>
      </w:r>
      <w:r>
        <w:rPr>
          <w:rFonts w:ascii="Book Antiqua" w:hAnsi="Book Antiqua" w:cs="Times New Roman"/>
          <w:sz w:val="24"/>
        </w:rPr>
        <w:t xml:space="preserve">, </w:t>
      </w:r>
      <w:r w:rsidR="00E30DB8" w:rsidRPr="00655711">
        <w:rPr>
          <w:rFonts w:ascii="Book Antiqua" w:hAnsi="Book Antiqua" w:cs="Times New Roman"/>
          <w:sz w:val="24"/>
        </w:rPr>
        <w:t>folclóricas</w:t>
      </w:r>
      <w:r>
        <w:rPr>
          <w:rFonts w:ascii="Book Antiqua" w:hAnsi="Book Antiqua" w:cs="Times New Roman"/>
          <w:sz w:val="24"/>
        </w:rPr>
        <w:t xml:space="preserve">, </w:t>
      </w:r>
      <w:r w:rsidR="00464387" w:rsidRPr="00655711">
        <w:rPr>
          <w:rFonts w:ascii="Book Antiqua" w:hAnsi="Book Antiqua" w:cs="Times New Roman"/>
          <w:sz w:val="24"/>
        </w:rPr>
        <w:t>etc</w:t>
      </w:r>
      <w:r>
        <w:rPr>
          <w:rFonts w:ascii="Book Antiqua" w:hAnsi="Book Antiqua" w:cs="Times New Roman"/>
          <w:sz w:val="24"/>
        </w:rPr>
        <w:t xml:space="preserve">, </w:t>
      </w:r>
    </w:p>
    <w:p w:rsidR="0069218D" w:rsidRPr="00655711" w:rsidRDefault="00464387" w:rsidP="00655711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655711">
        <w:rPr>
          <w:rFonts w:ascii="Book Antiqua" w:hAnsi="Book Antiqua" w:cs="Times New Roman"/>
          <w:sz w:val="24"/>
        </w:rPr>
        <w:t>Que es necesario elegir una fecha</w:t>
      </w:r>
      <w:r w:rsidR="00655711">
        <w:rPr>
          <w:rFonts w:ascii="Book Antiqua" w:hAnsi="Book Antiqua" w:cs="Times New Roman"/>
          <w:sz w:val="24"/>
        </w:rPr>
        <w:t xml:space="preserve">, </w:t>
      </w:r>
      <w:r w:rsidRPr="00655711">
        <w:rPr>
          <w:rFonts w:ascii="Book Antiqua" w:hAnsi="Book Antiqua" w:cs="Times New Roman"/>
          <w:sz w:val="24"/>
        </w:rPr>
        <w:t>cuya sugerencia será la Fiesta de las Flores</w:t>
      </w:r>
      <w:r w:rsidR="00655711">
        <w:rPr>
          <w:rFonts w:ascii="Book Antiqua" w:hAnsi="Book Antiqua" w:cs="Times New Roman"/>
          <w:sz w:val="24"/>
        </w:rPr>
        <w:t xml:space="preserve">, </w:t>
      </w:r>
      <w:r w:rsidRPr="00655711">
        <w:rPr>
          <w:rFonts w:ascii="Book Antiqua" w:hAnsi="Book Antiqua" w:cs="Times New Roman"/>
          <w:sz w:val="24"/>
        </w:rPr>
        <w:t>que abarcara la semana de primavera</w:t>
      </w:r>
      <w:r w:rsidR="00655711">
        <w:rPr>
          <w:rFonts w:ascii="Book Antiqua" w:hAnsi="Book Antiqua" w:cs="Times New Roman"/>
          <w:sz w:val="24"/>
        </w:rPr>
        <w:t xml:space="preserve">; </w:t>
      </w:r>
    </w:p>
    <w:p w:rsidR="0069218D" w:rsidRPr="00655711" w:rsidRDefault="00464387" w:rsidP="00655711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655711">
        <w:rPr>
          <w:rFonts w:ascii="Book Antiqua" w:hAnsi="Book Antiqua" w:cs="Times New Roman"/>
          <w:sz w:val="24"/>
        </w:rPr>
        <w:t>Que se tomara como fecha indicativa la Semana de la Primavera</w:t>
      </w:r>
      <w:r w:rsidR="00655711">
        <w:rPr>
          <w:rFonts w:ascii="Book Antiqua" w:hAnsi="Book Antiqua" w:cs="Times New Roman"/>
          <w:sz w:val="24"/>
        </w:rPr>
        <w:t xml:space="preserve">, </w:t>
      </w:r>
      <w:r w:rsidRPr="00655711">
        <w:rPr>
          <w:rFonts w:ascii="Book Antiqua" w:hAnsi="Book Antiqua" w:cs="Times New Roman"/>
          <w:sz w:val="24"/>
        </w:rPr>
        <w:t>para la realización de esas actividades</w:t>
      </w:r>
      <w:r w:rsidR="00655711">
        <w:rPr>
          <w:rFonts w:ascii="Book Antiqua" w:hAnsi="Book Antiqua" w:cs="Times New Roman"/>
          <w:sz w:val="24"/>
        </w:rPr>
        <w:t xml:space="preserve">, </w:t>
      </w:r>
      <w:r w:rsidRPr="00655711">
        <w:rPr>
          <w:rFonts w:ascii="Book Antiqua" w:hAnsi="Book Antiqua" w:cs="Times New Roman"/>
          <w:sz w:val="24"/>
        </w:rPr>
        <w:t>preferentemente a partir de los días 17 hasta el 25 de septiembre</w:t>
      </w:r>
      <w:r w:rsidR="00655711">
        <w:rPr>
          <w:rFonts w:ascii="Book Antiqua" w:hAnsi="Book Antiqua" w:cs="Times New Roman"/>
          <w:sz w:val="24"/>
        </w:rPr>
        <w:t xml:space="preserve">; </w:t>
      </w:r>
    </w:p>
    <w:p w:rsidR="00464387" w:rsidRPr="00655711" w:rsidRDefault="00655711" w:rsidP="00655711">
      <w:pPr>
        <w:keepNext/>
        <w:spacing w:before="240" w:after="240" w:line="240" w:lineRule="auto"/>
        <w:ind w:left="1843" w:right="1843"/>
        <w:jc w:val="center"/>
        <w:rPr>
          <w:rFonts w:ascii="Book Antiqua" w:hAnsi="Book Antiqua" w:cs="Times New Roman"/>
          <w:b/>
          <w:sz w:val="24"/>
        </w:rPr>
      </w:pPr>
      <w:r w:rsidRPr="00655711">
        <w:rPr>
          <w:rFonts w:ascii="Book Antiqua" w:hAnsi="Book Antiqua" w:cs="Times New Roman"/>
          <w:b/>
          <w:sz w:val="24"/>
        </w:rPr>
        <w:t>EL CONCEJO DELIBERANTE SANCIONA CON FUERZA DE ORDENANZA</w:t>
      </w:r>
      <w:bookmarkStart w:id="0" w:name="_GoBack"/>
    </w:p>
    <w:bookmarkEnd w:id="0"/>
    <w:p w:rsidR="0069218D" w:rsidRPr="00655711" w:rsidRDefault="00655711" w:rsidP="00655711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655711">
        <w:rPr>
          <w:rFonts w:ascii="Book Antiqua" w:hAnsi="Book Antiqua" w:cs="Times New Roman"/>
          <w:sz w:val="24"/>
          <w:u w:val="single"/>
        </w:rPr>
        <w:t>ARTÍCULO PRIMERO:</w:t>
      </w:r>
      <w:r>
        <w:rPr>
          <w:rFonts w:ascii="Book Antiqua" w:hAnsi="Book Antiqua" w:cs="Times New Roman"/>
          <w:sz w:val="24"/>
        </w:rPr>
        <w:t xml:space="preserve"> </w:t>
      </w:r>
      <w:r w:rsidR="00464387" w:rsidRPr="00655711">
        <w:rPr>
          <w:rFonts w:ascii="Book Antiqua" w:hAnsi="Book Antiqua" w:cs="Times New Roman"/>
          <w:sz w:val="24"/>
        </w:rPr>
        <w:t>Facultase al Departamento ejecutivo municipal de la ciudad de Y</w:t>
      </w:r>
      <w:r>
        <w:rPr>
          <w:rFonts w:ascii="Book Antiqua" w:hAnsi="Book Antiqua" w:cs="Times New Roman"/>
          <w:sz w:val="24"/>
        </w:rPr>
        <w:t xml:space="preserve">. </w:t>
      </w:r>
      <w:r w:rsidR="00464387" w:rsidRPr="00655711">
        <w:rPr>
          <w:rFonts w:ascii="Book Antiqua" w:hAnsi="Book Antiqua" w:cs="Times New Roman"/>
          <w:sz w:val="24"/>
        </w:rPr>
        <w:t>Buena a establecer la Fiesta de las Flores la semana de la primavera</w:t>
      </w:r>
      <w:r>
        <w:rPr>
          <w:rFonts w:ascii="Book Antiqua" w:hAnsi="Book Antiqua" w:cs="Times New Roman"/>
          <w:sz w:val="24"/>
        </w:rPr>
        <w:t xml:space="preserve">, </w:t>
      </w:r>
      <w:r w:rsidR="00464387" w:rsidRPr="00655711">
        <w:rPr>
          <w:rFonts w:ascii="Book Antiqua" w:hAnsi="Book Antiqua" w:cs="Times New Roman"/>
          <w:sz w:val="24"/>
        </w:rPr>
        <w:t>desde los días 17 hasta el 25 de septiembre inclusive</w:t>
      </w:r>
      <w:r>
        <w:rPr>
          <w:rFonts w:ascii="Book Antiqua" w:hAnsi="Book Antiqua" w:cs="Times New Roman"/>
          <w:sz w:val="24"/>
        </w:rPr>
        <w:t xml:space="preserve">. </w:t>
      </w:r>
    </w:p>
    <w:p w:rsidR="0069218D" w:rsidRPr="00655711" w:rsidRDefault="00655711" w:rsidP="00655711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655711">
        <w:rPr>
          <w:rFonts w:ascii="Book Antiqua" w:hAnsi="Book Antiqua" w:cs="Times New Roman"/>
          <w:sz w:val="24"/>
          <w:u w:val="single"/>
        </w:rPr>
        <w:t>ARTÍCULO SEGUNDO:</w:t>
      </w:r>
      <w:r>
        <w:rPr>
          <w:rFonts w:ascii="Book Antiqua" w:hAnsi="Book Antiqua" w:cs="Times New Roman"/>
          <w:sz w:val="24"/>
        </w:rPr>
        <w:t xml:space="preserve"> </w:t>
      </w:r>
      <w:r w:rsidR="00464387" w:rsidRPr="00655711">
        <w:rPr>
          <w:rFonts w:ascii="Book Antiqua" w:hAnsi="Book Antiqua" w:cs="Times New Roman"/>
          <w:sz w:val="24"/>
        </w:rPr>
        <w:t>Dicha elección de la semana de pr</w:t>
      </w:r>
      <w:r w:rsidR="00502F43" w:rsidRPr="00655711">
        <w:rPr>
          <w:rFonts w:ascii="Book Antiqua" w:hAnsi="Book Antiqua" w:cs="Times New Roman"/>
          <w:sz w:val="24"/>
        </w:rPr>
        <w:t>imavera se realizaran encuentros deportivos de diferentes disciplinas</w:t>
      </w:r>
      <w:r>
        <w:rPr>
          <w:rFonts w:ascii="Book Antiqua" w:hAnsi="Book Antiqua" w:cs="Times New Roman"/>
          <w:sz w:val="24"/>
        </w:rPr>
        <w:t xml:space="preserve">, </w:t>
      </w:r>
      <w:r w:rsidR="00502F43" w:rsidRPr="00655711">
        <w:rPr>
          <w:rFonts w:ascii="Book Antiqua" w:hAnsi="Book Antiqua" w:cs="Times New Roman"/>
          <w:sz w:val="24"/>
        </w:rPr>
        <w:t>como así también muestras literarias</w:t>
      </w:r>
      <w:r>
        <w:rPr>
          <w:rFonts w:ascii="Book Antiqua" w:hAnsi="Book Antiqua" w:cs="Times New Roman"/>
          <w:sz w:val="24"/>
        </w:rPr>
        <w:t xml:space="preserve">, </w:t>
      </w:r>
      <w:r w:rsidR="00502F43" w:rsidRPr="00655711">
        <w:rPr>
          <w:rFonts w:ascii="Book Antiqua" w:hAnsi="Book Antiqua" w:cs="Times New Roman"/>
          <w:sz w:val="24"/>
        </w:rPr>
        <w:t>folklóricas</w:t>
      </w:r>
      <w:r>
        <w:rPr>
          <w:rFonts w:ascii="Book Antiqua" w:hAnsi="Book Antiqua" w:cs="Times New Roman"/>
          <w:sz w:val="24"/>
        </w:rPr>
        <w:t xml:space="preserve">, </w:t>
      </w:r>
      <w:r w:rsidR="00502F43" w:rsidRPr="00655711">
        <w:rPr>
          <w:rFonts w:ascii="Book Antiqua" w:hAnsi="Book Antiqua" w:cs="Times New Roman"/>
          <w:sz w:val="24"/>
        </w:rPr>
        <w:t>etc</w:t>
      </w:r>
      <w:r>
        <w:rPr>
          <w:rFonts w:ascii="Book Antiqua" w:hAnsi="Book Antiqua" w:cs="Times New Roman"/>
          <w:sz w:val="24"/>
        </w:rPr>
        <w:t xml:space="preserve">. </w:t>
      </w:r>
    </w:p>
    <w:p w:rsidR="00E30DB8" w:rsidRPr="00655711" w:rsidRDefault="00655711" w:rsidP="00655711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655711">
        <w:rPr>
          <w:rFonts w:ascii="Book Antiqua" w:hAnsi="Book Antiqua" w:cs="Times New Roman"/>
          <w:sz w:val="24"/>
          <w:u w:val="single"/>
        </w:rPr>
        <w:t>ARTÍCULO TERCERO:</w:t>
      </w:r>
      <w:r>
        <w:rPr>
          <w:rFonts w:ascii="Book Antiqua" w:hAnsi="Book Antiqua" w:cs="Times New Roman"/>
          <w:sz w:val="24"/>
        </w:rPr>
        <w:t xml:space="preserve"> </w:t>
      </w:r>
      <w:r w:rsidR="00502F43" w:rsidRPr="00655711">
        <w:rPr>
          <w:rFonts w:ascii="Book Antiqua" w:hAnsi="Book Antiqua" w:cs="Times New Roman"/>
          <w:sz w:val="24"/>
        </w:rPr>
        <w:t>Formase una comisión organizadora para dichos festejos la que estará integrada</w:t>
      </w:r>
      <w:r>
        <w:rPr>
          <w:rFonts w:ascii="Book Antiqua" w:hAnsi="Book Antiqua" w:cs="Times New Roman"/>
          <w:sz w:val="24"/>
        </w:rPr>
        <w:t xml:space="preserve">, </w:t>
      </w:r>
      <w:r w:rsidR="00502F43" w:rsidRPr="00655711">
        <w:rPr>
          <w:rFonts w:ascii="Book Antiqua" w:hAnsi="Book Antiqua" w:cs="Times New Roman"/>
          <w:sz w:val="24"/>
        </w:rPr>
        <w:t>por la comisión de cultura del H</w:t>
      </w:r>
      <w:r>
        <w:rPr>
          <w:rFonts w:ascii="Book Antiqua" w:hAnsi="Book Antiqua" w:cs="Times New Roman"/>
          <w:sz w:val="24"/>
        </w:rPr>
        <w:t xml:space="preserve">. </w:t>
      </w:r>
      <w:r w:rsidR="00502F43" w:rsidRPr="00655711">
        <w:rPr>
          <w:rFonts w:ascii="Book Antiqua" w:hAnsi="Book Antiqua" w:cs="Times New Roman"/>
          <w:sz w:val="24"/>
        </w:rPr>
        <w:t>C</w:t>
      </w:r>
      <w:r>
        <w:rPr>
          <w:rFonts w:ascii="Book Antiqua" w:hAnsi="Book Antiqua" w:cs="Times New Roman"/>
          <w:sz w:val="24"/>
        </w:rPr>
        <w:t xml:space="preserve">. </w:t>
      </w:r>
      <w:r w:rsidR="00502F43" w:rsidRPr="00655711">
        <w:rPr>
          <w:rFonts w:ascii="Book Antiqua" w:hAnsi="Book Antiqua" w:cs="Times New Roman"/>
          <w:sz w:val="24"/>
        </w:rPr>
        <w:t xml:space="preserve">D y el Director de Cultura de </w:t>
      </w:r>
      <w:r w:rsidR="00E30DB8" w:rsidRPr="00655711">
        <w:rPr>
          <w:rFonts w:ascii="Book Antiqua" w:hAnsi="Book Antiqua" w:cs="Times New Roman"/>
          <w:sz w:val="24"/>
        </w:rPr>
        <w:t>la Municipalidad de Yerba Buena</w:t>
      </w:r>
    </w:p>
    <w:p w:rsidR="00502F43" w:rsidRPr="00655711" w:rsidRDefault="00655711" w:rsidP="00655711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655711">
        <w:rPr>
          <w:rFonts w:ascii="Book Antiqua" w:hAnsi="Book Antiqua" w:cs="Times New Roman"/>
          <w:sz w:val="24"/>
          <w:u w:val="single"/>
        </w:rPr>
        <w:t>ARTÍCULO CUARTO:</w:t>
      </w:r>
      <w:r>
        <w:rPr>
          <w:rFonts w:ascii="Book Antiqua" w:hAnsi="Book Antiqua" w:cs="Times New Roman"/>
          <w:sz w:val="24"/>
        </w:rPr>
        <w:t xml:space="preserve"> </w:t>
      </w:r>
      <w:r w:rsidR="00CF7E4C" w:rsidRPr="00655711">
        <w:rPr>
          <w:rFonts w:ascii="Book Antiqua" w:hAnsi="Book Antiqua" w:cs="Times New Roman"/>
          <w:sz w:val="24"/>
        </w:rPr>
        <w:t>COMUNIQUESE</w:t>
      </w:r>
      <w:r>
        <w:rPr>
          <w:rFonts w:ascii="Book Antiqua" w:hAnsi="Book Antiqua" w:cs="Times New Roman"/>
          <w:sz w:val="24"/>
        </w:rPr>
        <w:t xml:space="preserve">, </w:t>
      </w:r>
      <w:r w:rsidR="00502F43" w:rsidRPr="00655711">
        <w:rPr>
          <w:rFonts w:ascii="Book Antiqua" w:hAnsi="Book Antiqua" w:cs="Times New Roman"/>
          <w:sz w:val="24"/>
        </w:rPr>
        <w:t>COPIESE Y ARCHIVESE</w:t>
      </w:r>
      <w:r>
        <w:rPr>
          <w:rFonts w:ascii="Book Antiqua" w:hAnsi="Book Antiqua" w:cs="Times New Roman"/>
          <w:sz w:val="24"/>
        </w:rPr>
        <w:t xml:space="preserve">. </w:t>
      </w:r>
    </w:p>
    <w:sectPr w:rsidR="00502F43" w:rsidRPr="00655711" w:rsidSect="00655711">
      <w:footerReference w:type="default" r:id="rId6"/>
      <w:pgSz w:w="11906" w:h="16838"/>
      <w:pgMar w:top="1417" w:right="1134" w:bottom="1134" w:left="1701" w:header="709" w:footer="709" w:gutter="0"/>
      <w:pgNumType w:start="17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359CB" w:rsidRDefault="00A359CB" w:rsidP="00A359CB">
      <w:pPr>
        <w:spacing w:after="0" w:line="240" w:lineRule="auto"/>
      </w:pPr>
      <w:r>
        <w:separator/>
      </w:r>
    </w:p>
  </w:endnote>
  <w:endnote w:type="continuationSeparator" w:id="0">
    <w:p w:rsidR="00A359CB" w:rsidRDefault="00A359CB" w:rsidP="00A359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359CB" w:rsidRPr="009657AF" w:rsidRDefault="00A359CB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359CB" w:rsidRDefault="00A359CB" w:rsidP="00A359CB">
      <w:pPr>
        <w:spacing w:after="0" w:line="240" w:lineRule="auto"/>
      </w:pPr>
      <w:r>
        <w:separator/>
      </w:r>
    </w:p>
  </w:footnote>
  <w:footnote w:type="continuationSeparator" w:id="0">
    <w:p w:rsidR="00A359CB" w:rsidRDefault="00A359CB" w:rsidP="00A359C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464387"/>
    <w:rsid w:val="00013163"/>
    <w:rsid w:val="00071490"/>
    <w:rsid w:val="000D40FB"/>
    <w:rsid w:val="00121096"/>
    <w:rsid w:val="0018036C"/>
    <w:rsid w:val="00204BCA"/>
    <w:rsid w:val="00206C23"/>
    <w:rsid w:val="002532C5"/>
    <w:rsid w:val="002A43F5"/>
    <w:rsid w:val="002B4FCC"/>
    <w:rsid w:val="002C0BB9"/>
    <w:rsid w:val="002D5F2B"/>
    <w:rsid w:val="0031498A"/>
    <w:rsid w:val="00376851"/>
    <w:rsid w:val="00453C76"/>
    <w:rsid w:val="00456FB2"/>
    <w:rsid w:val="00464387"/>
    <w:rsid w:val="004A3838"/>
    <w:rsid w:val="004B2970"/>
    <w:rsid w:val="004C3875"/>
    <w:rsid w:val="004D6417"/>
    <w:rsid w:val="004E27B8"/>
    <w:rsid w:val="004F79BE"/>
    <w:rsid w:val="00502F43"/>
    <w:rsid w:val="005307DF"/>
    <w:rsid w:val="00532C1F"/>
    <w:rsid w:val="005719A3"/>
    <w:rsid w:val="00582CF4"/>
    <w:rsid w:val="005C5D7F"/>
    <w:rsid w:val="00655711"/>
    <w:rsid w:val="00661C42"/>
    <w:rsid w:val="00676370"/>
    <w:rsid w:val="0069218D"/>
    <w:rsid w:val="006A6EFF"/>
    <w:rsid w:val="00704BA3"/>
    <w:rsid w:val="007D1F69"/>
    <w:rsid w:val="008040AC"/>
    <w:rsid w:val="00856EF9"/>
    <w:rsid w:val="0087658B"/>
    <w:rsid w:val="008C712C"/>
    <w:rsid w:val="009657AF"/>
    <w:rsid w:val="00971447"/>
    <w:rsid w:val="009D5446"/>
    <w:rsid w:val="00A359CB"/>
    <w:rsid w:val="00A83B47"/>
    <w:rsid w:val="00A83E94"/>
    <w:rsid w:val="00AD22E9"/>
    <w:rsid w:val="00B47799"/>
    <w:rsid w:val="00C2113C"/>
    <w:rsid w:val="00C22C59"/>
    <w:rsid w:val="00C50087"/>
    <w:rsid w:val="00C55517"/>
    <w:rsid w:val="00CA33DE"/>
    <w:rsid w:val="00CC2673"/>
    <w:rsid w:val="00CF7E4C"/>
    <w:rsid w:val="00D36F30"/>
    <w:rsid w:val="00D40012"/>
    <w:rsid w:val="00DD3C6D"/>
    <w:rsid w:val="00E03D76"/>
    <w:rsid w:val="00E30DB8"/>
    <w:rsid w:val="00E4227B"/>
    <w:rsid w:val="00E64AA3"/>
    <w:rsid w:val="00ED7C61"/>
    <w:rsid w:val="00F03D5F"/>
    <w:rsid w:val="00F15DB7"/>
    <w:rsid w:val="00F7669B"/>
    <w:rsid w:val="00FA2C95"/>
    <w:rsid w:val="00FB6D01"/>
    <w:rsid w:val="00FE0C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CE0A665B-763A-42D5-BC44-44D1F8D180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C2673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semiHidden/>
    <w:unhideWhenUsed/>
    <w:rsid w:val="00A359C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A359CB"/>
  </w:style>
  <w:style w:type="paragraph" w:styleId="Piedepgina">
    <w:name w:val="footer"/>
    <w:basedOn w:val="Normal"/>
    <w:link w:val="PiedepginaCar"/>
    <w:uiPriority w:val="99"/>
    <w:semiHidden/>
    <w:unhideWhenUsed/>
    <w:rsid w:val="00A359C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A359C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260</Words>
  <Characters>1430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</dc:creator>
  <cp:lastModifiedBy>Usuario de Windows</cp:lastModifiedBy>
  <cp:revision>37</cp:revision>
  <cp:lastPrinted>2017-10-04T15:11:00Z</cp:lastPrinted>
  <dcterms:created xsi:type="dcterms:W3CDTF">2016-12-15T21:19:00Z</dcterms:created>
  <dcterms:modified xsi:type="dcterms:W3CDTF">2018-07-06T12:08:00Z</dcterms:modified>
</cp:coreProperties>
</file>