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47A1" w:rsidRPr="008D47A1" w:rsidRDefault="008D47A1" w:rsidP="008D47A1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02 de Febrero de 1994</w:t>
      </w:r>
    </w:p>
    <w:p w:rsidR="008D47A1" w:rsidRPr="008D47A1" w:rsidRDefault="008D47A1" w:rsidP="008D47A1">
      <w:pPr>
        <w:keepNext/>
        <w:shd w:val="clear" w:color="auto" w:fill="FFFFFF"/>
        <w:spacing w:before="480" w:after="18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606</w:t>
      </w:r>
    </w:p>
    <w:p w:rsidR="008D47A1" w:rsidRPr="008D47A1" w:rsidRDefault="008D47A1" w:rsidP="008D47A1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3D43A0" w:rsidRPr="008D47A1" w:rsidRDefault="008D47A1" w:rsidP="008D47A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La Ordenanza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531 de la fecha 30/12/92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 reglamenta el SERVICIO PUBLICO DE TAXIS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8D47A1" w:rsidRPr="008D47A1" w:rsidRDefault="008D47A1" w:rsidP="008D47A1">
      <w:pPr>
        <w:keepNext/>
        <w:shd w:val="clear" w:color="auto" w:fill="FFFFFF"/>
        <w:spacing w:before="240" w:after="60" w:line="240" w:lineRule="auto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C82287" w:rsidRPr="008D47A1" w:rsidRDefault="008D47A1" w:rsidP="008D47A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por una mejor interpretación del </w:t>
      </w:r>
      <w:r w:rsidR="00D52F29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14 inciso “a” en relación a la fecha de referencia para la determinación del modelo de </w:t>
      </w:r>
      <w:r w:rsidR="00C674C9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vehículo</w:t>
      </w:r>
      <w:r w:rsidR="00A00B6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exigible para la prestación de servicio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C82287" w:rsidRPr="008D47A1" w:rsidRDefault="00C674C9" w:rsidP="008D47A1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 en virtud de la expectativa de otorgamiento de licencias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ingresaron más de 100 Expedientes de solicitud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los que producen que al transcurrir el tiempo quede abierta la posibilidad del otorgamiento en relación a la fecha establecida por el citado artículo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quedando en definitiva congelado el modelo a presentar con la simple presentación de la solicitud de licencia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C82287" w:rsidRPr="008D47A1" w:rsidRDefault="00C674C9" w:rsidP="008D47A1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 por error en el Art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7mo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Inciso “f” se hace mención de los seguros a conformar a lo que establece el Art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12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cuando en realidad el articulo de referencia correcto es </w:t>
      </w:r>
      <w:r w:rsidR="007549DB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el articulo 13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C82287" w:rsidRPr="008D47A1" w:rsidRDefault="007549DB" w:rsidP="008D47A1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B10F9C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a los efectos de preveer la renovación de las licencias y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considerando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al rigor del uso que son sometidos los vehículos en la prestación de Servicio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surge la necesidad de reglamentar la vida útil del vehículo conforme al modelo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C82287" w:rsidRPr="008D47A1" w:rsidRDefault="00F53D3D" w:rsidP="008D47A1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 atento a las expectativas creadas por el servicio público de taxis de la vecina Ciudad de San Miguel de Tucumán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 incrementó el cupo de 140 licencias a 1600 que en relación a su población de 450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000 habitantes lleva un servicio a 281 habitantes por unidad taxis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mientras en nuestra relación sobre una expectativa de 50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000 habitantes es de 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1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una unidad taxi cada 1250 habitantes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no obstante la cuestión planteada existe dentro de nuestro ámbito la necesidad de crear puestos de trabajo para llevar soluciones a hogares donde se enfrentan con la dura realidad de Jefes de familia sin trabajo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por los motivos citados surge la necesidad de crear alternativas serias y responsables a través de otorgar espacio dentro del servicio público de taxis</w:t>
      </w:r>
      <w:r w:rsid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B10F9C" w:rsidRPr="008D47A1" w:rsidRDefault="008D47A1" w:rsidP="008D47A1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  <w:bookmarkStart w:id="0" w:name="_GoBack"/>
    </w:p>
    <w:bookmarkEnd w:id="0"/>
    <w:p w:rsidR="00C82287" w:rsidRPr="008D47A1" w:rsidRDefault="008D47A1" w:rsidP="008D47A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MODIFICASE el inciso “A” del ARTÍCULO 14 de la ORDENANZA 531 de fecha 30/12/92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quedando redactado de la siguiente manera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“ESTABLECESE como modelo de vehículo para el ingreso al SERVICIO PUBLICO DE TAXIS a los vehículos modelos de fabricación 1990 en adelante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y únicamente por el periodo de iniciación del servicio 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992-1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997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C82287" w:rsidRPr="008D47A1" w:rsidRDefault="008D47A1" w:rsidP="008D47A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El Departamento Ejecutivo Municipal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podrá hacer uso de régimen de excepción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en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14 inciso “a” de la Ord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531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estableciéndose como modelo tope a los vehículos fabricado en el año 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985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y únicamente por el período citado en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53D3D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Precedente último párrafo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C82287" w:rsidRPr="008D47A1" w:rsidRDefault="008D47A1" w:rsidP="008D47A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DEJASE establecido como tope máximo de uso del vehículo en la PRESTACION DEL SERVICIO PUBLICO DE TAXIS la de</w:t>
      </w:r>
      <w:r w:rsidR="00C82287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8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82287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años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tomando como referencia al modelo de fabricación del vehículo conforme a las pautas dadas por la presente disposición y la Ordenanza 531/92 y demás disposiciones a tales efectos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C82287" w:rsidRPr="008D47A1" w:rsidRDefault="008D47A1" w:rsidP="008D47A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MODIFICASE el </w:t>
      </w:r>
      <w:r w:rsidR="00D52F29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ARTÍCULO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7mo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INCISO “F”</w:t>
      </w:r>
      <w:r w:rsidR="00B10F9C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de la ORDENANZA 531/92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que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de referencia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es el ARTÍCULO 13 de la misma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C82287" w:rsidRPr="008D47A1" w:rsidRDefault="008D47A1" w:rsidP="008D47A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FACULTASE al Departamento Ejecutivo Municipal a otorgar 10</w:t>
      </w:r>
      <w:r w:rsidR="00C82287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DIEZ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C82287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LICENCIAS para el SERVICIO PUBLICO DE TAXIS conforme</w:t>
      </w:r>
      <w:r w:rsidR="00B10F9C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849F1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a las pautas dadas por la presente Ordenanza y demás disposiciones existentes a tal efecto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8213C0" w:rsidRPr="008D47A1" w:rsidRDefault="008D47A1" w:rsidP="008D47A1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8D47A1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8D47A1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8213C0" w:rsidRPr="008D47A1" w:rsidSect="008D47A1">
      <w:footerReference w:type="default" r:id="rId7"/>
      <w:pgSz w:w="11906" w:h="16838"/>
      <w:pgMar w:top="1417" w:right="1134" w:bottom="1134" w:left="1701" w:header="709" w:footer="709" w:gutter="0"/>
      <w:pgNumType w:start="4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B3E65" w:rsidRDefault="007B3E65" w:rsidP="007B3E65">
      <w:pPr>
        <w:spacing w:after="0" w:line="240" w:lineRule="auto"/>
      </w:pPr>
      <w:r>
        <w:separator/>
      </w:r>
    </w:p>
  </w:endnote>
  <w:endnote w:type="continuationSeparator" w:id="0">
    <w:p w:rsidR="007B3E65" w:rsidRDefault="007B3E65" w:rsidP="007B3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3E65" w:rsidRPr="00073522" w:rsidRDefault="007B3E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B3E65" w:rsidRDefault="007B3E65" w:rsidP="007B3E65">
      <w:pPr>
        <w:spacing w:after="0" w:line="240" w:lineRule="auto"/>
      </w:pPr>
      <w:r>
        <w:separator/>
      </w:r>
    </w:p>
  </w:footnote>
  <w:footnote w:type="continuationSeparator" w:id="0">
    <w:p w:rsidR="007B3E65" w:rsidRDefault="007B3E65" w:rsidP="007B3E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11B83"/>
    <w:rsid w:val="00073522"/>
    <w:rsid w:val="000C4797"/>
    <w:rsid w:val="00103BBE"/>
    <w:rsid w:val="001F1D33"/>
    <w:rsid w:val="00220B1F"/>
    <w:rsid w:val="00253262"/>
    <w:rsid w:val="002D5709"/>
    <w:rsid w:val="002E02A9"/>
    <w:rsid w:val="002F507D"/>
    <w:rsid w:val="003203FA"/>
    <w:rsid w:val="00335277"/>
    <w:rsid w:val="003A3F7E"/>
    <w:rsid w:val="003B70DE"/>
    <w:rsid w:val="003D43A0"/>
    <w:rsid w:val="003F0E0F"/>
    <w:rsid w:val="003F7C3F"/>
    <w:rsid w:val="00424885"/>
    <w:rsid w:val="004658B6"/>
    <w:rsid w:val="004D0618"/>
    <w:rsid w:val="004F4031"/>
    <w:rsid w:val="0054677A"/>
    <w:rsid w:val="00575309"/>
    <w:rsid w:val="005B062B"/>
    <w:rsid w:val="00712AD4"/>
    <w:rsid w:val="00750633"/>
    <w:rsid w:val="007549DB"/>
    <w:rsid w:val="00762700"/>
    <w:rsid w:val="007849F1"/>
    <w:rsid w:val="007B3E65"/>
    <w:rsid w:val="007E7792"/>
    <w:rsid w:val="00801A09"/>
    <w:rsid w:val="008174E8"/>
    <w:rsid w:val="008213C0"/>
    <w:rsid w:val="00824A7F"/>
    <w:rsid w:val="00844460"/>
    <w:rsid w:val="008D47A1"/>
    <w:rsid w:val="008F2127"/>
    <w:rsid w:val="0098565F"/>
    <w:rsid w:val="009967AD"/>
    <w:rsid w:val="009C09A8"/>
    <w:rsid w:val="009E2D99"/>
    <w:rsid w:val="009F2384"/>
    <w:rsid w:val="00A00B6B"/>
    <w:rsid w:val="00A52B33"/>
    <w:rsid w:val="00A71920"/>
    <w:rsid w:val="00A734A6"/>
    <w:rsid w:val="00A77DB9"/>
    <w:rsid w:val="00AA4FD5"/>
    <w:rsid w:val="00AE4D30"/>
    <w:rsid w:val="00B10F9C"/>
    <w:rsid w:val="00B11B83"/>
    <w:rsid w:val="00B423AE"/>
    <w:rsid w:val="00B573C0"/>
    <w:rsid w:val="00BB5D1F"/>
    <w:rsid w:val="00BF577A"/>
    <w:rsid w:val="00C64D52"/>
    <w:rsid w:val="00C674C9"/>
    <w:rsid w:val="00C82287"/>
    <w:rsid w:val="00CD12F7"/>
    <w:rsid w:val="00CD1E78"/>
    <w:rsid w:val="00D241FC"/>
    <w:rsid w:val="00D2762C"/>
    <w:rsid w:val="00D51B48"/>
    <w:rsid w:val="00D52F29"/>
    <w:rsid w:val="00DC33E3"/>
    <w:rsid w:val="00E46246"/>
    <w:rsid w:val="00E63A99"/>
    <w:rsid w:val="00E7469F"/>
    <w:rsid w:val="00EA27EA"/>
    <w:rsid w:val="00EE5B09"/>
    <w:rsid w:val="00F53D3D"/>
    <w:rsid w:val="00F70830"/>
    <w:rsid w:val="00F9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D893363-C4BF-43FA-B5E4-7100DE959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B3E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B3E65"/>
  </w:style>
  <w:style w:type="paragraph" w:styleId="Piedepgina">
    <w:name w:val="footer"/>
    <w:basedOn w:val="Normal"/>
    <w:link w:val="PiedepginaCar"/>
    <w:uiPriority w:val="99"/>
    <w:semiHidden/>
    <w:unhideWhenUsed/>
    <w:rsid w:val="007B3E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B3E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C4B7B8-EFC9-44E1-AA49-66096AB323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72</TotalTime>
  <Pages>2</Pages>
  <Words>515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2017-10-04T15:12:00Z</cp:lastPrinted>
  <dcterms:created xsi:type="dcterms:W3CDTF">2017-01-17T14:28:00Z</dcterms:created>
  <dcterms:modified xsi:type="dcterms:W3CDTF">2018-07-06T12:25:00Z</dcterms:modified>
</cp:coreProperties>
</file>