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B36" w:rsidRPr="00335B36" w:rsidRDefault="00335B36" w:rsidP="00335B36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335B36">
        <w:rPr>
          <w:rFonts w:ascii="Book Antiqua" w:hAnsi="Book Antiqua" w:cs="Times New Roman"/>
          <w:sz w:val="24"/>
          <w:szCs w:val="24"/>
        </w:rPr>
        <w:t>Yerba Buena, 12 de Octubre de 1994</w:t>
      </w:r>
    </w:p>
    <w:p w:rsidR="00335B36" w:rsidRPr="00335B36" w:rsidRDefault="00335B36" w:rsidP="00335B36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335B36">
        <w:rPr>
          <w:rFonts w:ascii="Book Antiqua" w:hAnsi="Book Antiqua" w:cs="Times New Roman"/>
          <w:b/>
          <w:sz w:val="24"/>
          <w:szCs w:val="24"/>
        </w:rPr>
        <w:t>ORDENANZA Nº 658</w:t>
      </w:r>
    </w:p>
    <w:p w:rsidR="009F762B" w:rsidRPr="00335B36" w:rsidRDefault="00335B36" w:rsidP="00335B3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335B36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361B3F" w:rsidRPr="00335B36" w:rsidRDefault="00335B36" w:rsidP="00335B3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35B36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4929EF" w:rsidRPr="00335B36">
        <w:rPr>
          <w:rFonts w:ascii="Book Antiqua" w:hAnsi="Book Antiqua" w:cs="Times New Roman"/>
          <w:sz w:val="24"/>
          <w:szCs w:val="24"/>
        </w:rPr>
        <w:t>FACULTASE al 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929EF" w:rsidRPr="00335B36">
        <w:rPr>
          <w:rFonts w:ascii="Book Antiqua" w:hAnsi="Book Antiqua" w:cs="Times New Roman"/>
          <w:sz w:val="24"/>
          <w:szCs w:val="24"/>
        </w:rPr>
        <w:t>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929EF" w:rsidRPr="00335B36">
        <w:rPr>
          <w:rFonts w:ascii="Book Antiqua" w:hAnsi="Book Antiqua" w:cs="Times New Roman"/>
          <w:sz w:val="24"/>
          <w:szCs w:val="24"/>
        </w:rPr>
        <w:t>M a aprobar los planos de loteo que presenta la Caja Popular de Ahorros de la Provincia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929EF" w:rsidRPr="00335B36">
        <w:rPr>
          <w:rFonts w:ascii="Book Antiqua" w:hAnsi="Book Antiqua" w:cs="Times New Roman"/>
          <w:sz w:val="24"/>
          <w:szCs w:val="24"/>
        </w:rPr>
        <w:t>a fin de regularizar la situación de los habitantes del Barrio Solidaridad Evita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361B3F" w:rsidRPr="00335B36" w:rsidRDefault="00335B36" w:rsidP="00335B3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35B36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4929EF" w:rsidRPr="00335B36">
        <w:rPr>
          <w:rFonts w:ascii="Book Antiqua" w:hAnsi="Book Antiqua" w:cs="Times New Roman"/>
          <w:sz w:val="24"/>
          <w:szCs w:val="24"/>
        </w:rPr>
        <w:t>La Documentación Técnica presentada por la Caja Popular de Ahorros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929EF" w:rsidRPr="00335B36">
        <w:rPr>
          <w:rFonts w:ascii="Book Antiqua" w:hAnsi="Book Antiqua" w:cs="Times New Roman"/>
          <w:sz w:val="24"/>
          <w:szCs w:val="24"/>
        </w:rPr>
        <w:t>será eximida del cumplimiento de cualquier Ordenanza referida a requisitos técnicos que se opongan a la real situación actual del Barrio Solidaridad Evita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929EF" w:rsidRPr="00335B36">
        <w:rPr>
          <w:rFonts w:ascii="Book Antiqua" w:hAnsi="Book Antiqua" w:cs="Times New Roman"/>
          <w:sz w:val="24"/>
          <w:szCs w:val="24"/>
        </w:rPr>
        <w:t>no significando esto eximición Tributaria alguna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335B36" w:rsidRDefault="00335B36" w:rsidP="00335B3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35B36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1778F" w:rsidRPr="00335B36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1778F" w:rsidRPr="00335B36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6700E" w:rsidRPr="00335B36">
        <w:rPr>
          <w:rFonts w:ascii="Book Antiqua" w:hAnsi="Book Antiqua" w:cs="Times New Roman"/>
          <w:sz w:val="24"/>
          <w:szCs w:val="24"/>
        </w:rPr>
        <w:t>·</w:t>
      </w:r>
    </w:p>
    <w:sectPr w:rsidR="00F80444" w:rsidRPr="00335B36" w:rsidSect="00335B36">
      <w:footerReference w:type="default" r:id="rId7"/>
      <w:pgSz w:w="11906" w:h="16838"/>
      <w:pgMar w:top="1417" w:right="1134" w:bottom="1134" w:left="1701" w:header="709" w:footer="709" w:gutter="0"/>
      <w:pgNumType w:start="64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273E" w:rsidRDefault="007F273E" w:rsidP="00830ABA">
      <w:pPr>
        <w:spacing w:after="0" w:line="240" w:lineRule="auto"/>
      </w:pPr>
      <w:r>
        <w:separator/>
      </w:r>
    </w:p>
  </w:endnote>
  <w:endnote w:type="continuationSeparator" w:id="0">
    <w:p w:rsidR="007F273E" w:rsidRDefault="007F273E" w:rsidP="00830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0ABA" w:rsidRPr="00C575A7" w:rsidRDefault="00830AB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273E" w:rsidRDefault="007F273E" w:rsidP="00830ABA">
      <w:pPr>
        <w:spacing w:after="0" w:line="240" w:lineRule="auto"/>
      </w:pPr>
      <w:r>
        <w:separator/>
      </w:r>
    </w:p>
  </w:footnote>
  <w:footnote w:type="continuationSeparator" w:id="0">
    <w:p w:rsidR="007F273E" w:rsidRDefault="007F273E" w:rsidP="00830A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07C80"/>
    <w:rsid w:val="00031789"/>
    <w:rsid w:val="00081675"/>
    <w:rsid w:val="000A142D"/>
    <w:rsid w:val="000A365A"/>
    <w:rsid w:val="000C41ED"/>
    <w:rsid w:val="0017500D"/>
    <w:rsid w:val="001C47A8"/>
    <w:rsid w:val="001D2F2C"/>
    <w:rsid w:val="001F6DC8"/>
    <w:rsid w:val="002006AD"/>
    <w:rsid w:val="002157FA"/>
    <w:rsid w:val="002730B9"/>
    <w:rsid w:val="00293D84"/>
    <w:rsid w:val="002C36A6"/>
    <w:rsid w:val="002D0AFE"/>
    <w:rsid w:val="00313F47"/>
    <w:rsid w:val="00315B94"/>
    <w:rsid w:val="00335B36"/>
    <w:rsid w:val="0035060B"/>
    <w:rsid w:val="00361B3F"/>
    <w:rsid w:val="003674CC"/>
    <w:rsid w:val="003761D6"/>
    <w:rsid w:val="00404A66"/>
    <w:rsid w:val="0041286A"/>
    <w:rsid w:val="0047234E"/>
    <w:rsid w:val="004929EF"/>
    <w:rsid w:val="004D02EC"/>
    <w:rsid w:val="004D11B4"/>
    <w:rsid w:val="00593BB5"/>
    <w:rsid w:val="005A766D"/>
    <w:rsid w:val="005B175D"/>
    <w:rsid w:val="005B1863"/>
    <w:rsid w:val="005C0E57"/>
    <w:rsid w:val="00617C8F"/>
    <w:rsid w:val="00625207"/>
    <w:rsid w:val="00642770"/>
    <w:rsid w:val="00647C0B"/>
    <w:rsid w:val="006E52EC"/>
    <w:rsid w:val="00706B32"/>
    <w:rsid w:val="0071778F"/>
    <w:rsid w:val="0073064C"/>
    <w:rsid w:val="0073752F"/>
    <w:rsid w:val="0076700E"/>
    <w:rsid w:val="007A32AC"/>
    <w:rsid w:val="007F273E"/>
    <w:rsid w:val="00830ABA"/>
    <w:rsid w:val="008867E8"/>
    <w:rsid w:val="00897F88"/>
    <w:rsid w:val="008E469C"/>
    <w:rsid w:val="0090799B"/>
    <w:rsid w:val="009207A2"/>
    <w:rsid w:val="009554AE"/>
    <w:rsid w:val="00994E15"/>
    <w:rsid w:val="009A2B5D"/>
    <w:rsid w:val="009B6494"/>
    <w:rsid w:val="009C4C76"/>
    <w:rsid w:val="009F762B"/>
    <w:rsid w:val="00A057EB"/>
    <w:rsid w:val="00A20155"/>
    <w:rsid w:val="00AA6AA5"/>
    <w:rsid w:val="00AD24EC"/>
    <w:rsid w:val="00AE7D49"/>
    <w:rsid w:val="00B16CDF"/>
    <w:rsid w:val="00B2477F"/>
    <w:rsid w:val="00B5755E"/>
    <w:rsid w:val="00B96ECD"/>
    <w:rsid w:val="00C17716"/>
    <w:rsid w:val="00C3356C"/>
    <w:rsid w:val="00C575A7"/>
    <w:rsid w:val="00C6797C"/>
    <w:rsid w:val="00C70300"/>
    <w:rsid w:val="00C80817"/>
    <w:rsid w:val="00C936F9"/>
    <w:rsid w:val="00CE45DF"/>
    <w:rsid w:val="00D73601"/>
    <w:rsid w:val="00D76C80"/>
    <w:rsid w:val="00DB29D4"/>
    <w:rsid w:val="00DC4C94"/>
    <w:rsid w:val="00DF0DC7"/>
    <w:rsid w:val="00E0728B"/>
    <w:rsid w:val="00EB1BEE"/>
    <w:rsid w:val="00EE4AEA"/>
    <w:rsid w:val="00F077CC"/>
    <w:rsid w:val="00F8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3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30ABA"/>
  </w:style>
  <w:style w:type="paragraph" w:styleId="Piedepgina">
    <w:name w:val="footer"/>
    <w:basedOn w:val="Normal"/>
    <w:link w:val="PiedepginaCar"/>
    <w:uiPriority w:val="99"/>
    <w:semiHidden/>
    <w:unhideWhenUsed/>
    <w:rsid w:val="0083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30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102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27</cp:revision>
  <cp:lastPrinted>2018-04-26T14:56:00Z</cp:lastPrinted>
  <dcterms:created xsi:type="dcterms:W3CDTF">2016-12-27T20:42:00Z</dcterms:created>
  <dcterms:modified xsi:type="dcterms:W3CDTF">2018-07-06T12:29:00Z</dcterms:modified>
</cp:coreProperties>
</file>