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26F" w:rsidRPr="003F326F" w:rsidRDefault="003F326F" w:rsidP="003F326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F326F">
        <w:rPr>
          <w:rFonts w:ascii="Book Antiqua" w:hAnsi="Book Antiqua"/>
          <w:sz w:val="24"/>
        </w:rPr>
        <w:t>Yerba Buena, 10 de Septiembre de 1999</w:t>
      </w:r>
    </w:p>
    <w:p w:rsidR="003F326F" w:rsidRPr="003F326F" w:rsidRDefault="003F326F" w:rsidP="003F326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F326F">
        <w:rPr>
          <w:rFonts w:ascii="Book Antiqua" w:hAnsi="Book Antiqua"/>
          <w:b/>
          <w:sz w:val="24"/>
        </w:rPr>
        <w:t>ORDENANZA Nº 1007</w:t>
      </w:r>
    </w:p>
    <w:p w:rsidR="003F326F" w:rsidRPr="003F326F" w:rsidRDefault="003F326F" w:rsidP="003F326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F326F">
        <w:rPr>
          <w:rFonts w:ascii="Book Antiqua" w:hAnsi="Book Antiqua"/>
          <w:b/>
          <w:sz w:val="24"/>
        </w:rPr>
        <w:t>VISTO:</w:t>
      </w:r>
    </w:p>
    <w:p w:rsidR="00B96CF0" w:rsidRPr="003F326F" w:rsidRDefault="003F326F" w:rsidP="003F326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77DDB" w:rsidRPr="003F326F">
        <w:rPr>
          <w:rFonts w:ascii="Book Antiqua" w:hAnsi="Book Antiqua"/>
          <w:sz w:val="24"/>
        </w:rPr>
        <w:t>La Ordenanza N° 990/99 mediante la cual se derogan las Ordenanzas N° 982 y 985/99 de fecha 30/06/99 y 15/07/1</w:t>
      </w:r>
      <w:r>
        <w:rPr>
          <w:rFonts w:ascii="Book Antiqua" w:hAnsi="Book Antiqua"/>
          <w:sz w:val="24"/>
        </w:rPr>
        <w:t xml:space="preserve">. </w:t>
      </w:r>
      <w:r w:rsidR="00977DDB" w:rsidRPr="003F326F">
        <w:rPr>
          <w:rFonts w:ascii="Book Antiqua" w:hAnsi="Book Antiqua"/>
          <w:sz w:val="24"/>
        </w:rPr>
        <w:t>999</w:t>
      </w:r>
      <w:r>
        <w:rPr>
          <w:rFonts w:ascii="Book Antiqua" w:hAnsi="Book Antiqua"/>
          <w:sz w:val="24"/>
        </w:rPr>
        <w:t xml:space="preserve">, </w:t>
      </w:r>
      <w:r w:rsidR="00977DDB" w:rsidRPr="003F326F">
        <w:rPr>
          <w:rFonts w:ascii="Book Antiqua" w:hAnsi="Book Antiqua"/>
          <w:sz w:val="24"/>
        </w:rPr>
        <w:t>respectivamente</w:t>
      </w:r>
      <w:r>
        <w:rPr>
          <w:rFonts w:ascii="Book Antiqua" w:hAnsi="Book Antiqua"/>
          <w:sz w:val="24"/>
        </w:rPr>
        <w:t xml:space="preserve">; </w:t>
      </w:r>
      <w:r w:rsidR="00977DDB" w:rsidRPr="003F326F">
        <w:rPr>
          <w:rFonts w:ascii="Book Antiqua" w:hAnsi="Book Antiqua"/>
          <w:sz w:val="24"/>
        </w:rPr>
        <w:t>y</w:t>
      </w:r>
    </w:p>
    <w:p w:rsidR="003F326F" w:rsidRPr="003F326F" w:rsidRDefault="003F326F" w:rsidP="003F326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F326F">
        <w:rPr>
          <w:rFonts w:ascii="Book Antiqua" w:hAnsi="Book Antiqua"/>
          <w:b/>
          <w:sz w:val="24"/>
        </w:rPr>
        <w:t>CONSIDERANDO:</w:t>
      </w:r>
    </w:p>
    <w:p w:rsidR="002655AD" w:rsidRPr="003F326F" w:rsidRDefault="003F326F" w:rsidP="003F326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77DDB" w:rsidRPr="003F326F">
        <w:rPr>
          <w:rFonts w:ascii="Book Antiqua" w:hAnsi="Book Antiqua"/>
          <w:sz w:val="24"/>
        </w:rPr>
        <w:t>Que por un error se consignó fecha 30/08/99 cuando en realidad corresponde 31/08/1</w:t>
      </w:r>
      <w:r>
        <w:rPr>
          <w:rFonts w:ascii="Book Antiqua" w:hAnsi="Book Antiqua"/>
          <w:sz w:val="24"/>
        </w:rPr>
        <w:t xml:space="preserve">. </w:t>
      </w:r>
      <w:r w:rsidR="00977DDB" w:rsidRPr="003F326F">
        <w:rPr>
          <w:rFonts w:ascii="Book Antiqua" w:hAnsi="Book Antiqua"/>
          <w:sz w:val="24"/>
        </w:rPr>
        <w:t xml:space="preserve">999 </w:t>
      </w:r>
      <w:r>
        <w:rPr>
          <w:rFonts w:ascii="Book Antiqua" w:hAnsi="Book Antiqua"/>
          <w:sz w:val="24"/>
        </w:rPr>
        <w:t xml:space="preserve"> (</w:t>
      </w:r>
      <w:r w:rsidR="00977DDB" w:rsidRPr="003F326F">
        <w:rPr>
          <w:rFonts w:ascii="Book Antiqua" w:hAnsi="Book Antiqua"/>
          <w:sz w:val="24"/>
        </w:rPr>
        <w:t>según lo aprobado en Sesión Especial N° 15</w:t>
      </w:r>
      <w:r>
        <w:rPr>
          <w:rFonts w:ascii="Book Antiqua" w:hAnsi="Book Antiqua"/>
          <w:sz w:val="24"/>
        </w:rPr>
        <w:t xml:space="preserve">) </w:t>
      </w:r>
    </w:p>
    <w:p w:rsidR="002655AD" w:rsidRPr="003F326F" w:rsidRDefault="00B96CF0" w:rsidP="003F326F">
      <w:pPr>
        <w:keepNext/>
        <w:spacing w:after="180" w:line="240" w:lineRule="auto"/>
        <w:rPr>
          <w:rFonts w:ascii="Book Antiqua" w:hAnsi="Book Antiqua"/>
          <w:sz w:val="24"/>
        </w:rPr>
      </w:pPr>
      <w:r w:rsidRPr="003F326F">
        <w:rPr>
          <w:rFonts w:ascii="Book Antiqua" w:hAnsi="Book Antiqua"/>
          <w:sz w:val="24"/>
        </w:rPr>
        <w:t>Que se debe dictar la medida subsanando dicho error</w:t>
      </w:r>
      <w:r w:rsidR="003F326F">
        <w:rPr>
          <w:rFonts w:ascii="Book Antiqua" w:hAnsi="Book Antiqua"/>
          <w:sz w:val="24"/>
        </w:rPr>
        <w:t xml:space="preserve">; </w:t>
      </w:r>
    </w:p>
    <w:p w:rsidR="003F326F" w:rsidRPr="003F326F" w:rsidRDefault="003F326F" w:rsidP="003F326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F326F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655AD" w:rsidRPr="003F326F" w:rsidRDefault="003F326F" w:rsidP="003F326F">
      <w:pPr>
        <w:keepNext/>
        <w:spacing w:after="180" w:line="240" w:lineRule="auto"/>
        <w:rPr>
          <w:rFonts w:ascii="Book Antiqua" w:hAnsi="Book Antiqua"/>
          <w:sz w:val="24"/>
        </w:rPr>
      </w:pPr>
      <w:r w:rsidRPr="003F326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77DDB" w:rsidRPr="003F326F">
        <w:rPr>
          <w:rFonts w:ascii="Book Antiqua" w:hAnsi="Book Antiqua"/>
          <w:sz w:val="24"/>
        </w:rPr>
        <w:t xml:space="preserve">RECTIFICASE la fecha consignada en la Ordenanza N° 990 </w:t>
      </w:r>
      <w:r>
        <w:rPr>
          <w:rFonts w:ascii="Book Antiqua" w:hAnsi="Book Antiqua"/>
          <w:sz w:val="24"/>
        </w:rPr>
        <w:t xml:space="preserve"> (</w:t>
      </w:r>
      <w:r w:rsidR="00977DDB" w:rsidRPr="003F326F">
        <w:rPr>
          <w:rFonts w:ascii="Book Antiqua" w:hAnsi="Book Antiqua"/>
          <w:sz w:val="24"/>
        </w:rPr>
        <w:t>30/08/99</w:t>
      </w:r>
      <w:r>
        <w:rPr>
          <w:rFonts w:ascii="Book Antiqua" w:hAnsi="Book Antiqua"/>
          <w:sz w:val="24"/>
        </w:rPr>
        <w:t xml:space="preserve">) </w:t>
      </w:r>
      <w:r w:rsidR="00977DDB" w:rsidRPr="003F326F">
        <w:rPr>
          <w:rFonts w:ascii="Book Antiqua" w:hAnsi="Book Antiqua"/>
          <w:sz w:val="24"/>
        </w:rPr>
        <w:t xml:space="preserve"> la cual debe leerse 31/08/1</w:t>
      </w:r>
      <w:r>
        <w:rPr>
          <w:rFonts w:ascii="Book Antiqua" w:hAnsi="Book Antiqua"/>
          <w:sz w:val="24"/>
        </w:rPr>
        <w:t xml:space="preserve">. </w:t>
      </w:r>
      <w:r w:rsidR="00977DDB" w:rsidRPr="003F326F">
        <w:rPr>
          <w:rFonts w:ascii="Book Antiqua" w:hAnsi="Book Antiqua"/>
          <w:sz w:val="24"/>
        </w:rPr>
        <w:t>999</w:t>
      </w:r>
      <w:r>
        <w:rPr>
          <w:rFonts w:ascii="Book Antiqua" w:hAnsi="Book Antiqua"/>
          <w:sz w:val="24"/>
        </w:rPr>
        <w:t xml:space="preserve">. </w:t>
      </w:r>
    </w:p>
    <w:p w:rsidR="006F2884" w:rsidRPr="003F326F" w:rsidRDefault="003F326F" w:rsidP="003F326F">
      <w:pPr>
        <w:keepNext/>
        <w:spacing w:after="180" w:line="240" w:lineRule="auto"/>
        <w:rPr>
          <w:rFonts w:ascii="Book Antiqua" w:hAnsi="Book Antiqua"/>
          <w:sz w:val="24"/>
        </w:rPr>
      </w:pPr>
      <w:r w:rsidRPr="003F326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3F326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3F326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3F326F" w:rsidSect="003F326F">
      <w:footerReference w:type="default" r:id="rId7"/>
      <w:pgSz w:w="11906" w:h="16838"/>
      <w:pgMar w:top="1417" w:right="1134" w:bottom="1134" w:left="1701" w:header="709" w:footer="709" w:gutter="0"/>
      <w:pgNumType w:start="9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F18" w:rsidRDefault="009B7F18" w:rsidP="009B7F18">
      <w:pPr>
        <w:spacing w:after="0" w:line="240" w:lineRule="auto"/>
      </w:pPr>
      <w:r>
        <w:separator/>
      </w:r>
    </w:p>
  </w:endnote>
  <w:endnote w:type="continuationSeparator" w:id="0">
    <w:p w:rsidR="009B7F18" w:rsidRDefault="009B7F18" w:rsidP="009B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F18" w:rsidRPr="003F6645" w:rsidRDefault="009B7F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F18" w:rsidRDefault="009B7F18" w:rsidP="009B7F18">
      <w:pPr>
        <w:spacing w:after="0" w:line="240" w:lineRule="auto"/>
      </w:pPr>
      <w:r>
        <w:separator/>
      </w:r>
    </w:p>
  </w:footnote>
  <w:footnote w:type="continuationSeparator" w:id="0">
    <w:p w:rsidR="009B7F18" w:rsidRDefault="009B7F18" w:rsidP="009B7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96CF0"/>
    <w:rsid w:val="0004241A"/>
    <w:rsid w:val="000776C1"/>
    <w:rsid w:val="00096208"/>
    <w:rsid w:val="000D2B32"/>
    <w:rsid w:val="000D3421"/>
    <w:rsid w:val="000D6F58"/>
    <w:rsid w:val="00151F1F"/>
    <w:rsid w:val="00174E52"/>
    <w:rsid w:val="00190842"/>
    <w:rsid w:val="001A302A"/>
    <w:rsid w:val="001B2740"/>
    <w:rsid w:val="001D1C6D"/>
    <w:rsid w:val="00222916"/>
    <w:rsid w:val="002655AD"/>
    <w:rsid w:val="002C1C38"/>
    <w:rsid w:val="002D575E"/>
    <w:rsid w:val="003D6077"/>
    <w:rsid w:val="003E657F"/>
    <w:rsid w:val="003F326F"/>
    <w:rsid w:val="003F6645"/>
    <w:rsid w:val="00446869"/>
    <w:rsid w:val="00484F13"/>
    <w:rsid w:val="004973D0"/>
    <w:rsid w:val="004B0521"/>
    <w:rsid w:val="00524495"/>
    <w:rsid w:val="00555717"/>
    <w:rsid w:val="005952EA"/>
    <w:rsid w:val="005B1E61"/>
    <w:rsid w:val="005C00C2"/>
    <w:rsid w:val="0069045C"/>
    <w:rsid w:val="006E6861"/>
    <w:rsid w:val="006F2884"/>
    <w:rsid w:val="007204BF"/>
    <w:rsid w:val="00786F93"/>
    <w:rsid w:val="007A6CBA"/>
    <w:rsid w:val="007B73E1"/>
    <w:rsid w:val="007E6ABD"/>
    <w:rsid w:val="007F1AB9"/>
    <w:rsid w:val="0082603D"/>
    <w:rsid w:val="00837CF6"/>
    <w:rsid w:val="008461FE"/>
    <w:rsid w:val="00870614"/>
    <w:rsid w:val="008C0A25"/>
    <w:rsid w:val="008C40AA"/>
    <w:rsid w:val="00932B87"/>
    <w:rsid w:val="0093304A"/>
    <w:rsid w:val="00961A66"/>
    <w:rsid w:val="00971DDB"/>
    <w:rsid w:val="00977DDB"/>
    <w:rsid w:val="009B7F18"/>
    <w:rsid w:val="00A703B2"/>
    <w:rsid w:val="00AB7401"/>
    <w:rsid w:val="00AC71CE"/>
    <w:rsid w:val="00AF7416"/>
    <w:rsid w:val="00B13777"/>
    <w:rsid w:val="00B56AA4"/>
    <w:rsid w:val="00B923D8"/>
    <w:rsid w:val="00B96CF0"/>
    <w:rsid w:val="00BA1C8B"/>
    <w:rsid w:val="00BB2ED4"/>
    <w:rsid w:val="00BC2814"/>
    <w:rsid w:val="00C049C7"/>
    <w:rsid w:val="00C363EC"/>
    <w:rsid w:val="00CE1123"/>
    <w:rsid w:val="00D81D80"/>
    <w:rsid w:val="00E34AE4"/>
    <w:rsid w:val="00E47BB3"/>
    <w:rsid w:val="00EC61C2"/>
    <w:rsid w:val="00F2661D"/>
    <w:rsid w:val="00F27C36"/>
    <w:rsid w:val="00F370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8A6249-6A2F-40E2-9D17-DCFCC242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B7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7F1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B7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B7F1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29</cp:revision>
  <cp:lastPrinted>2017-10-04T15:15:00Z</cp:lastPrinted>
  <dcterms:created xsi:type="dcterms:W3CDTF">2017-01-25T14:16:00Z</dcterms:created>
  <dcterms:modified xsi:type="dcterms:W3CDTF">2018-07-06T12:52:00Z</dcterms:modified>
</cp:coreProperties>
</file>