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5DB" w:rsidRPr="005255DB" w:rsidRDefault="005255DB" w:rsidP="005255DB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5255DB">
        <w:rPr>
          <w:rFonts w:ascii="Book Antiqua" w:hAnsi="Book Antiqua" w:cs="Times New Roman"/>
          <w:sz w:val="24"/>
          <w:szCs w:val="24"/>
        </w:rPr>
        <w:t>Yerba Buena, 08 de Febrero de 2001</w:t>
      </w:r>
    </w:p>
    <w:p w:rsidR="005255DB" w:rsidRPr="005255DB" w:rsidRDefault="005255DB" w:rsidP="005255DB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5255DB">
        <w:rPr>
          <w:rFonts w:ascii="Book Antiqua" w:hAnsi="Book Antiqua" w:cs="Times New Roman"/>
          <w:b/>
          <w:sz w:val="24"/>
          <w:szCs w:val="24"/>
        </w:rPr>
        <w:t>ORDENANZA Nº 1142</w:t>
      </w:r>
    </w:p>
    <w:p w:rsidR="005255DB" w:rsidRPr="005255DB" w:rsidRDefault="005255DB" w:rsidP="005255DB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5255DB">
        <w:rPr>
          <w:rFonts w:ascii="Book Antiqua" w:hAnsi="Book Antiqua" w:cs="Times New Roman"/>
          <w:b/>
          <w:sz w:val="24"/>
          <w:szCs w:val="24"/>
        </w:rPr>
        <w:t>VISTO:</w:t>
      </w:r>
    </w:p>
    <w:p w:rsidR="00E34088" w:rsidRPr="005255DB" w:rsidRDefault="005255DB" w:rsidP="005255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D42DA4" w:rsidRPr="005255DB">
        <w:rPr>
          <w:rFonts w:ascii="Book Antiqua" w:hAnsi="Book Antiqua" w:cs="Times New Roman"/>
          <w:sz w:val="24"/>
          <w:szCs w:val="24"/>
        </w:rPr>
        <w:t>El Anticipo Financiero Reintegrable de 220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D42DA4" w:rsidRPr="005255DB">
        <w:rPr>
          <w:rFonts w:ascii="Book Antiqua" w:hAnsi="Book Antiqua" w:cs="Times New Roman"/>
          <w:sz w:val="24"/>
          <w:szCs w:val="24"/>
        </w:rPr>
        <w:t xml:space="preserve">000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D42DA4" w:rsidRPr="005255DB">
        <w:rPr>
          <w:rFonts w:ascii="Book Antiqua" w:hAnsi="Book Antiqua" w:cs="Times New Roman"/>
          <w:sz w:val="24"/>
          <w:szCs w:val="24"/>
        </w:rPr>
        <w:t>pesos doscientos veinte mil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D42DA4" w:rsidRPr="005255DB">
        <w:rPr>
          <w:rFonts w:ascii="Book Antiqua" w:hAnsi="Book Antiqua" w:cs="Times New Roman"/>
          <w:sz w:val="24"/>
          <w:szCs w:val="24"/>
        </w:rPr>
        <w:t xml:space="preserve"> otorgado a este Municipio por el Superior Gobierno de la Provincia y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255DB" w:rsidRPr="005255DB" w:rsidRDefault="005255DB" w:rsidP="005255DB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5255DB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E34088" w:rsidRPr="005255DB" w:rsidRDefault="005255DB" w:rsidP="005255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6A20F9" w:rsidRPr="005255DB">
        <w:rPr>
          <w:rFonts w:ascii="Book Antiqua" w:hAnsi="Book Antiqua" w:cs="Times New Roman"/>
          <w:sz w:val="24"/>
          <w:szCs w:val="24"/>
        </w:rPr>
        <w:t xml:space="preserve">Que </w:t>
      </w:r>
      <w:r w:rsidR="009D7843" w:rsidRPr="005255DB">
        <w:rPr>
          <w:rFonts w:ascii="Book Antiqua" w:hAnsi="Book Antiqua" w:cs="Times New Roman"/>
          <w:sz w:val="24"/>
          <w:szCs w:val="24"/>
        </w:rPr>
        <w:t>el mismo fue otorgado a pedido de esta Intervención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D7843" w:rsidRPr="005255DB">
        <w:rPr>
          <w:rFonts w:ascii="Book Antiqua" w:hAnsi="Book Antiqua" w:cs="Times New Roman"/>
          <w:sz w:val="24"/>
          <w:szCs w:val="24"/>
        </w:rPr>
        <w:t>el que fuera tramitado en el Ministerio de Economía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D7843" w:rsidRPr="005255DB">
        <w:rPr>
          <w:rFonts w:ascii="Book Antiqua" w:hAnsi="Book Antiqua" w:cs="Times New Roman"/>
          <w:sz w:val="24"/>
          <w:szCs w:val="24"/>
        </w:rPr>
        <w:t>Secretaria de Estado de Hacienda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D7843" w:rsidRPr="005255DB">
        <w:rPr>
          <w:rFonts w:ascii="Book Antiqua" w:hAnsi="Book Antiqua" w:cs="Times New Roman"/>
          <w:sz w:val="24"/>
          <w:szCs w:val="24"/>
        </w:rPr>
        <w:t>mediante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D7843" w:rsidRPr="005255DB">
        <w:rPr>
          <w:rFonts w:ascii="Book Antiqua" w:hAnsi="Book Antiqua" w:cs="Times New Roman"/>
          <w:sz w:val="24"/>
          <w:szCs w:val="24"/>
        </w:rPr>
        <w:t>N° 68/370 de fecha 01 de Febrero de 2001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D7843" w:rsidRPr="005255DB">
        <w:rPr>
          <w:rFonts w:ascii="Book Antiqua" w:hAnsi="Book Antiqua" w:cs="Times New Roman"/>
          <w:sz w:val="24"/>
          <w:szCs w:val="24"/>
        </w:rPr>
        <w:t>para ser destinado al pago de haberes del mes de Enero de 2001 al Personal Municipal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E34088" w:rsidRPr="005255DB" w:rsidRDefault="009336EB" w:rsidP="005255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255DB">
        <w:rPr>
          <w:rFonts w:ascii="Book Antiqua" w:hAnsi="Book Antiqua" w:cs="Times New Roman"/>
          <w:sz w:val="24"/>
          <w:szCs w:val="24"/>
        </w:rPr>
        <w:t>Que</w:t>
      </w:r>
      <w:r w:rsidR="005255DB">
        <w:rPr>
          <w:rFonts w:ascii="Book Antiqua" w:hAnsi="Book Antiqua" w:cs="Times New Roman"/>
          <w:sz w:val="24"/>
          <w:szCs w:val="24"/>
        </w:rPr>
        <w:t xml:space="preserve">, </w:t>
      </w:r>
      <w:r w:rsidRPr="005255DB">
        <w:rPr>
          <w:rFonts w:ascii="Book Antiqua" w:hAnsi="Book Antiqua" w:cs="Times New Roman"/>
          <w:sz w:val="24"/>
          <w:szCs w:val="24"/>
        </w:rPr>
        <w:t>en virtud de lo expuesto</w:t>
      </w:r>
      <w:r w:rsidR="005255DB">
        <w:rPr>
          <w:rFonts w:ascii="Book Antiqua" w:hAnsi="Book Antiqua" w:cs="Times New Roman"/>
          <w:sz w:val="24"/>
          <w:szCs w:val="24"/>
        </w:rPr>
        <w:t xml:space="preserve">, </w:t>
      </w:r>
      <w:r w:rsidRPr="005255DB">
        <w:rPr>
          <w:rFonts w:ascii="Book Antiqua" w:hAnsi="Book Antiqua" w:cs="Times New Roman"/>
          <w:sz w:val="24"/>
          <w:szCs w:val="24"/>
        </w:rPr>
        <w:t>es procedente aceptar el referido Anticipo y</w:t>
      </w:r>
      <w:r w:rsidR="005255DB">
        <w:rPr>
          <w:rFonts w:ascii="Book Antiqua" w:hAnsi="Book Antiqua" w:cs="Times New Roman"/>
          <w:sz w:val="24"/>
          <w:szCs w:val="24"/>
        </w:rPr>
        <w:t xml:space="preserve">, </w:t>
      </w:r>
      <w:r w:rsidRPr="005255DB">
        <w:rPr>
          <w:rFonts w:ascii="Book Antiqua" w:hAnsi="Book Antiqua" w:cs="Times New Roman"/>
          <w:sz w:val="24"/>
          <w:szCs w:val="24"/>
        </w:rPr>
        <w:t>además</w:t>
      </w:r>
      <w:r w:rsidR="005255DB">
        <w:rPr>
          <w:rFonts w:ascii="Book Antiqua" w:hAnsi="Book Antiqua" w:cs="Times New Roman"/>
          <w:sz w:val="24"/>
          <w:szCs w:val="24"/>
        </w:rPr>
        <w:t xml:space="preserve">, </w:t>
      </w:r>
      <w:r w:rsidRPr="005255DB">
        <w:rPr>
          <w:rFonts w:ascii="Book Antiqua" w:hAnsi="Book Antiqua" w:cs="Times New Roman"/>
          <w:sz w:val="24"/>
          <w:szCs w:val="24"/>
        </w:rPr>
        <w:t xml:space="preserve">efectuar la cesión a favor del Superior Gobierno de la Provincia de loa fondos de la Coparticipación de Impuestos </w:t>
      </w:r>
      <w:r w:rsidR="005255DB">
        <w:rPr>
          <w:rFonts w:ascii="Book Antiqua" w:hAnsi="Book Antiqua" w:cs="Times New Roman"/>
          <w:sz w:val="24"/>
          <w:szCs w:val="24"/>
        </w:rPr>
        <w:t xml:space="preserve"> (</w:t>
      </w:r>
      <w:r w:rsidRPr="005255DB">
        <w:rPr>
          <w:rFonts w:ascii="Book Antiqua" w:hAnsi="Book Antiqua" w:cs="Times New Roman"/>
          <w:sz w:val="24"/>
          <w:szCs w:val="24"/>
        </w:rPr>
        <w:t>Ley N</w:t>
      </w:r>
      <w:r w:rsidR="005255DB">
        <w:rPr>
          <w:rFonts w:ascii="Book Antiqua" w:hAnsi="Book Antiqua" w:cs="Times New Roman"/>
          <w:sz w:val="24"/>
          <w:szCs w:val="24"/>
        </w:rPr>
        <w:t xml:space="preserve">º </w:t>
      </w:r>
      <w:r w:rsidRPr="005255DB">
        <w:rPr>
          <w:rFonts w:ascii="Book Antiqua" w:hAnsi="Book Antiqua" w:cs="Times New Roman"/>
          <w:sz w:val="24"/>
          <w:szCs w:val="24"/>
        </w:rPr>
        <w:t>6316</w:t>
      </w:r>
      <w:r w:rsidR="005255DB">
        <w:rPr>
          <w:rFonts w:ascii="Book Antiqua" w:hAnsi="Book Antiqua" w:cs="Times New Roman"/>
          <w:sz w:val="24"/>
          <w:szCs w:val="24"/>
        </w:rPr>
        <w:t xml:space="preserve">) </w:t>
      </w:r>
      <w:r w:rsidRPr="005255DB">
        <w:rPr>
          <w:rFonts w:ascii="Book Antiqua" w:hAnsi="Book Antiqua" w:cs="Times New Roman"/>
          <w:sz w:val="24"/>
          <w:szCs w:val="24"/>
        </w:rPr>
        <w:t xml:space="preserve"> Fondo de Desarrollo del Interior </w:t>
      </w:r>
      <w:r w:rsidR="005255DB">
        <w:rPr>
          <w:rFonts w:ascii="Book Antiqua" w:hAnsi="Book Antiqua" w:cs="Times New Roman"/>
          <w:sz w:val="24"/>
          <w:szCs w:val="24"/>
        </w:rPr>
        <w:t xml:space="preserve"> (</w:t>
      </w:r>
      <w:r w:rsidRPr="005255DB">
        <w:rPr>
          <w:rFonts w:ascii="Book Antiqua" w:hAnsi="Book Antiqua" w:cs="Times New Roman"/>
          <w:sz w:val="24"/>
          <w:szCs w:val="24"/>
        </w:rPr>
        <w:t>Ley N</w:t>
      </w:r>
      <w:r w:rsidR="005255DB">
        <w:rPr>
          <w:rFonts w:ascii="Book Antiqua" w:hAnsi="Book Antiqua" w:cs="Times New Roman"/>
          <w:sz w:val="24"/>
          <w:szCs w:val="24"/>
        </w:rPr>
        <w:t xml:space="preserve">º </w:t>
      </w:r>
      <w:r w:rsidRPr="005255DB">
        <w:rPr>
          <w:rFonts w:ascii="Book Antiqua" w:hAnsi="Book Antiqua" w:cs="Times New Roman"/>
          <w:sz w:val="24"/>
          <w:szCs w:val="24"/>
        </w:rPr>
        <w:t>6651 y modificatorias</w:t>
      </w:r>
      <w:r w:rsidR="005255DB">
        <w:rPr>
          <w:rFonts w:ascii="Book Antiqua" w:hAnsi="Book Antiqua" w:cs="Times New Roman"/>
          <w:sz w:val="24"/>
          <w:szCs w:val="24"/>
        </w:rPr>
        <w:t xml:space="preserve">) </w:t>
      </w:r>
      <w:r w:rsidRPr="005255DB">
        <w:rPr>
          <w:rFonts w:ascii="Book Antiqua" w:hAnsi="Book Antiqua" w:cs="Times New Roman"/>
          <w:sz w:val="24"/>
          <w:szCs w:val="24"/>
        </w:rPr>
        <w:t xml:space="preserve"> y/o cualquier otro Recurso</w:t>
      </w:r>
      <w:r w:rsidR="005255DB">
        <w:rPr>
          <w:rFonts w:ascii="Book Antiqua" w:hAnsi="Book Antiqua" w:cs="Times New Roman"/>
          <w:sz w:val="24"/>
          <w:szCs w:val="24"/>
        </w:rPr>
        <w:t xml:space="preserve">, </w:t>
      </w:r>
      <w:r w:rsidRPr="005255DB">
        <w:rPr>
          <w:rFonts w:ascii="Book Antiqua" w:hAnsi="Book Antiqua" w:cs="Times New Roman"/>
          <w:sz w:val="24"/>
          <w:szCs w:val="24"/>
        </w:rPr>
        <w:t>con destino a la amortización de dicho Anticipo Financiero</w:t>
      </w:r>
      <w:r w:rsidR="005255DB">
        <w:rPr>
          <w:rFonts w:ascii="Book Antiqua" w:hAnsi="Book Antiqua" w:cs="Times New Roman"/>
          <w:sz w:val="24"/>
          <w:szCs w:val="24"/>
        </w:rPr>
        <w:t xml:space="preserve">; </w:t>
      </w:r>
    </w:p>
    <w:p w:rsidR="00E34088" w:rsidRPr="005255DB" w:rsidRDefault="009D7843" w:rsidP="005255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255DB">
        <w:rPr>
          <w:rFonts w:ascii="Book Antiqua" w:hAnsi="Book Antiqua" w:cs="Times New Roman"/>
          <w:sz w:val="24"/>
          <w:szCs w:val="24"/>
        </w:rPr>
        <w:t>Que</w:t>
      </w:r>
      <w:r w:rsidR="005255DB">
        <w:rPr>
          <w:rFonts w:ascii="Book Antiqua" w:hAnsi="Book Antiqua" w:cs="Times New Roman"/>
          <w:sz w:val="24"/>
          <w:szCs w:val="24"/>
        </w:rPr>
        <w:t xml:space="preserve">, </w:t>
      </w:r>
      <w:r w:rsidRPr="005255DB">
        <w:rPr>
          <w:rFonts w:ascii="Book Antiqua" w:hAnsi="Book Antiqua" w:cs="Times New Roman"/>
          <w:sz w:val="24"/>
          <w:szCs w:val="24"/>
        </w:rPr>
        <w:t>a tales efectos</w:t>
      </w:r>
      <w:r w:rsidR="005255DB">
        <w:rPr>
          <w:rFonts w:ascii="Book Antiqua" w:hAnsi="Book Antiqua" w:cs="Times New Roman"/>
          <w:sz w:val="24"/>
          <w:szCs w:val="24"/>
        </w:rPr>
        <w:t xml:space="preserve">, </w:t>
      </w:r>
      <w:r w:rsidRPr="005255DB">
        <w:rPr>
          <w:rFonts w:ascii="Book Antiqua" w:hAnsi="Book Antiqua" w:cs="Times New Roman"/>
          <w:sz w:val="24"/>
          <w:szCs w:val="24"/>
        </w:rPr>
        <w:t>corresponde emitir el instrumento legal pertinente</w:t>
      </w:r>
      <w:r w:rsidR="005255DB">
        <w:rPr>
          <w:rFonts w:ascii="Book Antiqua" w:hAnsi="Book Antiqua" w:cs="Times New Roman"/>
          <w:sz w:val="24"/>
          <w:szCs w:val="24"/>
        </w:rPr>
        <w:t xml:space="preserve">, </w:t>
      </w:r>
    </w:p>
    <w:p w:rsidR="00E34088" w:rsidRPr="005255DB" w:rsidRDefault="00BB1335" w:rsidP="005255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255DB">
        <w:rPr>
          <w:rFonts w:ascii="Book Antiqua" w:hAnsi="Book Antiqua" w:cs="Times New Roman"/>
          <w:sz w:val="24"/>
          <w:szCs w:val="24"/>
        </w:rPr>
        <w:t>Por ello y en uso de las facultades que le confiere el Decreto N° 822/1 de la fecha 19 de Mayo de 2000</w:t>
      </w:r>
      <w:r w:rsidR="005255DB">
        <w:rPr>
          <w:rFonts w:ascii="Book Antiqua" w:hAnsi="Book Antiqua" w:cs="Times New Roman"/>
          <w:sz w:val="24"/>
          <w:szCs w:val="24"/>
        </w:rPr>
        <w:t xml:space="preserve">, </w:t>
      </w:r>
      <w:r w:rsidRPr="005255DB">
        <w:rPr>
          <w:rFonts w:ascii="Book Antiqua" w:hAnsi="Book Antiqua" w:cs="Times New Roman"/>
          <w:sz w:val="24"/>
          <w:szCs w:val="24"/>
        </w:rPr>
        <w:t>emitido por el Poder Ejecutivo Provincial</w:t>
      </w:r>
      <w:r w:rsidR="005255DB">
        <w:rPr>
          <w:rFonts w:ascii="Book Antiqua" w:hAnsi="Book Antiqua" w:cs="Times New Roman"/>
          <w:sz w:val="24"/>
          <w:szCs w:val="24"/>
        </w:rPr>
        <w:t xml:space="preserve">, </w:t>
      </w:r>
    </w:p>
    <w:p w:rsidR="008E678C" w:rsidRPr="005255DB" w:rsidRDefault="005255DB" w:rsidP="005255DB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5255DB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E34088" w:rsidRPr="005255DB" w:rsidRDefault="005255DB" w:rsidP="005255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255DB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D42DA4" w:rsidRPr="005255DB">
        <w:rPr>
          <w:rFonts w:ascii="Book Antiqua" w:hAnsi="Book Antiqua" w:cs="Times New Roman"/>
          <w:sz w:val="24"/>
          <w:szCs w:val="24"/>
        </w:rPr>
        <w:t>Aceptase el Anticipo Financiero Reintegrable de $222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D42DA4" w:rsidRPr="005255DB">
        <w:rPr>
          <w:rFonts w:ascii="Book Antiqua" w:hAnsi="Book Antiqua" w:cs="Times New Roman"/>
          <w:sz w:val="24"/>
          <w:szCs w:val="24"/>
        </w:rPr>
        <w:t xml:space="preserve">000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D42DA4" w:rsidRPr="005255DB">
        <w:rPr>
          <w:rFonts w:ascii="Book Antiqua" w:hAnsi="Book Antiqua" w:cs="Times New Roman"/>
          <w:sz w:val="24"/>
          <w:szCs w:val="24"/>
        </w:rPr>
        <w:t>pesos doscientos veinte mil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D42DA4" w:rsidRPr="005255DB">
        <w:rPr>
          <w:rFonts w:ascii="Book Antiqua" w:hAnsi="Book Antiqua" w:cs="Times New Roman"/>
          <w:sz w:val="24"/>
          <w:szCs w:val="24"/>
        </w:rPr>
        <w:t xml:space="preserve"> otorgado a la Municipalidad de Yerba Buena por el Superior Gobierno de la Provincia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34088" w:rsidRPr="005255DB" w:rsidRDefault="005255DB" w:rsidP="005255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255DB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336EB" w:rsidRPr="005255DB">
        <w:rPr>
          <w:rFonts w:ascii="Book Antiqua" w:hAnsi="Book Antiqua" w:cs="Times New Roman"/>
          <w:sz w:val="24"/>
          <w:szCs w:val="24"/>
        </w:rPr>
        <w:t xml:space="preserve">CEDESE a favor del Superior Gobierno de la Provincia los montos necesarios de la Coparticipación de Impuestos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9336EB" w:rsidRPr="005255DB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9336EB" w:rsidRPr="005255DB">
        <w:rPr>
          <w:rFonts w:ascii="Book Antiqua" w:hAnsi="Book Antiqua" w:cs="Times New Roman"/>
          <w:sz w:val="24"/>
          <w:szCs w:val="24"/>
        </w:rPr>
        <w:t>6316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9336EB" w:rsidRPr="005255DB">
        <w:rPr>
          <w:rFonts w:ascii="Book Antiqua" w:hAnsi="Book Antiqua" w:cs="Times New Roman"/>
          <w:sz w:val="24"/>
          <w:szCs w:val="24"/>
        </w:rPr>
        <w:t xml:space="preserve"> Fondo de Desarrollo del Interior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9336EB" w:rsidRPr="005255DB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9336EB" w:rsidRPr="005255DB">
        <w:rPr>
          <w:rFonts w:ascii="Book Antiqua" w:hAnsi="Book Antiqua" w:cs="Times New Roman"/>
          <w:sz w:val="24"/>
          <w:szCs w:val="24"/>
        </w:rPr>
        <w:t>6651? y Modificatoria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9336EB" w:rsidRPr="005255DB">
        <w:rPr>
          <w:rFonts w:ascii="Book Antiqua" w:hAnsi="Book Antiqua" w:cs="Times New Roman"/>
          <w:sz w:val="24"/>
          <w:szCs w:val="24"/>
        </w:rPr>
        <w:t xml:space="preserve"> y/o cualquier otro recurso de libre disponibilidad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336EB" w:rsidRPr="005255DB">
        <w:rPr>
          <w:rFonts w:ascii="Book Antiqua" w:hAnsi="Book Antiqua" w:cs="Times New Roman"/>
          <w:sz w:val="24"/>
          <w:szCs w:val="24"/>
        </w:rPr>
        <w:t>con destino a la amortización del Anticipo Financiero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34088" w:rsidRPr="005255DB" w:rsidRDefault="005255DB" w:rsidP="005255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255DB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336EB" w:rsidRPr="005255DB">
        <w:rPr>
          <w:rFonts w:ascii="Book Antiqua" w:hAnsi="Book Antiqua" w:cs="Times New Roman"/>
          <w:sz w:val="24"/>
          <w:szCs w:val="24"/>
        </w:rPr>
        <w:t>AUTORIZASE al Superior Gobierno de la Provincia a retener los montos necesarios para los servicios de amortización e intereses del Aporte Reintegrable acordado a este Municipio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336EB" w:rsidRPr="005255DB">
        <w:rPr>
          <w:rFonts w:ascii="Book Antiqua" w:hAnsi="Book Antiqua" w:cs="Times New Roman"/>
          <w:sz w:val="24"/>
          <w:szCs w:val="24"/>
        </w:rPr>
        <w:t xml:space="preserve">de la Coparticipación de Impuestos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9336EB" w:rsidRPr="005255DB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9336EB" w:rsidRPr="005255DB">
        <w:rPr>
          <w:rFonts w:ascii="Book Antiqua" w:hAnsi="Book Antiqua" w:cs="Times New Roman"/>
          <w:sz w:val="24"/>
          <w:szCs w:val="24"/>
        </w:rPr>
        <w:t>6316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9336EB" w:rsidRPr="005255DB">
        <w:rPr>
          <w:rFonts w:ascii="Book Antiqua" w:hAnsi="Book Antiqua" w:cs="Times New Roman"/>
          <w:sz w:val="24"/>
          <w:szCs w:val="24"/>
        </w:rPr>
        <w:t xml:space="preserve"> Fondo de Desarrollo del Interior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9336EB" w:rsidRPr="005255DB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9336EB" w:rsidRPr="005255DB">
        <w:rPr>
          <w:rFonts w:ascii="Book Antiqua" w:hAnsi="Book Antiqua" w:cs="Times New Roman"/>
          <w:sz w:val="24"/>
          <w:szCs w:val="24"/>
        </w:rPr>
        <w:t>6651 y modificatoria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9336EB" w:rsidRPr="005255DB">
        <w:rPr>
          <w:rFonts w:ascii="Book Antiqua" w:hAnsi="Book Antiqua" w:cs="Times New Roman"/>
          <w:sz w:val="24"/>
          <w:szCs w:val="24"/>
        </w:rPr>
        <w:t xml:space="preserve"> y/o cualquier otro recurso de libre disponibilidad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4567BD" w:rsidRPr="005255DB" w:rsidRDefault="005255DB" w:rsidP="005255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255DB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4567BD" w:rsidRPr="005255DB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567BD" w:rsidRPr="005255DB">
        <w:rPr>
          <w:rFonts w:ascii="Book Antiqua" w:hAnsi="Book Antiqua" w:cs="Times New Roman"/>
          <w:sz w:val="24"/>
          <w:szCs w:val="24"/>
        </w:rPr>
        <w:t>COPIESE Y ARCHIVESE</w:t>
      </w:r>
    </w:p>
    <w:sectPr w:rsidR="004567BD" w:rsidRPr="005255DB" w:rsidSect="005255DB">
      <w:footerReference w:type="default" r:id="rId6"/>
      <w:pgSz w:w="11906" w:h="16838"/>
      <w:pgMar w:top="1417" w:right="1134" w:bottom="1134" w:left="1701" w:header="709" w:footer="709" w:gutter="0"/>
      <w:pgNumType w:start="103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0950" w:rsidRDefault="00B20950" w:rsidP="00B20950">
      <w:pPr>
        <w:spacing w:after="0" w:line="240" w:lineRule="auto"/>
      </w:pPr>
      <w:r>
        <w:separator/>
      </w:r>
    </w:p>
  </w:endnote>
  <w:endnote w:type="continuationSeparator" w:id="0">
    <w:p w:rsidR="00B20950" w:rsidRDefault="00B20950" w:rsidP="00B20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0950" w:rsidRPr="003810A5" w:rsidRDefault="00B2095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0950" w:rsidRDefault="00B20950" w:rsidP="00B20950">
      <w:pPr>
        <w:spacing w:after="0" w:line="240" w:lineRule="auto"/>
      </w:pPr>
      <w:r>
        <w:separator/>
      </w:r>
    </w:p>
  </w:footnote>
  <w:footnote w:type="continuationSeparator" w:id="0">
    <w:p w:rsidR="00B20950" w:rsidRDefault="00B20950" w:rsidP="00B209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A20F9"/>
    <w:rsid w:val="00023639"/>
    <w:rsid w:val="0003010F"/>
    <w:rsid w:val="0004107A"/>
    <w:rsid w:val="00076771"/>
    <w:rsid w:val="00087305"/>
    <w:rsid w:val="00097B34"/>
    <w:rsid w:val="000E1C74"/>
    <w:rsid w:val="001656F8"/>
    <w:rsid w:val="001D6EDE"/>
    <w:rsid w:val="002678D9"/>
    <w:rsid w:val="002E76BD"/>
    <w:rsid w:val="00333894"/>
    <w:rsid w:val="00351D51"/>
    <w:rsid w:val="00354440"/>
    <w:rsid w:val="00357D4F"/>
    <w:rsid w:val="003810A5"/>
    <w:rsid w:val="0039181C"/>
    <w:rsid w:val="003E5806"/>
    <w:rsid w:val="004512FD"/>
    <w:rsid w:val="004567BD"/>
    <w:rsid w:val="005255DB"/>
    <w:rsid w:val="005719A9"/>
    <w:rsid w:val="00575E2F"/>
    <w:rsid w:val="00647126"/>
    <w:rsid w:val="006601AD"/>
    <w:rsid w:val="00661D54"/>
    <w:rsid w:val="00697D8E"/>
    <w:rsid w:val="006A20F9"/>
    <w:rsid w:val="006D5B45"/>
    <w:rsid w:val="006F027E"/>
    <w:rsid w:val="00775197"/>
    <w:rsid w:val="007E181C"/>
    <w:rsid w:val="00853953"/>
    <w:rsid w:val="008C0752"/>
    <w:rsid w:val="008E678C"/>
    <w:rsid w:val="008E6BF1"/>
    <w:rsid w:val="009336EB"/>
    <w:rsid w:val="009D7843"/>
    <w:rsid w:val="009F39A6"/>
    <w:rsid w:val="00A1461D"/>
    <w:rsid w:val="00A90EEC"/>
    <w:rsid w:val="00AA2F00"/>
    <w:rsid w:val="00AB3D0F"/>
    <w:rsid w:val="00B012D9"/>
    <w:rsid w:val="00B20950"/>
    <w:rsid w:val="00B47A0E"/>
    <w:rsid w:val="00BB1335"/>
    <w:rsid w:val="00BC6033"/>
    <w:rsid w:val="00C1698A"/>
    <w:rsid w:val="00CD7C4E"/>
    <w:rsid w:val="00D177A6"/>
    <w:rsid w:val="00D42DA4"/>
    <w:rsid w:val="00D93142"/>
    <w:rsid w:val="00E34088"/>
    <w:rsid w:val="00F46DB8"/>
    <w:rsid w:val="00FA4238"/>
    <w:rsid w:val="00FE78C4"/>
    <w:rsid w:val="00FF3D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1ACC088-87EF-4E07-BDE5-BF1769150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12F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B209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20950"/>
  </w:style>
  <w:style w:type="paragraph" w:styleId="Piedepgina">
    <w:name w:val="footer"/>
    <w:basedOn w:val="Normal"/>
    <w:link w:val="PiedepginaCar"/>
    <w:uiPriority w:val="99"/>
    <w:semiHidden/>
    <w:unhideWhenUsed/>
    <w:rsid w:val="00B209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209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322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Usuario de Windows</cp:lastModifiedBy>
  <cp:revision>29</cp:revision>
  <cp:lastPrinted>2017-10-04T15:16:00Z</cp:lastPrinted>
  <dcterms:created xsi:type="dcterms:W3CDTF">2016-12-16T21:06:00Z</dcterms:created>
  <dcterms:modified xsi:type="dcterms:W3CDTF">2018-07-06T12:59:00Z</dcterms:modified>
</cp:coreProperties>
</file>