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68" w:rsidRPr="00A00A68" w:rsidRDefault="00A00A68" w:rsidP="00A00A6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</w:rPr>
        <w:t>Yerba Buena, 11 de Marzo de 2002</w:t>
      </w:r>
    </w:p>
    <w:p w:rsidR="00A00A68" w:rsidRPr="00A00A68" w:rsidRDefault="00A00A68" w:rsidP="00A00A6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00A68">
        <w:rPr>
          <w:rFonts w:ascii="Book Antiqua" w:hAnsi="Book Antiqua"/>
          <w:b/>
          <w:sz w:val="24"/>
        </w:rPr>
        <w:t>ORDENANZA Nº 1222</w:t>
      </w:r>
    </w:p>
    <w:p w:rsidR="00A00A68" w:rsidRPr="00A00A68" w:rsidRDefault="00A00A68" w:rsidP="00A00A6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00A68">
        <w:rPr>
          <w:rFonts w:ascii="Book Antiqua" w:hAnsi="Book Antiqua"/>
          <w:b/>
          <w:sz w:val="24"/>
        </w:rPr>
        <w:t>VISTO:</w:t>
      </w:r>
    </w:p>
    <w:p w:rsidR="00A05136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36F6E" w:rsidRPr="00A00A68">
        <w:rPr>
          <w:rFonts w:ascii="Book Antiqua" w:hAnsi="Book Antiqua"/>
          <w:sz w:val="24"/>
        </w:rPr>
        <w:t>La proliferación de transportes ilegales que se observan circulando actualmente en la Provincia y la constante amenaza de otras actividades delictivas y contravencionales</w:t>
      </w:r>
      <w:r>
        <w:rPr>
          <w:rFonts w:ascii="Book Antiqua" w:hAnsi="Book Antiqua"/>
          <w:sz w:val="24"/>
        </w:rPr>
        <w:t xml:space="preserve">; </w:t>
      </w:r>
      <w:r w:rsidR="00136F6E" w:rsidRPr="00A00A68">
        <w:rPr>
          <w:rFonts w:ascii="Book Antiqua" w:hAnsi="Book Antiqua"/>
          <w:sz w:val="24"/>
        </w:rPr>
        <w:t>y</w:t>
      </w:r>
    </w:p>
    <w:p w:rsidR="00A00A68" w:rsidRPr="00A00A68" w:rsidRDefault="00A00A68" w:rsidP="00A00A6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00A68">
        <w:rPr>
          <w:rFonts w:ascii="Book Antiqua" w:hAnsi="Book Antiqua"/>
          <w:b/>
          <w:sz w:val="24"/>
        </w:rPr>
        <w:t>CONSIDERANDO:</w:t>
      </w:r>
    </w:p>
    <w:p w:rsidR="00794E6A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77658" w:rsidRPr="00A00A68">
        <w:rPr>
          <w:rFonts w:ascii="Book Antiqua" w:hAnsi="Book Antiqua"/>
          <w:sz w:val="24"/>
        </w:rPr>
        <w:t xml:space="preserve">Que en uso de las facultades debidamente conferidas </w:t>
      </w:r>
      <w:r>
        <w:rPr>
          <w:rFonts w:ascii="Book Antiqua" w:hAnsi="Book Antiqua"/>
          <w:sz w:val="24"/>
        </w:rPr>
        <w:t xml:space="preserve"> (</w:t>
      </w:r>
      <w:r w:rsidR="00C77658" w:rsidRPr="00A00A68">
        <w:rPr>
          <w:rFonts w:ascii="Book Antiqua" w:hAnsi="Book Antiqua"/>
          <w:sz w:val="24"/>
        </w:rPr>
        <w:t>Decretos Provinciales N</w:t>
      </w:r>
      <w:r>
        <w:rPr>
          <w:rFonts w:ascii="Book Antiqua" w:hAnsi="Book Antiqua"/>
          <w:sz w:val="24"/>
        </w:rPr>
        <w:t xml:space="preserve">º </w:t>
      </w:r>
      <w:r w:rsidR="00C77658" w:rsidRPr="00A00A68">
        <w:rPr>
          <w:rFonts w:ascii="Book Antiqua" w:hAnsi="Book Antiqua"/>
          <w:sz w:val="24"/>
        </w:rPr>
        <w:t>822/1-00 y N</w:t>
      </w:r>
      <w:r>
        <w:rPr>
          <w:rFonts w:ascii="Book Antiqua" w:hAnsi="Book Antiqua"/>
          <w:sz w:val="24"/>
        </w:rPr>
        <w:t xml:space="preserve">º </w:t>
      </w:r>
      <w:r w:rsidR="00C77658" w:rsidRPr="00A00A68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C77658" w:rsidRPr="00A00A68">
        <w:rPr>
          <w:rFonts w:ascii="Book Antiqua" w:hAnsi="Book Antiqua"/>
          <w:sz w:val="24"/>
        </w:rPr>
        <w:t>215/14-01</w:t>
      </w:r>
      <w:r>
        <w:rPr>
          <w:rFonts w:ascii="Book Antiqua" w:hAnsi="Book Antiqua"/>
          <w:sz w:val="24"/>
        </w:rPr>
        <w:t xml:space="preserve">) </w:t>
      </w:r>
      <w:r w:rsidR="00C77658" w:rsidRPr="00A00A68">
        <w:rPr>
          <w:rFonts w:ascii="Book Antiqua" w:hAnsi="Book Antiqua"/>
          <w:sz w:val="24"/>
        </w:rPr>
        <w:t xml:space="preserve"> la intervención municipal detenta legítimamente todas las atribuciones y deberes conferidos por la Constitución Nacional</w:t>
      </w:r>
      <w:r>
        <w:rPr>
          <w:rFonts w:ascii="Book Antiqua" w:hAnsi="Book Antiqua"/>
          <w:sz w:val="24"/>
        </w:rPr>
        <w:t xml:space="preserve">, </w:t>
      </w:r>
      <w:r w:rsidR="00C77658" w:rsidRPr="00A00A68">
        <w:rPr>
          <w:rFonts w:ascii="Book Antiqua" w:hAnsi="Book Antiqua"/>
          <w:sz w:val="24"/>
        </w:rPr>
        <w:t>Constitución Provincial y Ley Orgánica de Municipalidades N</w:t>
      </w:r>
      <w:r>
        <w:rPr>
          <w:rFonts w:ascii="Book Antiqua" w:hAnsi="Book Antiqua"/>
          <w:sz w:val="24"/>
        </w:rPr>
        <w:t xml:space="preserve">º </w:t>
      </w:r>
      <w:r w:rsidR="00C77658" w:rsidRPr="00A00A68">
        <w:rPr>
          <w:rFonts w:ascii="Book Antiqua" w:hAnsi="Book Antiqua"/>
          <w:sz w:val="24"/>
        </w:rPr>
        <w:t xml:space="preserve">5529 </w:t>
      </w:r>
      <w:r>
        <w:rPr>
          <w:rFonts w:ascii="Book Antiqua" w:hAnsi="Book Antiqua"/>
          <w:sz w:val="24"/>
        </w:rPr>
        <w:t xml:space="preserve"> (</w:t>
      </w:r>
      <w:r w:rsidR="00C77658" w:rsidRPr="00A00A68">
        <w:rPr>
          <w:rFonts w:ascii="Book Antiqua" w:hAnsi="Book Antiqua"/>
          <w:sz w:val="24"/>
        </w:rPr>
        <w:t>Ver fallo de la Excma</w:t>
      </w:r>
      <w:r>
        <w:rPr>
          <w:rFonts w:ascii="Book Antiqua" w:hAnsi="Book Antiqua"/>
          <w:sz w:val="24"/>
        </w:rPr>
        <w:t xml:space="preserve">. </w:t>
      </w:r>
      <w:r w:rsidR="00C77658" w:rsidRPr="00A00A68">
        <w:rPr>
          <w:rFonts w:ascii="Book Antiqua" w:hAnsi="Book Antiqua"/>
          <w:sz w:val="24"/>
        </w:rPr>
        <w:t>Corte Suprema de Justicia</w:t>
      </w:r>
      <w:r>
        <w:rPr>
          <w:rFonts w:ascii="Book Antiqua" w:hAnsi="Book Antiqua"/>
          <w:sz w:val="24"/>
        </w:rPr>
        <w:t xml:space="preserve">) </w:t>
      </w:r>
    </w:p>
    <w:p w:rsidR="00794E6A" w:rsidRPr="00A00A68" w:rsidRDefault="00136F6E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</w:rPr>
        <w:t>Que el Art</w:t>
      </w:r>
      <w:r w:rsidR="00A00A68">
        <w:rPr>
          <w:rFonts w:ascii="Book Antiqua" w:hAnsi="Book Antiqua"/>
          <w:sz w:val="24"/>
        </w:rPr>
        <w:t xml:space="preserve">. </w:t>
      </w:r>
      <w:r w:rsidRPr="00A00A68">
        <w:rPr>
          <w:rFonts w:ascii="Book Antiqua" w:hAnsi="Book Antiqua"/>
          <w:sz w:val="24"/>
        </w:rPr>
        <w:t>5 y 123 de la Constitución Nacional da cuenta “que cada Provincia dicta su propia Constitución”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>asegurando la autonomía municipal y reglando su alcance y contenido en el orden institucional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>político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>administrativo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>económico y financiero</w:t>
      </w:r>
      <w:r w:rsidR="00A00A68">
        <w:rPr>
          <w:rFonts w:ascii="Book Antiqua" w:hAnsi="Book Antiqua"/>
          <w:sz w:val="24"/>
        </w:rPr>
        <w:t xml:space="preserve">; </w:t>
      </w:r>
    </w:p>
    <w:p w:rsidR="00794E6A" w:rsidRPr="00A00A68" w:rsidRDefault="00136F6E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</w:rPr>
        <w:t xml:space="preserve">Que paralelamente la Constitución de nuestra Provincia en el Capítulo </w:t>
      </w:r>
      <w:r w:rsidR="004A39CB" w:rsidRPr="00A00A68">
        <w:rPr>
          <w:rFonts w:ascii="Book Antiqua" w:hAnsi="Book Antiqua"/>
          <w:sz w:val="24"/>
        </w:rPr>
        <w:t>Único</w:t>
      </w:r>
      <w:r w:rsidRPr="00A00A68">
        <w:rPr>
          <w:rFonts w:ascii="Book Antiqua" w:hAnsi="Book Antiqua"/>
          <w:sz w:val="24"/>
        </w:rPr>
        <w:t xml:space="preserve"> referido al </w:t>
      </w:r>
      <w:r w:rsidR="004A39CB" w:rsidRPr="00A00A68">
        <w:rPr>
          <w:rFonts w:ascii="Book Antiqua" w:hAnsi="Book Antiqua"/>
          <w:sz w:val="24"/>
        </w:rPr>
        <w:t>Régimen</w:t>
      </w:r>
      <w:r w:rsidRPr="00A00A68">
        <w:rPr>
          <w:rFonts w:ascii="Book Antiqua" w:hAnsi="Book Antiqua"/>
          <w:sz w:val="24"/>
        </w:rPr>
        <w:t xml:space="preserve"> Municipal dispone imperativamente entre las funciones de las Municipalidades las de velar por el “orden y seguridad en el tránsito y transporte”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Pr="00A00A68">
        <w:rPr>
          <w:rFonts w:ascii="Book Antiqua" w:hAnsi="Book Antiqua"/>
          <w:sz w:val="24"/>
        </w:rPr>
        <w:t>Art</w:t>
      </w:r>
      <w:r w:rsidR="00A00A68">
        <w:rPr>
          <w:rFonts w:ascii="Book Antiqua" w:hAnsi="Book Antiqua"/>
          <w:sz w:val="24"/>
        </w:rPr>
        <w:t xml:space="preserve">. </w:t>
      </w:r>
      <w:r w:rsidRPr="00A00A68">
        <w:rPr>
          <w:rFonts w:ascii="Book Antiqua" w:hAnsi="Book Antiqua"/>
          <w:sz w:val="24"/>
        </w:rPr>
        <w:t>113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Pr="00A00A68">
        <w:rPr>
          <w:rFonts w:ascii="Book Antiqua" w:hAnsi="Book Antiqua"/>
          <w:sz w:val="24"/>
        </w:rPr>
        <w:t>aseverando que “las Municipalidades son independientes en el ejercicio de sus funciones</w:t>
      </w:r>
      <w:r w:rsidR="00A00A68">
        <w:rPr>
          <w:rFonts w:ascii="Book Antiqua" w:hAnsi="Book Antiqua"/>
          <w:sz w:val="24"/>
        </w:rPr>
        <w:t xml:space="preserve">. </w:t>
      </w:r>
      <w:r w:rsidRPr="00A00A68">
        <w:rPr>
          <w:rFonts w:ascii="Book Antiqua" w:hAnsi="Book Antiqua"/>
          <w:sz w:val="24"/>
        </w:rPr>
        <w:t>Sus resoluciones dentro de las esferas de sus atribuciones no pueden ser revocadas por otras autoridades administrativas”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Pr="00A00A68">
        <w:rPr>
          <w:rFonts w:ascii="Book Antiqua" w:hAnsi="Book Antiqua"/>
          <w:sz w:val="24"/>
        </w:rPr>
        <w:t>Art</w:t>
      </w:r>
      <w:r w:rsidR="00A00A68">
        <w:rPr>
          <w:rFonts w:ascii="Book Antiqua" w:hAnsi="Book Antiqua"/>
          <w:sz w:val="24"/>
        </w:rPr>
        <w:t xml:space="preserve">. </w:t>
      </w:r>
      <w:r w:rsidRPr="00A00A68">
        <w:rPr>
          <w:rFonts w:ascii="Book Antiqua" w:hAnsi="Book Antiqua"/>
          <w:sz w:val="24"/>
        </w:rPr>
        <w:t>118</w:t>
      </w:r>
      <w:r w:rsidR="00A00A68">
        <w:rPr>
          <w:rFonts w:ascii="Book Antiqua" w:hAnsi="Book Antiqua"/>
          <w:sz w:val="24"/>
        </w:rPr>
        <w:t xml:space="preserve">) </w:t>
      </w:r>
    </w:p>
    <w:p w:rsidR="00794E6A" w:rsidRPr="00A00A68" w:rsidRDefault="00136F6E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</w:rPr>
        <w:t>Que la misma Carta Magna obliga al Poder Ejecutivo a prestar el auxilio de la fuerza pública a las Municipalidades cuando estas lo soliciten</w:t>
      </w:r>
      <w:r w:rsidR="00A00A68">
        <w:rPr>
          <w:rFonts w:ascii="Book Antiqua" w:hAnsi="Book Antiqua"/>
          <w:sz w:val="24"/>
        </w:rPr>
        <w:t xml:space="preserve">; </w:t>
      </w:r>
    </w:p>
    <w:p w:rsidR="00794E6A" w:rsidRPr="00A00A68" w:rsidRDefault="00C7765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</w:rPr>
        <w:t>Que para este Intervención la presencia de Gendarmería Nacional constituye la posibilidad de profundizar la investigación y prosecución de procedimientos como medidas de prevención contra la droga teniendo en cuenta que Yerba Buena se ha convertido en la Capital de los adolescentes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 xml:space="preserve">y su población se ha incrementado de tal manera que ocupa el primer lugar en el índice de crecimiento poblacional del país </w:t>
      </w:r>
      <w:r w:rsidR="00A00A68">
        <w:rPr>
          <w:rFonts w:ascii="Book Antiqua" w:hAnsi="Book Antiqua"/>
          <w:sz w:val="24"/>
        </w:rPr>
        <w:t xml:space="preserve"> (</w:t>
      </w:r>
      <w:r w:rsidRPr="00A00A68">
        <w:rPr>
          <w:rFonts w:ascii="Book Antiqua" w:hAnsi="Book Antiqua"/>
          <w:sz w:val="24"/>
        </w:rPr>
        <w:t>Art</w:t>
      </w:r>
      <w:r w:rsidR="00A00A68">
        <w:rPr>
          <w:rFonts w:ascii="Book Antiqua" w:hAnsi="Book Antiqua"/>
          <w:sz w:val="24"/>
        </w:rPr>
        <w:t xml:space="preserve">. </w:t>
      </w:r>
      <w:r w:rsidRPr="00A00A68">
        <w:rPr>
          <w:rFonts w:ascii="Book Antiqua" w:hAnsi="Book Antiqua"/>
          <w:sz w:val="24"/>
        </w:rPr>
        <w:t>18 Ley Seguridad Interior N</w:t>
      </w:r>
      <w:r w:rsidR="00A00A68">
        <w:rPr>
          <w:rFonts w:ascii="Book Antiqua" w:hAnsi="Book Antiqua"/>
          <w:sz w:val="24"/>
        </w:rPr>
        <w:t xml:space="preserve">º </w:t>
      </w:r>
      <w:r w:rsidRPr="00A00A68">
        <w:rPr>
          <w:rFonts w:ascii="Book Antiqua" w:hAnsi="Book Antiqua"/>
          <w:sz w:val="24"/>
        </w:rPr>
        <w:t>24</w:t>
      </w:r>
      <w:r w:rsidR="00A00A68">
        <w:rPr>
          <w:rFonts w:ascii="Book Antiqua" w:hAnsi="Book Antiqua"/>
          <w:sz w:val="24"/>
        </w:rPr>
        <w:t xml:space="preserve">. </w:t>
      </w:r>
      <w:r w:rsidRPr="00A00A68">
        <w:rPr>
          <w:rFonts w:ascii="Book Antiqua" w:hAnsi="Book Antiqua"/>
          <w:sz w:val="24"/>
        </w:rPr>
        <w:t>059 y sus modificatorias</w:t>
      </w:r>
      <w:r w:rsidR="00A00A68">
        <w:rPr>
          <w:rFonts w:ascii="Book Antiqua" w:hAnsi="Book Antiqua"/>
          <w:sz w:val="24"/>
        </w:rPr>
        <w:t xml:space="preserve">) </w:t>
      </w:r>
    </w:p>
    <w:p w:rsidR="00794E6A" w:rsidRPr="00A00A68" w:rsidRDefault="00136F6E" w:rsidP="00A00A68">
      <w:pPr>
        <w:keepNext/>
        <w:tabs>
          <w:tab w:val="left" w:pos="7938"/>
        </w:tabs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</w:rPr>
        <w:t>Que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>por último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 xml:space="preserve">la Ley </w:t>
      </w:r>
      <w:r w:rsidR="004A39CB" w:rsidRPr="00A00A68">
        <w:rPr>
          <w:rFonts w:ascii="Book Antiqua" w:hAnsi="Book Antiqua"/>
          <w:sz w:val="24"/>
        </w:rPr>
        <w:t>Orgánica</w:t>
      </w:r>
      <w:r w:rsidRPr="00A00A68">
        <w:rPr>
          <w:rFonts w:ascii="Book Antiqua" w:hAnsi="Book Antiqua"/>
          <w:sz w:val="24"/>
        </w:rPr>
        <w:t xml:space="preserve"> de Municipalidades</w:t>
      </w:r>
      <w:r w:rsidR="00A00A68">
        <w:rPr>
          <w:rFonts w:ascii="Book Antiqua" w:hAnsi="Book Antiqua"/>
          <w:sz w:val="24"/>
        </w:rPr>
        <w:t xml:space="preserve">, </w:t>
      </w:r>
      <w:r w:rsidRPr="00A00A68">
        <w:rPr>
          <w:rFonts w:ascii="Book Antiqua" w:hAnsi="Book Antiqua"/>
          <w:sz w:val="24"/>
        </w:rPr>
        <w:t>la que tiene relación directa con la constitución Provincial a través del Capítulo VIII- Régimen Municipal- dispone en su Art</w:t>
      </w:r>
      <w:r w:rsidR="00A00A68">
        <w:rPr>
          <w:rFonts w:ascii="Book Antiqua" w:hAnsi="Book Antiqua"/>
          <w:sz w:val="24"/>
        </w:rPr>
        <w:t xml:space="preserve">. </w:t>
      </w:r>
      <w:r w:rsidRPr="00A00A68">
        <w:rPr>
          <w:rFonts w:ascii="Book Antiqua" w:hAnsi="Book Antiqua"/>
          <w:sz w:val="24"/>
        </w:rPr>
        <w:t>24 que son atribuciones la de “establecer impuestos de patentes sobre vehículos en general”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15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“reglamentar el tránsito en las calles”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25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“Reglamentar el tránsito y fijar tarifas que rijan en el trasporte de personas y de cargas dentro del Municipio”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34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y en su Art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47 le concede las atribuciones de informar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prevenir y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taxativamente la de celebrar contratos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9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y “representar a la Municipalidad en sus relaciones a todos los efectos”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10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“representar judicialmente a la Municipalidad”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11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“ejercer el poder de policía municipal en todas sus manifestaciones”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12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“</w:t>
      </w:r>
      <w:r w:rsidR="004A39CB" w:rsidRPr="00A00A68">
        <w:rPr>
          <w:rFonts w:ascii="Book Antiqua" w:hAnsi="Book Antiqua"/>
          <w:sz w:val="24"/>
        </w:rPr>
        <w:t>recabar</w:t>
      </w:r>
      <w:r w:rsidR="00FB157D" w:rsidRPr="00A00A68">
        <w:rPr>
          <w:rFonts w:ascii="Book Antiqua" w:hAnsi="Book Antiqua"/>
          <w:sz w:val="24"/>
        </w:rPr>
        <w:t xml:space="preserve"> de las autoridades competentes el allanamiento de los domicilios particulares a efectos de comprobar el cumplimiento de las ordenanzas referentes a higiene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moralidad y seguridad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 xml:space="preserve">pudiendo requerir el </w:t>
      </w:r>
      <w:r w:rsidR="00FB157D" w:rsidRPr="00A00A68">
        <w:rPr>
          <w:rFonts w:ascii="Book Antiqua" w:hAnsi="Book Antiqua"/>
          <w:sz w:val="24"/>
        </w:rPr>
        <w:lastRenderedPageBreak/>
        <w:t>auxilio de la fuerza pública cuando fuere pertinente”</w:t>
      </w:r>
      <w:r w:rsidR="00794E6A" w:rsidRPr="00A00A68">
        <w:rPr>
          <w:rFonts w:ascii="Book Antiqua" w:hAnsi="Book Antiqua"/>
          <w:sz w:val="24"/>
        </w:rPr>
        <w:t xml:space="preserve"> </w:t>
      </w:r>
      <w:r w:rsidR="00A00A68">
        <w:rPr>
          <w:rFonts w:ascii="Book Antiqua" w:hAnsi="Book Antiqua"/>
          <w:sz w:val="24"/>
        </w:rPr>
        <w:t xml:space="preserve"> (</w:t>
      </w:r>
      <w:r w:rsidR="00FB157D" w:rsidRPr="00A00A68">
        <w:rPr>
          <w:rFonts w:ascii="Book Antiqua" w:hAnsi="Book Antiqua"/>
          <w:sz w:val="24"/>
        </w:rPr>
        <w:t>inc</w:t>
      </w:r>
      <w:r w:rsidR="00A00A68">
        <w:rPr>
          <w:rFonts w:ascii="Book Antiqua" w:hAnsi="Book Antiqua"/>
          <w:sz w:val="24"/>
        </w:rPr>
        <w:t xml:space="preserve">. </w:t>
      </w:r>
      <w:r w:rsidR="00FB157D" w:rsidRPr="00A00A68">
        <w:rPr>
          <w:rFonts w:ascii="Book Antiqua" w:hAnsi="Book Antiqua"/>
          <w:sz w:val="24"/>
        </w:rPr>
        <w:t>13</w:t>
      </w:r>
      <w:r w:rsidR="00A00A68"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FB157D" w:rsidRPr="00A00A68">
        <w:rPr>
          <w:rFonts w:ascii="Book Antiqua" w:hAnsi="Book Antiqua"/>
          <w:sz w:val="24"/>
        </w:rPr>
        <w:t>asegurar los servicios primordiales del Municipio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higiene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moralidad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seguridad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defensa</w:t>
      </w:r>
      <w:r w:rsidR="00A00A68"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abastecimiento y realizar cuantas gestiones fueren necesarias para cumplir con sus funciones en beneficio de las personas y cosas referidas a su jurisdicción”</w:t>
      </w:r>
      <w:r w:rsidR="00A00A68">
        <w:rPr>
          <w:rFonts w:ascii="Book Antiqua" w:hAnsi="Book Antiqua"/>
          <w:sz w:val="24"/>
        </w:rPr>
        <w:t xml:space="preserve">. </w:t>
      </w:r>
    </w:p>
    <w:p w:rsidR="00794E6A" w:rsidRPr="00A00A68" w:rsidRDefault="00FB157D" w:rsidP="00A00A68">
      <w:pPr>
        <w:keepNext/>
        <w:tabs>
          <w:tab w:val="left" w:pos="7938"/>
        </w:tabs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</w:rPr>
        <w:t>Por lo expuesto y atento a las normativas legales señaladas y en cumplimiento de deberes inherentes a la naturaleza del cargo</w:t>
      </w:r>
      <w:r w:rsidR="00A00A68">
        <w:rPr>
          <w:rFonts w:ascii="Book Antiqua" w:hAnsi="Book Antiqua"/>
          <w:sz w:val="24"/>
        </w:rPr>
        <w:t xml:space="preserve">, </w:t>
      </w:r>
    </w:p>
    <w:p w:rsidR="00A00A68" w:rsidRPr="00A00A68" w:rsidRDefault="00A00A68" w:rsidP="00A00A6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00A68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94E6A" w:rsidRPr="00A00A68" w:rsidRDefault="00A00A68" w:rsidP="00A00A68">
      <w:pPr>
        <w:keepNext/>
        <w:tabs>
          <w:tab w:val="left" w:pos="3261"/>
        </w:tabs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FB157D" w:rsidRPr="00A00A68">
        <w:rPr>
          <w:rFonts w:ascii="Book Antiqua" w:hAnsi="Book Antiqua"/>
          <w:sz w:val="24"/>
        </w:rPr>
        <w:t>Es prioridad y objetivo fundamental de esta gestión el velar por el orden</w:t>
      </w:r>
      <w:r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la seguridad y la tranquilidad pública</w:t>
      </w:r>
      <w:r>
        <w:rPr>
          <w:rFonts w:ascii="Book Antiqua" w:hAnsi="Book Antiqua"/>
          <w:sz w:val="24"/>
        </w:rPr>
        <w:t xml:space="preserve">. </w:t>
      </w:r>
    </w:p>
    <w:p w:rsidR="00794E6A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FB157D" w:rsidRPr="00A00A68">
        <w:rPr>
          <w:rFonts w:ascii="Book Antiqua" w:hAnsi="Book Antiqua"/>
          <w:sz w:val="24"/>
        </w:rPr>
        <w:t>Como representante de esta Ciudad esta Intervención Municipal participa de la angustia general difundida en la sociedad y tiene la obligación de procurar los medios adecuados para que ciertas organizaciones de estructuras tácticas que apelan a la corrupción como uno de sus implementos más eficaces sean combatidas de la mejor forma posible por esta Gestión y una sociedad que no se resigna a la impunidad</w:t>
      </w:r>
      <w:r>
        <w:rPr>
          <w:rFonts w:ascii="Book Antiqua" w:hAnsi="Book Antiqua"/>
          <w:sz w:val="24"/>
        </w:rPr>
        <w:t xml:space="preserve">. </w:t>
      </w:r>
    </w:p>
    <w:p w:rsidR="00794E6A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FB157D" w:rsidRPr="00A00A68">
        <w:rPr>
          <w:rFonts w:ascii="Book Antiqua" w:hAnsi="Book Antiqua"/>
          <w:sz w:val="24"/>
        </w:rPr>
        <w:t>En la Provincia</w:t>
      </w:r>
      <w:r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en San Miguel de Tucumán y</w:t>
      </w:r>
      <w:r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por ende</w:t>
      </w:r>
      <w:r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en Yerba Buena puede plantearse una situación afligente debido a la proliferación de transportes ilegales que vienen de otras jurisdicciones y que compiten con el transporte legal de pasajeros</w:t>
      </w:r>
      <w:r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por lo que corresponde tomar medidas que faciliten</w:t>
      </w:r>
      <w:r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mejoren y agilicen las acciones de la policía y de la justicia en su lucha contra la corrupción y el delito organizado</w:t>
      </w:r>
      <w:r>
        <w:rPr>
          <w:rFonts w:ascii="Book Antiqua" w:hAnsi="Book Antiqua"/>
          <w:sz w:val="24"/>
        </w:rPr>
        <w:t xml:space="preserve">, </w:t>
      </w:r>
      <w:r w:rsidR="00FB157D" w:rsidRPr="00A00A68">
        <w:rPr>
          <w:rFonts w:ascii="Book Antiqua" w:hAnsi="Book Antiqua"/>
          <w:sz w:val="24"/>
        </w:rPr>
        <w:t>a través de organismos –</w:t>
      </w:r>
      <w:r w:rsidR="004A39CB" w:rsidRPr="00A00A68">
        <w:rPr>
          <w:rFonts w:ascii="Book Antiqua" w:hAnsi="Book Antiqua"/>
          <w:sz w:val="24"/>
        </w:rPr>
        <w:t>Gendarmería</w:t>
      </w:r>
      <w:r w:rsidR="00FB157D" w:rsidRPr="00A00A68">
        <w:rPr>
          <w:rFonts w:ascii="Book Antiqua" w:hAnsi="Book Antiqua"/>
          <w:sz w:val="24"/>
        </w:rPr>
        <w:t xml:space="preserve"> Nacional- </w:t>
      </w:r>
      <w:r w:rsidR="00E348EB" w:rsidRPr="00A00A68">
        <w:rPr>
          <w:rFonts w:ascii="Book Antiqua" w:hAnsi="Book Antiqua"/>
          <w:sz w:val="24"/>
        </w:rPr>
        <w:t>que cuenten con elementos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antecedentes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experiencia e idoneidad para llegar a buen término con los objetivos planteados</w:t>
      </w:r>
      <w:r w:rsidR="00794E6A" w:rsidRPr="00A00A68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348EB" w:rsidRPr="00A00A68">
        <w:rPr>
          <w:rFonts w:ascii="Book Antiqua" w:hAnsi="Book Antiqua"/>
          <w:sz w:val="24"/>
        </w:rPr>
        <w:t>orden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seguridad</w:t>
      </w:r>
      <w:r>
        <w:rPr>
          <w:rFonts w:ascii="Book Antiqua" w:hAnsi="Book Antiqua"/>
          <w:sz w:val="24"/>
        </w:rPr>
        <w:t xml:space="preserve">)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E348EB" w:rsidRPr="00A00A68">
        <w:rPr>
          <w:rFonts w:ascii="Book Antiqua" w:hAnsi="Book Antiqua"/>
          <w:sz w:val="24"/>
        </w:rPr>
        <w:t>en razón de que otras instituciones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que también son competentes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no pueden llevar a cabo debidamente estas medidas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entre otros motivos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por falta de personal</w:t>
      </w:r>
      <w:r>
        <w:rPr>
          <w:rFonts w:ascii="Book Antiqua" w:hAnsi="Book Antiqua"/>
          <w:sz w:val="24"/>
        </w:rPr>
        <w:t xml:space="preserve">. </w:t>
      </w:r>
    </w:p>
    <w:p w:rsidR="00794E6A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4A39CB" w:rsidRPr="00A00A68">
        <w:rPr>
          <w:rFonts w:ascii="Book Antiqua" w:hAnsi="Book Antiqua"/>
          <w:sz w:val="24"/>
        </w:rPr>
        <w:t>Dispónese</w:t>
      </w:r>
      <w:r w:rsidR="00E348EB" w:rsidRPr="00A00A68">
        <w:rPr>
          <w:rFonts w:ascii="Book Antiqua" w:hAnsi="Book Antiqua"/>
          <w:sz w:val="24"/>
        </w:rPr>
        <w:t xml:space="preserve"> la suscripción de un Convenio con Gendarmería Nacional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atento a que el Decreto Nacional N</w:t>
      </w:r>
      <w:r>
        <w:rPr>
          <w:rFonts w:ascii="Book Antiqua" w:hAnsi="Book Antiqua"/>
          <w:sz w:val="24"/>
        </w:rPr>
        <w:t xml:space="preserve">º </w:t>
      </w:r>
      <w:r w:rsidR="00E348EB" w:rsidRPr="00A00A68">
        <w:rPr>
          <w:rFonts w:ascii="Book Antiqua" w:hAnsi="Book Antiqua"/>
          <w:sz w:val="24"/>
        </w:rPr>
        <w:t>975/00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faculta a la citada fuerza de seguridad a actuar en lugares donde se pueda localizar conflictos sociales</w:t>
      </w:r>
      <w:r>
        <w:rPr>
          <w:rFonts w:ascii="Book Antiqua" w:hAnsi="Book Antiqua"/>
          <w:sz w:val="24"/>
        </w:rPr>
        <w:t xml:space="preserve">, </w:t>
      </w:r>
      <w:r w:rsidR="004A39CB" w:rsidRPr="00A00A68">
        <w:rPr>
          <w:rFonts w:ascii="Book Antiqua" w:hAnsi="Book Antiqua"/>
          <w:sz w:val="24"/>
        </w:rPr>
        <w:t>transgresiones</w:t>
      </w:r>
      <w:r w:rsidR="00E348EB" w:rsidRPr="00A00A68">
        <w:rPr>
          <w:rFonts w:ascii="Book Antiqua" w:hAnsi="Book Antiqua"/>
          <w:sz w:val="24"/>
        </w:rPr>
        <w:t xml:space="preserve"> </w:t>
      </w:r>
      <w:r w:rsidR="004A39CB" w:rsidRPr="00A00A68">
        <w:rPr>
          <w:rFonts w:ascii="Book Antiqua" w:hAnsi="Book Antiqua"/>
          <w:sz w:val="24"/>
        </w:rPr>
        <w:t>y delitos</w:t>
      </w:r>
      <w:r w:rsidR="00E348EB" w:rsidRPr="00A00A68">
        <w:rPr>
          <w:rFonts w:ascii="Book Antiqua" w:hAnsi="Book Antiqua"/>
          <w:sz w:val="24"/>
        </w:rPr>
        <w:t xml:space="preserve"> de distinta naturaleza con tendencia creciente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destacándose el tráfico de drogas y otros vinculados con éstos</w:t>
      </w:r>
      <w:r w:rsidR="00794E6A" w:rsidRPr="00A00A68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348EB" w:rsidRPr="00A00A68">
        <w:rPr>
          <w:rFonts w:ascii="Book Antiqua" w:hAnsi="Book Antiqua"/>
          <w:sz w:val="24"/>
        </w:rPr>
        <w:t>robo de automotores</w:t>
      </w:r>
      <w:r>
        <w:rPr>
          <w:rFonts w:ascii="Book Antiqua" w:hAnsi="Book Antiqua"/>
          <w:sz w:val="24"/>
        </w:rPr>
        <w:t xml:space="preserve">, </w:t>
      </w:r>
      <w:r w:rsidR="004A39CB" w:rsidRPr="00A00A68">
        <w:rPr>
          <w:rFonts w:ascii="Book Antiqua" w:hAnsi="Book Antiqua"/>
          <w:sz w:val="24"/>
        </w:rPr>
        <w:t>tráfico</w:t>
      </w:r>
      <w:r w:rsidR="00E348EB" w:rsidRPr="00A00A68">
        <w:rPr>
          <w:rFonts w:ascii="Book Antiqua" w:hAnsi="Book Antiqua"/>
          <w:sz w:val="24"/>
        </w:rPr>
        <w:t xml:space="preserve"> de armas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trata de blancas</w:t>
      </w:r>
      <w:r>
        <w:rPr>
          <w:rFonts w:ascii="Book Antiqua" w:hAnsi="Book Antiqua"/>
          <w:sz w:val="24"/>
        </w:rPr>
        <w:t xml:space="preserve">, </w:t>
      </w:r>
      <w:r w:rsidR="00E348EB" w:rsidRPr="00A00A68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.)  </w:t>
      </w:r>
      <w:r w:rsidR="00794E6A" w:rsidRPr="00A00A68">
        <w:rPr>
          <w:rFonts w:ascii="Book Antiqua" w:hAnsi="Book Antiqua"/>
          <w:sz w:val="24"/>
        </w:rPr>
        <w:t xml:space="preserve"> </w:t>
      </w:r>
      <w:r w:rsidR="00E348EB" w:rsidRPr="00A00A68">
        <w:rPr>
          <w:rFonts w:ascii="Book Antiqua" w:hAnsi="Book Antiqua"/>
          <w:sz w:val="24"/>
        </w:rPr>
        <w:t>que proyectan su incidencia en el marco regional</w:t>
      </w:r>
      <w:r>
        <w:rPr>
          <w:rFonts w:ascii="Book Antiqua" w:hAnsi="Book Antiqua"/>
          <w:sz w:val="24"/>
        </w:rPr>
        <w:t xml:space="preserve">. </w:t>
      </w:r>
    </w:p>
    <w:p w:rsidR="00794E6A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252F89" w:rsidRPr="00A00A68">
        <w:rPr>
          <w:rFonts w:ascii="Book Antiqua" w:hAnsi="Book Antiqua"/>
          <w:sz w:val="24"/>
        </w:rPr>
        <w:t>Comuníquese la presente Ordenanza al Sr</w:t>
      </w:r>
      <w:r>
        <w:rPr>
          <w:rFonts w:ascii="Book Antiqua" w:hAnsi="Book Antiqua"/>
          <w:sz w:val="24"/>
        </w:rPr>
        <w:t xml:space="preserve">. </w:t>
      </w:r>
      <w:r w:rsidR="00252F89" w:rsidRPr="00A00A68">
        <w:rPr>
          <w:rFonts w:ascii="Book Antiqua" w:hAnsi="Book Antiqua"/>
          <w:sz w:val="24"/>
        </w:rPr>
        <w:t>Comandante de Gendarmería Nacional en esta jurisdicción a fin de posibilitar la suscripción de un Convenio Marco</w:t>
      </w:r>
      <w:r>
        <w:rPr>
          <w:rFonts w:ascii="Book Antiqua" w:hAnsi="Book Antiqua"/>
          <w:sz w:val="24"/>
        </w:rPr>
        <w:t xml:space="preserve">, </w:t>
      </w:r>
      <w:r w:rsidR="00252F89" w:rsidRPr="00A00A68">
        <w:rPr>
          <w:rFonts w:ascii="Book Antiqua" w:hAnsi="Book Antiqua"/>
          <w:sz w:val="24"/>
        </w:rPr>
        <w:t xml:space="preserve">con el objetivo ut-supra referenciado </w:t>
      </w:r>
      <w:r>
        <w:rPr>
          <w:rFonts w:ascii="Book Antiqua" w:hAnsi="Book Antiqua"/>
          <w:sz w:val="24"/>
        </w:rPr>
        <w:t xml:space="preserve"> (</w:t>
      </w:r>
      <w:r w:rsidR="00252F89" w:rsidRPr="00A00A68">
        <w:rPr>
          <w:rFonts w:ascii="Book Antiqua" w:hAnsi="Book Antiqua"/>
          <w:sz w:val="24"/>
        </w:rPr>
        <w:t>art</w:t>
      </w:r>
      <w:r>
        <w:rPr>
          <w:rFonts w:ascii="Book Antiqua" w:hAnsi="Book Antiqua"/>
          <w:sz w:val="24"/>
        </w:rPr>
        <w:t xml:space="preserve">. </w:t>
      </w:r>
      <w:r w:rsidR="00252F89" w:rsidRPr="00A00A68">
        <w:rPr>
          <w:rFonts w:ascii="Book Antiqua" w:hAnsi="Book Antiqua"/>
          <w:sz w:val="24"/>
        </w:rPr>
        <w:t>4</w:t>
      </w:r>
      <w:r>
        <w:rPr>
          <w:rFonts w:ascii="Book Antiqua" w:hAnsi="Book Antiqua"/>
          <w:sz w:val="24"/>
        </w:rPr>
        <w:t xml:space="preserve">, </w:t>
      </w:r>
      <w:r w:rsidR="00252F89" w:rsidRPr="00A00A68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252F89" w:rsidRPr="00A00A68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) </w:t>
      </w:r>
      <w:r w:rsidR="00252F89" w:rsidRPr="00A00A68">
        <w:rPr>
          <w:rFonts w:ascii="Book Antiqua" w:hAnsi="Book Antiqua"/>
          <w:sz w:val="24"/>
        </w:rPr>
        <w:t xml:space="preserve"> de la Ley N</w:t>
      </w:r>
      <w:r>
        <w:rPr>
          <w:rFonts w:ascii="Book Antiqua" w:hAnsi="Book Antiqua"/>
          <w:sz w:val="24"/>
        </w:rPr>
        <w:t xml:space="preserve">º </w:t>
      </w:r>
      <w:r w:rsidR="00252F89" w:rsidRPr="00A00A68">
        <w:rPr>
          <w:rFonts w:ascii="Book Antiqua" w:hAnsi="Book Antiqua"/>
          <w:sz w:val="24"/>
        </w:rPr>
        <w:t>18711</w:t>
      </w:r>
      <w:r>
        <w:rPr>
          <w:rFonts w:ascii="Book Antiqua" w:hAnsi="Book Antiqua"/>
          <w:sz w:val="24"/>
        </w:rPr>
        <w:t xml:space="preserve">) </w:t>
      </w:r>
    </w:p>
    <w:p w:rsidR="00794E6A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3A688B" w:rsidRPr="00A00A68">
        <w:rPr>
          <w:rFonts w:ascii="Book Antiqua" w:hAnsi="Book Antiqua"/>
          <w:sz w:val="24"/>
        </w:rPr>
        <w:t>Elévese fotocopia autenticada al Poder Ejecutivo Provincial a la Excma</w:t>
      </w:r>
      <w:r>
        <w:rPr>
          <w:rFonts w:ascii="Book Antiqua" w:hAnsi="Book Antiqua"/>
          <w:sz w:val="24"/>
        </w:rPr>
        <w:t xml:space="preserve">. </w:t>
      </w:r>
      <w:r w:rsidR="003A688B" w:rsidRPr="00A00A68">
        <w:rPr>
          <w:rFonts w:ascii="Book Antiqua" w:hAnsi="Book Antiqua"/>
          <w:sz w:val="24"/>
        </w:rPr>
        <w:t>Corte Suprema de Justicia a través de la Secretaría de Superintendencia</w:t>
      </w:r>
      <w:r>
        <w:rPr>
          <w:rFonts w:ascii="Book Antiqua" w:hAnsi="Book Antiqua"/>
          <w:sz w:val="24"/>
        </w:rPr>
        <w:t xml:space="preserve">, </w:t>
      </w:r>
      <w:r w:rsidR="003A688B" w:rsidRPr="00A00A68">
        <w:rPr>
          <w:rFonts w:ascii="Book Antiqua" w:hAnsi="Book Antiqua"/>
          <w:sz w:val="24"/>
        </w:rPr>
        <w:t>a la Honorable Legislatura y al Sr</w:t>
      </w:r>
      <w:r>
        <w:rPr>
          <w:rFonts w:ascii="Book Antiqua" w:hAnsi="Book Antiqua"/>
          <w:sz w:val="24"/>
        </w:rPr>
        <w:t xml:space="preserve">. </w:t>
      </w:r>
      <w:r w:rsidR="003A688B" w:rsidRPr="00A00A68">
        <w:rPr>
          <w:rFonts w:ascii="Book Antiqua" w:hAnsi="Book Antiqua"/>
          <w:sz w:val="24"/>
        </w:rPr>
        <w:t>Juez Federal competente</w:t>
      </w:r>
      <w:r>
        <w:rPr>
          <w:rFonts w:ascii="Book Antiqua" w:hAnsi="Book Antiqua"/>
          <w:sz w:val="24"/>
        </w:rPr>
        <w:t xml:space="preserve">, </w:t>
      </w:r>
      <w:r w:rsidR="003A688B" w:rsidRPr="00A00A68">
        <w:rPr>
          <w:rFonts w:ascii="Book Antiqua" w:hAnsi="Book Antiqua"/>
          <w:sz w:val="24"/>
        </w:rPr>
        <w:t>a los efectos pertinentes</w:t>
      </w:r>
      <w:r>
        <w:rPr>
          <w:rFonts w:ascii="Book Antiqua" w:hAnsi="Book Antiqua"/>
          <w:sz w:val="24"/>
        </w:rPr>
        <w:t xml:space="preserve">. </w:t>
      </w:r>
    </w:p>
    <w:p w:rsidR="006F2884" w:rsidRPr="00A00A68" w:rsidRDefault="00A00A68" w:rsidP="00A00A68">
      <w:pPr>
        <w:keepNext/>
        <w:spacing w:after="180" w:line="240" w:lineRule="auto"/>
        <w:rPr>
          <w:rFonts w:ascii="Book Antiqua" w:hAnsi="Book Antiqua"/>
          <w:sz w:val="24"/>
        </w:rPr>
      </w:pPr>
      <w:r w:rsidRPr="00A00A68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3A688B" w:rsidRPr="00A00A68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3A688B" w:rsidRPr="00A00A68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00A68" w:rsidSect="00A00A68">
      <w:footerReference w:type="default" r:id="rId7"/>
      <w:pgSz w:w="11906" w:h="16838"/>
      <w:pgMar w:top="1417" w:right="1134" w:bottom="1134" w:left="1701" w:header="709" w:footer="709" w:gutter="0"/>
      <w:pgNumType w:start="11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28C" w:rsidRDefault="00E9428C" w:rsidP="00E9428C">
      <w:pPr>
        <w:spacing w:after="0" w:line="240" w:lineRule="auto"/>
      </w:pPr>
      <w:r>
        <w:separator/>
      </w:r>
    </w:p>
  </w:endnote>
  <w:endnote w:type="continuationSeparator" w:id="0">
    <w:p w:rsidR="00E9428C" w:rsidRDefault="00E9428C" w:rsidP="00E9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28C" w:rsidRPr="00DF019E" w:rsidRDefault="00E942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28C" w:rsidRDefault="00E9428C" w:rsidP="00E9428C">
      <w:pPr>
        <w:spacing w:after="0" w:line="240" w:lineRule="auto"/>
      </w:pPr>
      <w:r>
        <w:separator/>
      </w:r>
    </w:p>
  </w:footnote>
  <w:footnote w:type="continuationSeparator" w:id="0">
    <w:p w:rsidR="00E9428C" w:rsidRDefault="00E9428C" w:rsidP="00E9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68AC"/>
    <w:rsid w:val="00021638"/>
    <w:rsid w:val="00070E89"/>
    <w:rsid w:val="000776C1"/>
    <w:rsid w:val="000C11E7"/>
    <w:rsid w:val="000D6F58"/>
    <w:rsid w:val="00136F6E"/>
    <w:rsid w:val="00222916"/>
    <w:rsid w:val="00252F89"/>
    <w:rsid w:val="002760E2"/>
    <w:rsid w:val="002A3558"/>
    <w:rsid w:val="002C732D"/>
    <w:rsid w:val="002D575E"/>
    <w:rsid w:val="00340B0A"/>
    <w:rsid w:val="003A688B"/>
    <w:rsid w:val="003C5AEE"/>
    <w:rsid w:val="003E657F"/>
    <w:rsid w:val="003F459E"/>
    <w:rsid w:val="00425486"/>
    <w:rsid w:val="00432309"/>
    <w:rsid w:val="00463CC6"/>
    <w:rsid w:val="00465C5C"/>
    <w:rsid w:val="004A39CB"/>
    <w:rsid w:val="005271D2"/>
    <w:rsid w:val="005710E1"/>
    <w:rsid w:val="00581F0C"/>
    <w:rsid w:val="005952EA"/>
    <w:rsid w:val="005A33A1"/>
    <w:rsid w:val="005C68AC"/>
    <w:rsid w:val="005F27C9"/>
    <w:rsid w:val="0065063D"/>
    <w:rsid w:val="00663BD8"/>
    <w:rsid w:val="006D29C6"/>
    <w:rsid w:val="006E5E2B"/>
    <w:rsid w:val="006F2884"/>
    <w:rsid w:val="00725A91"/>
    <w:rsid w:val="00733E84"/>
    <w:rsid w:val="00735846"/>
    <w:rsid w:val="00794E6A"/>
    <w:rsid w:val="007B73E1"/>
    <w:rsid w:val="007E6ABD"/>
    <w:rsid w:val="007F1AB9"/>
    <w:rsid w:val="00836D56"/>
    <w:rsid w:val="00903B56"/>
    <w:rsid w:val="009045A5"/>
    <w:rsid w:val="00916D31"/>
    <w:rsid w:val="00961D07"/>
    <w:rsid w:val="00966E58"/>
    <w:rsid w:val="0097050E"/>
    <w:rsid w:val="009737BC"/>
    <w:rsid w:val="009C0478"/>
    <w:rsid w:val="00A00A68"/>
    <w:rsid w:val="00A05136"/>
    <w:rsid w:val="00A703B2"/>
    <w:rsid w:val="00A83516"/>
    <w:rsid w:val="00AE25C6"/>
    <w:rsid w:val="00AF0EB8"/>
    <w:rsid w:val="00B40C90"/>
    <w:rsid w:val="00B701A1"/>
    <w:rsid w:val="00B923D8"/>
    <w:rsid w:val="00BB2ED4"/>
    <w:rsid w:val="00BB5D6E"/>
    <w:rsid w:val="00C049C7"/>
    <w:rsid w:val="00C77658"/>
    <w:rsid w:val="00CE1123"/>
    <w:rsid w:val="00D82B34"/>
    <w:rsid w:val="00D84175"/>
    <w:rsid w:val="00D95DB2"/>
    <w:rsid w:val="00DF019E"/>
    <w:rsid w:val="00DF20B2"/>
    <w:rsid w:val="00E163F0"/>
    <w:rsid w:val="00E348EB"/>
    <w:rsid w:val="00E34AE4"/>
    <w:rsid w:val="00E47BB3"/>
    <w:rsid w:val="00E9428C"/>
    <w:rsid w:val="00EF1F9A"/>
    <w:rsid w:val="00F32F9F"/>
    <w:rsid w:val="00F70E15"/>
    <w:rsid w:val="00F85965"/>
    <w:rsid w:val="00FB157D"/>
    <w:rsid w:val="00FC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BA407A-8B21-4938-80D8-D10BECDC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94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428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94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428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2</Pages>
  <Words>901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2017-10-04T15:16:00Z</cp:lastPrinted>
  <dcterms:created xsi:type="dcterms:W3CDTF">2017-03-22T21:33:00Z</dcterms:created>
  <dcterms:modified xsi:type="dcterms:W3CDTF">2018-07-06T13:03:00Z</dcterms:modified>
</cp:coreProperties>
</file>