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180" w:rsidRPr="001E5180" w:rsidRDefault="001E5180" w:rsidP="001E518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1E5180">
        <w:rPr>
          <w:rFonts w:ascii="Book Antiqua" w:hAnsi="Book Antiqua"/>
          <w:bCs/>
        </w:rPr>
        <w:t>Yerba Buena, 09 de Junio de 2004</w:t>
      </w:r>
    </w:p>
    <w:p w:rsidR="001E5180" w:rsidRPr="001E5180" w:rsidRDefault="001E5180" w:rsidP="001E518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1E5180">
        <w:rPr>
          <w:rFonts w:ascii="Book Antiqua" w:hAnsi="Book Antiqua"/>
          <w:b/>
          <w:bCs/>
        </w:rPr>
        <w:t>ORDENANZA Nº 1364</w:t>
      </w:r>
    </w:p>
    <w:p w:rsidR="001E5180" w:rsidRPr="001E5180" w:rsidRDefault="001E5180" w:rsidP="001E518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1E5180">
        <w:rPr>
          <w:rFonts w:ascii="Book Antiqua" w:hAnsi="Book Antiqua"/>
          <w:b/>
          <w:bCs/>
        </w:rPr>
        <w:t>VISTO:</w:t>
      </w:r>
    </w:p>
    <w:p w:rsidR="00180C02" w:rsidRPr="001E5180" w:rsidRDefault="001E5180" w:rsidP="001E518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62B8D" w:rsidRPr="001E5180">
        <w:rPr>
          <w:rFonts w:ascii="Book Antiqua" w:hAnsi="Book Antiqua"/>
        </w:rPr>
        <w:t>El Expediente N° 188-Y- 2004</w:t>
      </w:r>
      <w:r>
        <w:rPr>
          <w:rFonts w:ascii="Book Antiqua" w:hAnsi="Book Antiqua"/>
        </w:rPr>
        <w:t xml:space="preserve">, </w:t>
      </w:r>
      <w:r w:rsidR="00C62B8D" w:rsidRPr="001E5180">
        <w:rPr>
          <w:rFonts w:ascii="Book Antiqua" w:hAnsi="Book Antiqua"/>
        </w:rPr>
        <w:t>el inciso 24 del artículo 24 de la Ley N</w:t>
      </w:r>
      <w:r>
        <w:rPr>
          <w:rFonts w:ascii="Book Antiqua" w:hAnsi="Book Antiqua"/>
        </w:rPr>
        <w:t xml:space="preserve">º </w:t>
      </w:r>
      <w:r w:rsidR="00C62B8D" w:rsidRPr="001E5180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; </w:t>
      </w:r>
      <w:r w:rsidR="00C62B8D" w:rsidRPr="001E5180">
        <w:rPr>
          <w:rFonts w:ascii="Book Antiqua" w:hAnsi="Book Antiqua"/>
        </w:rPr>
        <w:t>y</w:t>
      </w:r>
    </w:p>
    <w:p w:rsidR="001E5180" w:rsidRPr="001E5180" w:rsidRDefault="001E5180" w:rsidP="001E518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1E5180">
        <w:rPr>
          <w:rFonts w:ascii="Book Antiqua" w:hAnsi="Book Antiqua"/>
          <w:b/>
          <w:bCs/>
        </w:rPr>
        <w:t>CONSIDERANDO:</w:t>
      </w:r>
    </w:p>
    <w:p w:rsidR="005F21CD" w:rsidRPr="001E5180" w:rsidRDefault="001E5180" w:rsidP="001E518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67ED3" w:rsidRPr="001E5180">
        <w:rPr>
          <w:rFonts w:ascii="Book Antiqua" w:hAnsi="Book Antiqua"/>
        </w:rPr>
        <w:t>Que el PROMEBA</w:t>
      </w:r>
      <w:r w:rsidR="005F21CD" w:rsidRPr="001E5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67ED3" w:rsidRPr="001E5180">
        <w:rPr>
          <w:rFonts w:ascii="Book Antiqua" w:hAnsi="Book Antiqua"/>
        </w:rPr>
        <w:t>Programa de Mejoramiento Barrial</w:t>
      </w:r>
      <w:r>
        <w:rPr>
          <w:rFonts w:ascii="Book Antiqua" w:hAnsi="Book Antiqua"/>
        </w:rPr>
        <w:t xml:space="preserve">) </w:t>
      </w:r>
      <w:r w:rsidR="005F21CD" w:rsidRPr="001E5180">
        <w:rPr>
          <w:rFonts w:ascii="Book Antiqua" w:hAnsi="Book Antiqua"/>
        </w:rPr>
        <w:t xml:space="preserve"> </w:t>
      </w:r>
      <w:r w:rsidR="00067ED3" w:rsidRPr="001E5180">
        <w:rPr>
          <w:rFonts w:ascii="Book Antiqua" w:hAnsi="Book Antiqua"/>
        </w:rPr>
        <w:t>cofinanciado por el BID</w:t>
      </w:r>
      <w:r w:rsidR="005F21CD" w:rsidRPr="001E5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67ED3" w:rsidRPr="001E5180">
        <w:rPr>
          <w:rFonts w:ascii="Book Antiqua" w:hAnsi="Book Antiqua"/>
        </w:rPr>
        <w:t>Banco Interamericano de Desarrollo</w:t>
      </w:r>
      <w:r>
        <w:rPr>
          <w:rFonts w:ascii="Book Antiqua" w:hAnsi="Book Antiqua"/>
        </w:rPr>
        <w:t xml:space="preserve">) </w:t>
      </w:r>
      <w:r w:rsidR="005F21CD" w:rsidRPr="001E5180">
        <w:rPr>
          <w:rFonts w:ascii="Book Antiqua" w:hAnsi="Book Antiqua"/>
        </w:rPr>
        <w:t xml:space="preserve"> </w:t>
      </w:r>
      <w:r w:rsidR="00067ED3" w:rsidRPr="001E5180">
        <w:rPr>
          <w:rFonts w:ascii="Book Antiqua" w:hAnsi="Book Antiqua"/>
        </w:rPr>
        <w:t>y el Estado Nacional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procura dotar a los barrios de la infraestructura que carecen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contribuyendo así a elevar la calidad de vida de sus vecinos</w:t>
      </w:r>
      <w:r>
        <w:rPr>
          <w:rFonts w:ascii="Book Antiqua" w:hAnsi="Book Antiqua"/>
        </w:rPr>
        <w:t xml:space="preserve">; </w:t>
      </w:r>
    </w:p>
    <w:p w:rsidR="005F21CD" w:rsidRPr="001E5180" w:rsidRDefault="00067ED3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</w:rPr>
        <w:t>Que la zona conocida como La Cañada ha calificado como núcleo poblacional merecedor de los beneficios del programa antes citado</w:t>
      </w:r>
      <w:r w:rsidR="001E5180">
        <w:rPr>
          <w:rFonts w:ascii="Book Antiqua" w:hAnsi="Book Antiqua"/>
        </w:rPr>
        <w:t xml:space="preserve">; </w:t>
      </w:r>
    </w:p>
    <w:p w:rsidR="005F21CD" w:rsidRPr="001E5180" w:rsidRDefault="00067ED3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</w:rPr>
        <w:t>Que la mencionada zona no integra la jurisdicción de Yerba Buena vigente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por lo que se hizo necesario concretar los acuerdos necesarios para intervenir en ésta área</w:t>
      </w:r>
      <w:r w:rsidR="001E5180">
        <w:rPr>
          <w:rFonts w:ascii="Book Antiqua" w:hAnsi="Book Antiqua"/>
        </w:rPr>
        <w:t xml:space="preserve">; </w:t>
      </w:r>
    </w:p>
    <w:p w:rsidR="005F21CD" w:rsidRPr="001E5180" w:rsidRDefault="00067ED3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</w:rPr>
        <w:t>Que el Departamento Ejecutivo Municipal</w:t>
      </w:r>
      <w:r w:rsidR="005F21CD" w:rsidRPr="001E5180">
        <w:rPr>
          <w:rFonts w:ascii="Book Antiqua" w:hAnsi="Book Antiqua"/>
        </w:rPr>
        <w:t xml:space="preserve"> </w:t>
      </w:r>
      <w:r w:rsidR="001E5180">
        <w:rPr>
          <w:rFonts w:ascii="Book Antiqua" w:hAnsi="Book Antiqua"/>
        </w:rPr>
        <w:t xml:space="preserve"> (</w:t>
      </w:r>
      <w:r w:rsidRPr="001E5180">
        <w:rPr>
          <w:rFonts w:ascii="Book Antiqua" w:hAnsi="Book Antiqua"/>
        </w:rPr>
        <w:t>D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M</w:t>
      </w:r>
      <w:r w:rsidR="001E5180">
        <w:rPr>
          <w:rFonts w:ascii="Book Antiqua" w:hAnsi="Book Antiqua"/>
        </w:rPr>
        <w:t xml:space="preserve">.)  </w:t>
      </w:r>
      <w:r w:rsidR="005F21CD" w:rsidRPr="001E5180">
        <w:rPr>
          <w:rFonts w:ascii="Book Antiqua" w:hAnsi="Book Antiqua"/>
        </w:rPr>
        <w:t xml:space="preserve"> </w:t>
      </w:r>
      <w:r w:rsidRPr="001E5180">
        <w:rPr>
          <w:rFonts w:ascii="Book Antiqua" w:hAnsi="Book Antiqua"/>
        </w:rPr>
        <w:t>se ha comprometido a llevar adelante el proyecto según las cláusulas del Acta Compromiso firmado</w:t>
      </w:r>
      <w:r w:rsidR="001E5180">
        <w:rPr>
          <w:rFonts w:ascii="Book Antiqua" w:hAnsi="Book Antiqua"/>
        </w:rPr>
        <w:t xml:space="preserve">; </w:t>
      </w:r>
    </w:p>
    <w:p w:rsidR="005F21CD" w:rsidRPr="001E5180" w:rsidRDefault="008A0D00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</w:rPr>
        <w:t>Que es facultad de este Cuerpo autorizar al Departamento Ejecutivo Municipal a “celebrar convenios intermunicipales o con participación de la Nación</w:t>
      </w:r>
      <w:r w:rsidR="001E5180">
        <w:rPr>
          <w:rFonts w:ascii="Book Antiqua" w:hAnsi="Book Antiqua"/>
        </w:rPr>
        <w:t xml:space="preserve">,. . . </w:t>
      </w:r>
      <w:r w:rsidRPr="001E5180">
        <w:rPr>
          <w:rFonts w:ascii="Book Antiqua" w:hAnsi="Book Antiqua"/>
        </w:rPr>
        <w:t>según el inciso 22 del Artículo 24 de la Ley N</w:t>
      </w:r>
      <w:r w:rsidR="001E5180">
        <w:rPr>
          <w:rFonts w:ascii="Book Antiqua" w:hAnsi="Book Antiqua"/>
        </w:rPr>
        <w:t xml:space="preserve">º </w:t>
      </w:r>
      <w:r w:rsidRPr="001E5180">
        <w:rPr>
          <w:rFonts w:ascii="Book Antiqua" w:hAnsi="Book Antiqua"/>
        </w:rPr>
        <w:t>5529</w:t>
      </w:r>
      <w:r w:rsidR="001E5180">
        <w:rPr>
          <w:rFonts w:ascii="Book Antiqua" w:hAnsi="Book Antiqua"/>
        </w:rPr>
        <w:t xml:space="preserve">; </w:t>
      </w:r>
    </w:p>
    <w:p w:rsidR="00180C02" w:rsidRPr="001E5180" w:rsidRDefault="001E5180" w:rsidP="001E518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E518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F21CD" w:rsidRPr="001E5180" w:rsidRDefault="001E5180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67ED3" w:rsidRPr="001E5180">
        <w:rPr>
          <w:rFonts w:ascii="Book Antiqua" w:hAnsi="Book Antiqua"/>
          <w:bCs/>
        </w:rPr>
        <w:t xml:space="preserve">APRUEBASE </w:t>
      </w:r>
      <w:r w:rsidR="00067ED3" w:rsidRPr="001E5180">
        <w:rPr>
          <w:rFonts w:ascii="Book Antiqua" w:hAnsi="Book Antiqua"/>
        </w:rPr>
        <w:t>el Acta Acuerdo del 03 de Febrero de 2004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suscripta por el Ing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Roberto Martínez Zavalía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en su carácter de Intendente de la Municipalidad de Yerba Buena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por el Sr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Héctor Ramón Ferreyra en su carácter de Comisionado Comunal de la Comuna de El Manantial y por el Sr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Sergio Francisco Mansilla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en su carácter de Secretario de Estado de Coordinación con Municipios y Comunas Rurales de la Provincia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que como Anexo I forma parte de la presente Ordenanza</w:t>
      </w:r>
      <w:r>
        <w:rPr>
          <w:rFonts w:ascii="Book Antiqua" w:hAnsi="Book Antiqua"/>
        </w:rPr>
        <w:t xml:space="preserve">. </w:t>
      </w:r>
    </w:p>
    <w:p w:rsidR="005F21CD" w:rsidRPr="001E5180" w:rsidRDefault="001E5180" w:rsidP="001E5180">
      <w:pPr>
        <w:pStyle w:val="Textoindependiente"/>
        <w:keepNext/>
        <w:spacing w:after="180"/>
        <w:rPr>
          <w:rFonts w:ascii="Book Antiqua" w:hAnsi="Book Antiqua"/>
        </w:rPr>
      </w:pPr>
      <w:r w:rsidRPr="001E518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67ED3" w:rsidRPr="001E5180">
        <w:rPr>
          <w:rFonts w:ascii="Book Antiqua" w:hAnsi="Book Antiqua"/>
          <w:bCs/>
        </w:rPr>
        <w:t>APRUEBASE</w:t>
      </w:r>
      <w:r w:rsidR="00F25F41" w:rsidRPr="001E5180">
        <w:rPr>
          <w:rFonts w:ascii="Book Antiqua" w:hAnsi="Book Antiqua"/>
          <w:bCs/>
        </w:rPr>
        <w:t xml:space="preserve"> </w:t>
      </w:r>
      <w:r w:rsidR="00067ED3" w:rsidRPr="001E5180">
        <w:rPr>
          <w:rFonts w:ascii="Book Antiqua" w:hAnsi="Book Antiqua"/>
        </w:rPr>
        <w:t>el Acta compromiso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del 13 de Marzo de 2004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suscripta por el Ing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Gustavo E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Durán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Interventor del Instituto Provincial de Vivienda y Desarrollo Urbano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en su carácter de Coordinador Ejecutivo de la Unidad Ejecutora Provincial y el Ing</w:t>
      </w:r>
      <w:r>
        <w:rPr>
          <w:rFonts w:ascii="Book Antiqua" w:hAnsi="Book Antiqua"/>
        </w:rPr>
        <w:t xml:space="preserve">. </w:t>
      </w:r>
      <w:r w:rsidR="00067ED3" w:rsidRPr="001E5180">
        <w:rPr>
          <w:rFonts w:ascii="Book Antiqua" w:hAnsi="Book Antiqua"/>
        </w:rPr>
        <w:t>Roberto Martínez Zavalía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en su carácter de Intendente de la Municipalidad de Yerba Buena</w:t>
      </w:r>
      <w:r>
        <w:rPr>
          <w:rFonts w:ascii="Book Antiqua" w:hAnsi="Book Antiqua"/>
        </w:rPr>
        <w:t xml:space="preserve">, </w:t>
      </w:r>
      <w:r w:rsidR="00067ED3" w:rsidRPr="001E5180">
        <w:rPr>
          <w:rFonts w:ascii="Book Antiqua" w:hAnsi="Book Antiqua"/>
        </w:rPr>
        <w:t>en el marco del Programa de Mejoramiento de Barrios</w:t>
      </w:r>
      <w:r w:rsidR="005F21CD" w:rsidRPr="001E5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67ED3" w:rsidRPr="001E5180">
        <w:rPr>
          <w:rFonts w:ascii="Book Antiqua" w:hAnsi="Book Antiqua"/>
        </w:rPr>
        <w:t>PROMEBA</w:t>
      </w:r>
      <w:r>
        <w:rPr>
          <w:rFonts w:ascii="Book Antiqua" w:hAnsi="Book Antiqua"/>
        </w:rPr>
        <w:t xml:space="preserve">) </w:t>
      </w:r>
      <w:r w:rsidR="005F21CD" w:rsidRPr="001E5180">
        <w:rPr>
          <w:rFonts w:ascii="Book Antiqua" w:hAnsi="Book Antiqua"/>
        </w:rPr>
        <w:t xml:space="preserve"> </w:t>
      </w:r>
      <w:r w:rsidR="00067ED3" w:rsidRPr="001E5180">
        <w:rPr>
          <w:rFonts w:ascii="Book Antiqua" w:hAnsi="Book Antiqua"/>
        </w:rPr>
        <w:t>que como Anexo II forma parte de la presente Ordenanza</w:t>
      </w:r>
      <w:r>
        <w:rPr>
          <w:rFonts w:ascii="Book Antiqua" w:hAnsi="Book Antiqua"/>
        </w:rPr>
        <w:t xml:space="preserve">. </w:t>
      </w:r>
    </w:p>
    <w:p w:rsidR="008A0D00" w:rsidRPr="001E5180" w:rsidRDefault="001E5180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67ED3" w:rsidRPr="001E518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67ED3" w:rsidRPr="001E5180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  <w:r>
        <w:rPr>
          <w:rFonts w:ascii="Book Antiqua" w:hAnsi="Book Antiqua"/>
        </w:rPr>
        <w:cr/>
      </w:r>
      <w:r w:rsidR="008A0D00" w:rsidRPr="001E5180">
        <w:rPr>
          <w:rFonts w:ascii="Book Antiqua" w:hAnsi="Book Antiqua"/>
        </w:rPr>
        <w:br w:type="page"/>
      </w:r>
      <w:r w:rsidR="008A0D00" w:rsidRPr="001E5180">
        <w:rPr>
          <w:rFonts w:ascii="Book Antiqua" w:hAnsi="Book Antiqua"/>
        </w:rPr>
        <w:lastRenderedPageBreak/>
        <w:t>ANEXO I</w:t>
      </w:r>
    </w:p>
    <w:p w:rsidR="001E5180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</w:rPr>
        <w:t>ACTA ACUERDO</w:t>
      </w:r>
      <w:r w:rsidR="001E5180">
        <w:rPr>
          <w:rFonts w:ascii="Book Antiqua" w:hAnsi="Book Antiqua"/>
        </w:rPr>
        <w:cr/>
      </w:r>
      <w:r w:rsidR="008A0D00" w:rsidRPr="001E5180">
        <w:rPr>
          <w:rFonts w:ascii="Book Antiqua" w:hAnsi="Book Antiqua"/>
        </w:rPr>
        <w:t>Entre la Municipalidad de Yerba Buena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representada en este acto por el Ingeniero Agrónomo Sr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Roberto Martinez Zavalia</w:t>
      </w:r>
      <w:r w:rsidR="001E5180">
        <w:rPr>
          <w:rFonts w:ascii="Book Antiqua" w:hAnsi="Book Antiqua"/>
        </w:rPr>
        <w:t>, D.N.I.</w:t>
      </w:r>
      <w:r w:rsidR="008A0D00" w:rsidRPr="001E5180">
        <w:rPr>
          <w:rFonts w:ascii="Book Antiqua" w:hAnsi="Book Antiqua"/>
        </w:rPr>
        <w:t>12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869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334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en su carácter de Intendente del Municipio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por una parte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y la Comuna de El Manantial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representada en este acto por el Sr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Héctor Ramón Ferreyra</w:t>
      </w:r>
      <w:r w:rsidR="001E5180">
        <w:rPr>
          <w:rFonts w:ascii="Book Antiqua" w:hAnsi="Book Antiqua"/>
        </w:rPr>
        <w:t>, D.N.I.</w:t>
      </w:r>
      <w:r w:rsidR="008A0D00" w:rsidRPr="001E5180">
        <w:rPr>
          <w:rFonts w:ascii="Book Antiqua" w:hAnsi="Book Antiqua"/>
        </w:rPr>
        <w:t>8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065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244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en su carácter de Delegado Comunal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con intervención del Sr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Sergio Mansilla</w:t>
      </w:r>
      <w:r w:rsidR="001E5180">
        <w:rPr>
          <w:rFonts w:ascii="Book Antiqua" w:hAnsi="Book Antiqua"/>
        </w:rPr>
        <w:t>, D.N.I.</w:t>
      </w:r>
      <w:r w:rsidR="008A0D00" w:rsidRPr="001E5180">
        <w:rPr>
          <w:rFonts w:ascii="Book Antiqua" w:hAnsi="Book Antiqua"/>
        </w:rPr>
        <w:t>17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927</w:t>
      </w:r>
      <w:r w:rsidR="001E5180">
        <w:rPr>
          <w:rFonts w:ascii="Book Antiqua" w:hAnsi="Book Antiqua"/>
        </w:rPr>
        <w:t xml:space="preserve">. </w:t>
      </w:r>
      <w:r w:rsidR="008A0D00" w:rsidRPr="001E5180">
        <w:rPr>
          <w:rFonts w:ascii="Book Antiqua" w:hAnsi="Book Antiqua"/>
        </w:rPr>
        <w:t>470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en su carácter de Secretario de Coordinación con Municipios y Comunas Rurales de la Provincia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quien avala el presente acuerdo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convienen celebrar la presente</w:t>
      </w:r>
      <w:r w:rsidR="001E5180">
        <w:rPr>
          <w:rFonts w:ascii="Book Antiqua" w:hAnsi="Book Antiqua"/>
        </w:rPr>
        <w:t xml:space="preserve">: </w:t>
      </w:r>
      <w:r w:rsidR="008A0D00" w:rsidRPr="001E5180">
        <w:rPr>
          <w:rFonts w:ascii="Book Antiqua" w:hAnsi="Book Antiqua"/>
        </w:rPr>
        <w:t>Acta-acuerdo</w:t>
      </w:r>
      <w:r w:rsidR="001E5180">
        <w:rPr>
          <w:rFonts w:ascii="Book Antiqua" w:hAnsi="Book Antiqua"/>
        </w:rPr>
        <w:t xml:space="preserve">, </w:t>
      </w:r>
      <w:r w:rsidR="008A0D00" w:rsidRPr="001E5180">
        <w:rPr>
          <w:rFonts w:ascii="Book Antiqua" w:hAnsi="Book Antiqua"/>
        </w:rPr>
        <w:t>con el contenido que ha continuación se detalla</w:t>
      </w:r>
      <w:r w:rsidR="001E5180">
        <w:rPr>
          <w:rFonts w:ascii="Book Antiqua" w:hAnsi="Book Antiqua"/>
        </w:rPr>
        <w:t xml:space="preserve">: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PRIMERA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Por el presente acuerdo las partes firmantes reconocen que la zona comprendida entre Calles Las Lanzas y Canal Yerba Buena y desde calles San Martín a Avenida Solano Vera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lindantes con el límite Sur del Municipio de Yerba Buena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no obstante que se encuentra legalmente incorporada como parte de la jurisdicción de la Comuna de El Manantial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la misma se haya de hecho integrada urbanísticamente a la ciudad de Yerba Buena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Que se hace necesaria la prestación de los servicios básicos municipales a tal zona para mejorar la calidad de vida de la población involucrada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y atento a que los mismos no están siendo prestados en la actualidad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SEGUNDA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Por lo que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la Comuna de El Manantial delega y la Municipalidad de Yerba Buena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acepta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la prestación de la totalidad de los servicios públicos al sector descrito en cláusula anterior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por lo que podrá realizar las gestiones necesarias para obtener los fondos necesarios para dotar al sector de la infraestructura que tales prestaciones demanden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TERCERA</w:t>
      </w:r>
      <w:r w:rsidR="001E5180">
        <w:rPr>
          <w:rFonts w:ascii="Book Antiqua" w:hAnsi="Book Antiqua"/>
        </w:rPr>
        <w:t xml:space="preserve">: </w:t>
      </w:r>
      <w:r w:rsidRPr="001E5180">
        <w:rPr>
          <w:rFonts w:ascii="Book Antiqua" w:hAnsi="Book Antiqua"/>
        </w:rPr>
        <w:t>Que el presente convenio se realiza hasta tanto se modifique la ley de límites de los municipios y sea dicho sector legalmente incorporado al ejido municipal de Yerba Buena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CUARTA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Que en el contexto fijado en el punto primero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la Municipalidad de Yerba Buena ha presentado ante la Unidad Ejecutora Provincial del Programa de Mejoramiento de Barrios</w:t>
      </w:r>
      <w:r w:rsidR="005F21CD" w:rsidRPr="001E5180">
        <w:rPr>
          <w:rFonts w:ascii="Book Antiqua" w:hAnsi="Book Antiqua"/>
        </w:rPr>
        <w:t xml:space="preserve"> </w:t>
      </w:r>
      <w:r w:rsidR="001E5180">
        <w:rPr>
          <w:rFonts w:ascii="Book Antiqua" w:hAnsi="Book Antiqua"/>
        </w:rPr>
        <w:t xml:space="preserve"> (</w:t>
      </w:r>
      <w:r w:rsidRPr="001E5180">
        <w:rPr>
          <w:rFonts w:ascii="Book Antiqua" w:hAnsi="Book Antiqua"/>
        </w:rPr>
        <w:t>PRO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ME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BA</w:t>
      </w:r>
      <w:r w:rsidR="001E5180">
        <w:rPr>
          <w:rFonts w:ascii="Book Antiqua" w:hAnsi="Book Antiqua"/>
        </w:rPr>
        <w:t xml:space="preserve">.)  </w:t>
      </w:r>
      <w:r w:rsidR="005F21CD" w:rsidRPr="001E5180">
        <w:rPr>
          <w:rFonts w:ascii="Book Antiqua" w:hAnsi="Book Antiqua"/>
        </w:rPr>
        <w:t xml:space="preserve"> </w:t>
      </w:r>
      <w:r w:rsidRPr="001E5180">
        <w:rPr>
          <w:rFonts w:ascii="Book Antiqua" w:hAnsi="Book Antiqua"/>
        </w:rPr>
        <w:t>la documentación correspondiente a la Fase I para el financiamiento de toda la infraestructura y necesidades del barrio La Cañada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inserto en el sector descrito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 xml:space="preserve">trámite que cuenta en la actualidad con el </w:t>
      </w:r>
      <w:r w:rsidR="00652AD2" w:rsidRPr="001E5180">
        <w:rPr>
          <w:rFonts w:ascii="Book Antiqua" w:hAnsi="Book Antiqua"/>
        </w:rPr>
        <w:t>VISTO</w:t>
      </w:r>
      <w:r w:rsidRPr="001E5180">
        <w:rPr>
          <w:rFonts w:ascii="Book Antiqua" w:hAnsi="Book Antiqua"/>
        </w:rPr>
        <w:t>bueno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y siendo el presente instrumento un requisito necesario e imprescindible para su aprobación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QUINTA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El Sr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Secretario de Coordinación de Municipios y Comunas Rurales y el Sr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Delegado Comunal de El Manantial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se comprometen a partir de la firma del presente a apoyar las gestiones tendientes a la obtención de los financiamiento</w:t>
      </w:r>
      <w:r w:rsidR="00F25F41" w:rsidRPr="001E5180">
        <w:rPr>
          <w:rFonts w:ascii="Book Antiqua" w:hAnsi="Book Antiqua"/>
        </w:rPr>
        <w:t xml:space="preserve"> </w:t>
      </w:r>
      <w:r w:rsidRPr="001E5180">
        <w:rPr>
          <w:rFonts w:ascii="Book Antiqua" w:hAnsi="Book Antiqua"/>
        </w:rPr>
        <w:t>su otras necesarias para la mejor concreción del presente acuerdo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SEXTA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Para el caso que fracasaran las gestiones apuntadas en la cláusula “CUARTA”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las partes establecen que queda sin efecto los compromisos asumidos mediante la presente Acta Acuerdo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C62B8D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SÉPTIMA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  <w:bCs/>
        </w:rPr>
        <w:t>El presente acuerdo se firma ad referéndum” del Honorable Concejo Deliberante</w:t>
      </w:r>
      <w:r w:rsidR="001E5180">
        <w:rPr>
          <w:rFonts w:ascii="Book Antiqua" w:hAnsi="Book Antiqua"/>
          <w:bCs/>
        </w:rPr>
        <w:t xml:space="preserve">, </w:t>
      </w:r>
      <w:r w:rsidRPr="001E5180">
        <w:rPr>
          <w:rFonts w:ascii="Book Antiqua" w:hAnsi="Book Antiqua"/>
          <w:bCs/>
        </w:rPr>
        <w:t>conforme al Art</w:t>
      </w:r>
      <w:r w:rsidR="001E5180">
        <w:rPr>
          <w:rFonts w:ascii="Book Antiqua" w:hAnsi="Book Antiqua"/>
          <w:bCs/>
        </w:rPr>
        <w:t xml:space="preserve">. </w:t>
      </w:r>
      <w:r w:rsidRPr="001E5180">
        <w:rPr>
          <w:rFonts w:ascii="Book Antiqua" w:hAnsi="Book Antiqua"/>
          <w:bCs/>
        </w:rPr>
        <w:t>24</w:t>
      </w:r>
      <w:r w:rsidR="001E5180">
        <w:rPr>
          <w:rFonts w:ascii="Book Antiqua" w:hAnsi="Book Antiqua"/>
          <w:bCs/>
        </w:rPr>
        <w:t xml:space="preserve">, </w:t>
      </w:r>
      <w:r w:rsidRPr="001E5180">
        <w:rPr>
          <w:rFonts w:ascii="Book Antiqua" w:hAnsi="Book Antiqua"/>
          <w:bCs/>
        </w:rPr>
        <w:t>inc</w:t>
      </w:r>
      <w:r w:rsidR="001E5180">
        <w:rPr>
          <w:rFonts w:ascii="Book Antiqua" w:hAnsi="Book Antiqua"/>
          <w:bCs/>
        </w:rPr>
        <w:t xml:space="preserve">. </w:t>
      </w:r>
      <w:r w:rsidRPr="001E5180">
        <w:rPr>
          <w:rFonts w:ascii="Book Antiqua" w:hAnsi="Book Antiqua"/>
          <w:bCs/>
        </w:rPr>
        <w:t>22 de la Ley N</w:t>
      </w:r>
      <w:r w:rsidR="001E5180">
        <w:rPr>
          <w:rFonts w:ascii="Book Antiqua" w:hAnsi="Book Antiqua"/>
          <w:bCs/>
        </w:rPr>
        <w:t xml:space="preserve">º </w:t>
      </w:r>
      <w:r w:rsidRPr="001E5180">
        <w:rPr>
          <w:rFonts w:ascii="Book Antiqua" w:hAnsi="Book Antiqua"/>
          <w:bCs/>
        </w:rPr>
        <w:t>5529</w:t>
      </w:r>
      <w:r w:rsidR="001E5180">
        <w:rPr>
          <w:rFonts w:ascii="Book Antiqua" w:hAnsi="Book Antiqua"/>
          <w:bCs/>
        </w:rPr>
        <w:t xml:space="preserve">. </w:t>
      </w:r>
    </w:p>
    <w:p w:rsidR="005F21CD" w:rsidRPr="001E5180" w:rsidRDefault="008A0D00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</w:rPr>
        <w:lastRenderedPageBreak/>
        <w:t>Se firman tres ejemplares de un mismo tenor y a un solo efecto en la ciudad de San Miguel de Tucumán a los 3 días del mes de Febrero de 2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004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8A0D00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</w:rPr>
        <w:t>Firmado</w:t>
      </w:r>
      <w:r w:rsidR="001E5180">
        <w:rPr>
          <w:rFonts w:ascii="Book Antiqua" w:hAnsi="Book Antiqua"/>
        </w:rPr>
        <w:t xml:space="preserve">: </w:t>
      </w:r>
      <w:r w:rsidRPr="001E5180">
        <w:rPr>
          <w:rFonts w:ascii="Book Antiqua" w:hAnsi="Book Antiqua"/>
        </w:rPr>
        <w:t>Héctor Ramón Ferreyra Comisionado Comunal Comuna Rural El Manantial Dcto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N° 58/14 S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I</w:t>
      </w:r>
      <w:r w:rsidR="001E5180">
        <w:rPr>
          <w:rFonts w:ascii="Book Antiqua" w:hAnsi="Book Antiqua"/>
        </w:rPr>
        <w:t>. D.N.I.</w:t>
      </w:r>
      <w:r w:rsidRPr="001E5180">
        <w:rPr>
          <w:rFonts w:ascii="Book Antiqua" w:hAnsi="Book Antiqua"/>
        </w:rPr>
        <w:t>N° 8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065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224 –Ing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Roberto Martínez Zavalía Intendente Municipalidad de Yerba Buena Sergio Francisco Mansilla Secretario de Estado de Coordinación con Municipios y Comunas Rurales</w:t>
      </w:r>
      <w:r w:rsidR="001E5180">
        <w:rPr>
          <w:rFonts w:ascii="Book Antiqua" w:hAnsi="Book Antiqua"/>
        </w:rPr>
        <w:t xml:space="preserve">. </w:t>
      </w:r>
    </w:p>
    <w:p w:rsidR="009E2572" w:rsidRPr="001E5180" w:rsidRDefault="008A0D00" w:rsidP="001E5180">
      <w:pPr>
        <w:keepNext/>
        <w:spacing w:after="180"/>
        <w:jc w:val="both"/>
        <w:rPr>
          <w:rFonts w:ascii="Book Antiqua" w:hAnsi="Book Antiqua"/>
          <w:bCs/>
        </w:rPr>
      </w:pPr>
      <w:r w:rsidRPr="001E5180">
        <w:rPr>
          <w:rFonts w:ascii="Book Antiqua" w:hAnsi="Book Antiqua"/>
          <w:bCs/>
        </w:rPr>
        <w:br w:type="page"/>
      </w:r>
      <w:r w:rsidRPr="001E5180">
        <w:rPr>
          <w:rFonts w:ascii="Book Antiqua" w:hAnsi="Book Antiqua"/>
          <w:bCs/>
        </w:rPr>
        <w:lastRenderedPageBreak/>
        <w:t xml:space="preserve"> ANEXO II</w:t>
      </w:r>
    </w:p>
    <w:p w:rsidR="00180C02" w:rsidRPr="001E5180" w:rsidRDefault="00067ED3" w:rsidP="001E5180">
      <w:pPr>
        <w:keepNext/>
        <w:spacing w:after="180"/>
        <w:jc w:val="both"/>
        <w:rPr>
          <w:rFonts w:ascii="Book Antiqua" w:hAnsi="Book Antiqua"/>
          <w:bCs/>
        </w:rPr>
      </w:pPr>
      <w:r w:rsidRPr="001E5180">
        <w:rPr>
          <w:rFonts w:ascii="Book Antiqua" w:hAnsi="Book Antiqua"/>
          <w:bCs/>
        </w:rPr>
        <w:t>ACTA COMPROMISO</w:t>
      </w:r>
    </w:p>
    <w:p w:rsidR="001E5180" w:rsidRPr="001E5180" w:rsidRDefault="00067ED3" w:rsidP="001E5180">
      <w:pPr>
        <w:pStyle w:val="Ttulo6"/>
        <w:spacing w:after="180"/>
        <w:jc w:val="both"/>
        <w:rPr>
          <w:rFonts w:ascii="Book Antiqua" w:hAnsi="Book Antiqua"/>
          <w:sz w:val="24"/>
        </w:rPr>
      </w:pPr>
      <w:r w:rsidRPr="001E5180">
        <w:rPr>
          <w:rFonts w:ascii="Book Antiqua" w:hAnsi="Book Antiqua"/>
          <w:sz w:val="24"/>
        </w:rPr>
        <w:t>En la ciudad de San Miguel de Tucumán</w:t>
      </w:r>
      <w:r w:rsidR="001E5180">
        <w:rPr>
          <w:rFonts w:ascii="Book Antiqua" w:hAnsi="Book Antiqua"/>
          <w:sz w:val="24"/>
        </w:rPr>
        <w:t xml:space="preserve">, </w:t>
      </w:r>
      <w:r w:rsidRPr="001E5180">
        <w:rPr>
          <w:rFonts w:ascii="Book Antiqua" w:hAnsi="Book Antiqua"/>
          <w:sz w:val="24"/>
        </w:rPr>
        <w:t>a los 18 días del mes de Marzo de dos mil cuatro y</w:t>
      </w:r>
      <w:r w:rsidR="001E5180">
        <w:rPr>
          <w:rFonts w:ascii="Book Antiqua" w:hAnsi="Book Antiqua"/>
          <w:sz w:val="24"/>
        </w:rPr>
        <w:t xml:space="preserve">, </w:t>
      </w:r>
      <w:r w:rsidRPr="001E5180">
        <w:rPr>
          <w:rFonts w:ascii="Book Antiqua" w:hAnsi="Book Antiqua"/>
          <w:sz w:val="24"/>
        </w:rPr>
        <w:t>en el marco del Programa de Mejoramiento de Barrios</w:t>
      </w:r>
      <w:r w:rsidR="005F21CD" w:rsidRPr="001E5180">
        <w:rPr>
          <w:rFonts w:ascii="Book Antiqua" w:hAnsi="Book Antiqua"/>
          <w:sz w:val="24"/>
        </w:rPr>
        <w:t xml:space="preserve"> </w:t>
      </w:r>
      <w:r w:rsidR="001E5180">
        <w:rPr>
          <w:rFonts w:ascii="Book Antiqua" w:hAnsi="Book Antiqua"/>
          <w:sz w:val="24"/>
        </w:rPr>
        <w:t xml:space="preserve"> (</w:t>
      </w:r>
      <w:r w:rsidRPr="001E5180">
        <w:rPr>
          <w:rFonts w:ascii="Book Antiqua" w:hAnsi="Book Antiqua"/>
          <w:sz w:val="24"/>
        </w:rPr>
        <w:t>PROMEBA</w:t>
      </w:r>
      <w:r w:rsidR="001E5180">
        <w:rPr>
          <w:rFonts w:ascii="Book Antiqua" w:hAnsi="Book Antiqua"/>
          <w:sz w:val="24"/>
        </w:rPr>
        <w:t xml:space="preserve">) </w:t>
      </w:r>
      <w:r w:rsidR="005F21CD" w:rsidRPr="001E5180">
        <w:rPr>
          <w:rFonts w:ascii="Book Antiqua" w:hAnsi="Book Antiqua"/>
          <w:sz w:val="24"/>
        </w:rPr>
        <w:t xml:space="preserve"> </w:t>
      </w:r>
      <w:r w:rsidRPr="001E5180">
        <w:rPr>
          <w:rFonts w:ascii="Book Antiqua" w:hAnsi="Book Antiqua"/>
          <w:sz w:val="24"/>
        </w:rPr>
        <w:t>cofinanciado por la Nación y el Banco Interamericano de Desarrollo</w:t>
      </w:r>
      <w:r w:rsidR="001E5180">
        <w:rPr>
          <w:rFonts w:ascii="Book Antiqua" w:hAnsi="Book Antiqua"/>
          <w:sz w:val="24"/>
        </w:rPr>
        <w:t xml:space="preserve">, </w:t>
      </w:r>
      <w:r w:rsidRPr="001E5180">
        <w:rPr>
          <w:rFonts w:ascii="Book Antiqua" w:hAnsi="Book Antiqua"/>
          <w:sz w:val="24"/>
        </w:rPr>
        <w:t xml:space="preserve">se reúnen el Coordinador Ejecutivo de la Unidad Ejecutora Provincial </w:t>
      </w:r>
      <w:r w:rsidRPr="001E5180">
        <w:rPr>
          <w:rFonts w:ascii="Book Antiqua" w:hAnsi="Book Antiqua"/>
          <w:bCs/>
          <w:sz w:val="24"/>
        </w:rPr>
        <w:t>Ing</w:t>
      </w:r>
      <w:r w:rsidR="001E5180">
        <w:rPr>
          <w:rFonts w:ascii="Book Antiqua" w:hAnsi="Book Antiqua"/>
          <w:bCs/>
          <w:sz w:val="24"/>
        </w:rPr>
        <w:t xml:space="preserve">. </w:t>
      </w:r>
      <w:r w:rsidRPr="001E5180">
        <w:rPr>
          <w:rFonts w:ascii="Book Antiqua" w:hAnsi="Book Antiqua"/>
          <w:bCs/>
          <w:sz w:val="24"/>
        </w:rPr>
        <w:t>Gustavo Eduardo DURAN</w:t>
      </w:r>
      <w:r w:rsidRPr="001E5180">
        <w:rPr>
          <w:rFonts w:ascii="Book Antiqua" w:hAnsi="Book Antiqua"/>
          <w:sz w:val="24"/>
        </w:rPr>
        <w:t xml:space="preserve"> y el Intendente de la Municipalidad de Yerba Buena</w:t>
      </w:r>
      <w:r w:rsidR="001E5180">
        <w:rPr>
          <w:rFonts w:ascii="Book Antiqua" w:hAnsi="Book Antiqua"/>
          <w:sz w:val="24"/>
        </w:rPr>
        <w:t xml:space="preserve">, </w:t>
      </w:r>
      <w:r w:rsidRPr="001E5180">
        <w:rPr>
          <w:rFonts w:ascii="Book Antiqua" w:hAnsi="Book Antiqua"/>
          <w:bCs/>
          <w:sz w:val="24"/>
        </w:rPr>
        <w:t>Ing</w:t>
      </w:r>
      <w:r w:rsidR="001E5180">
        <w:rPr>
          <w:rFonts w:ascii="Book Antiqua" w:hAnsi="Book Antiqua"/>
          <w:bCs/>
          <w:sz w:val="24"/>
        </w:rPr>
        <w:t xml:space="preserve">. </w:t>
      </w:r>
      <w:r w:rsidRPr="001E5180">
        <w:rPr>
          <w:rFonts w:ascii="Book Antiqua" w:hAnsi="Book Antiqua"/>
          <w:bCs/>
          <w:sz w:val="24"/>
        </w:rPr>
        <w:t>Roberto MARTINEZ ZAVALIA</w:t>
      </w:r>
      <w:r w:rsidR="001E5180">
        <w:rPr>
          <w:rFonts w:ascii="Book Antiqua" w:hAnsi="Book Antiqua"/>
          <w:bCs/>
          <w:sz w:val="24"/>
        </w:rPr>
        <w:t xml:space="preserve">, </w:t>
      </w:r>
      <w:r w:rsidRPr="001E5180">
        <w:rPr>
          <w:rFonts w:ascii="Book Antiqua" w:hAnsi="Book Antiqua"/>
          <w:sz w:val="24"/>
        </w:rPr>
        <w:t>y manifiestan</w:t>
      </w:r>
      <w:r w:rsidR="001E5180">
        <w:rPr>
          <w:rFonts w:ascii="Book Antiqua" w:hAnsi="Book Antiqua"/>
          <w:sz w:val="24"/>
        </w:rPr>
        <w:t xml:space="preserve">: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PRIMERA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Habiéndose acordado con fecha 19 de Febrero de 2004 entre la Unidad Ejecutora Provincial y la Unidad Coordinadora Nacional del Programa la aprobación de Fase I del Proyecto presentado por el Municipio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cuya copia se acompaña en ANEXO I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tanto la U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P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como la Municipalidad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acuerdan prestar mutua colaboración en las acciones necesarias tendientes a concretar los objetivos propuestos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SEGUNDA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La Municipalidad de la ciudad de Yerba Buena declara su expreso conocimiento y aceptación de los términos y condiciones del marco general del programa de Mejoramiento de Barrios</w:t>
      </w:r>
      <w:r w:rsidR="005F21CD" w:rsidRPr="001E5180">
        <w:rPr>
          <w:rFonts w:ascii="Book Antiqua" w:hAnsi="Book Antiqua"/>
        </w:rPr>
        <w:t xml:space="preserve"> </w:t>
      </w:r>
      <w:r w:rsidR="001E5180">
        <w:rPr>
          <w:rFonts w:ascii="Book Antiqua" w:hAnsi="Book Antiqua"/>
        </w:rPr>
        <w:t xml:space="preserve"> (</w:t>
      </w:r>
      <w:r w:rsidRPr="001E5180">
        <w:rPr>
          <w:rFonts w:ascii="Book Antiqua" w:hAnsi="Book Antiqua"/>
        </w:rPr>
        <w:t>PROMEBA</w:t>
      </w:r>
      <w:r w:rsidR="001E5180">
        <w:rPr>
          <w:rFonts w:ascii="Book Antiqua" w:hAnsi="Book Antiqua"/>
        </w:rPr>
        <w:t xml:space="preserve">) </w:t>
      </w:r>
      <w:r w:rsidR="005F21CD" w:rsidRPr="001E5180">
        <w:rPr>
          <w:rFonts w:ascii="Book Antiqua" w:hAnsi="Book Antiqua"/>
        </w:rPr>
        <w:t xml:space="preserve"> </w:t>
      </w:r>
      <w:r w:rsidRPr="001E5180">
        <w:rPr>
          <w:rFonts w:ascii="Book Antiqua" w:hAnsi="Book Antiqua"/>
        </w:rPr>
        <w:t>y su Reglamento Operativo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TERCERA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El I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P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V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y D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U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en su carácter de U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P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se compromete a brindar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coordinadamente con Nación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asistencia técnica y apoyo en las gestiones necesarias para la concreción del proyecto y el cumplimiento de los objetivos del Programa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CUARTA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La Municipalidad de la Ciudad de Yerba Buena se compromete a disponer del personal técnico idóneo de su planta a fin de avanzar con el proyecto y concretar las distintas etapas y fases que prevé el programa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QUINTA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La Municipalidad de Yerba Buena acordará con el IPV y DU los requerimientos de asistencia técnica necesaria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que permitan cumplir con el cronograma establecido en Acta-acuerdo U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P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-U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C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N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  <w:bCs/>
        </w:rPr>
        <w:t>CLAUSULA SEXTA</w:t>
      </w:r>
      <w:r w:rsidR="001E5180">
        <w:rPr>
          <w:rFonts w:ascii="Book Antiqua" w:hAnsi="Book Antiqua"/>
          <w:bCs/>
        </w:rPr>
        <w:t xml:space="preserve">: </w:t>
      </w:r>
      <w:r w:rsidRPr="001E5180">
        <w:rPr>
          <w:rFonts w:ascii="Book Antiqua" w:hAnsi="Book Antiqua"/>
        </w:rPr>
        <w:t>La presente Acta se firma ad-referéndum del Honorable Concejo Deliberante de la Ciudad de Yerba Buena</w:t>
      </w:r>
      <w:r w:rsidR="001E5180">
        <w:rPr>
          <w:rFonts w:ascii="Book Antiqua" w:hAnsi="Book Antiqua"/>
        </w:rPr>
        <w:t xml:space="preserve">. </w:t>
      </w:r>
    </w:p>
    <w:p w:rsidR="005F21CD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</w:rPr>
        <w:t>Leído todo lo que antecede y en prueba de conformidad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ambas partes firman dos ejemplares de un mismo tenor y a un solo efecto</w:t>
      </w:r>
      <w:r w:rsidR="001E5180">
        <w:rPr>
          <w:rFonts w:ascii="Book Antiqua" w:hAnsi="Book Antiqua"/>
        </w:rPr>
        <w:t xml:space="preserve">, </w:t>
      </w:r>
      <w:r w:rsidRPr="001E5180">
        <w:rPr>
          <w:rFonts w:ascii="Book Antiqua" w:hAnsi="Book Antiqua"/>
        </w:rPr>
        <w:t>en lugar y fecha indicado ut-supra</w:t>
      </w:r>
      <w:r w:rsidR="001E5180">
        <w:rPr>
          <w:rFonts w:ascii="Book Antiqua" w:hAnsi="Book Antiqua"/>
        </w:rPr>
        <w:t xml:space="preserve">. </w:t>
      </w:r>
    </w:p>
    <w:p w:rsidR="009E2572" w:rsidRPr="001E5180" w:rsidRDefault="00067ED3" w:rsidP="001E5180">
      <w:pPr>
        <w:keepNext/>
        <w:spacing w:after="180"/>
        <w:jc w:val="both"/>
        <w:rPr>
          <w:rFonts w:ascii="Book Antiqua" w:hAnsi="Book Antiqua"/>
        </w:rPr>
      </w:pPr>
      <w:r w:rsidRPr="001E5180">
        <w:rPr>
          <w:rFonts w:ascii="Book Antiqua" w:hAnsi="Book Antiqua"/>
        </w:rPr>
        <w:t>Firmado</w:t>
      </w:r>
      <w:r w:rsidR="001E5180">
        <w:rPr>
          <w:rFonts w:ascii="Book Antiqua" w:hAnsi="Book Antiqua"/>
        </w:rPr>
        <w:t xml:space="preserve">: </w:t>
      </w:r>
      <w:r w:rsidRPr="001E5180">
        <w:rPr>
          <w:rFonts w:ascii="Book Antiqua" w:hAnsi="Book Antiqua"/>
        </w:rPr>
        <w:t>Ing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Roberto Martínez Zavalía Intendente Municipalidad de Yerba Buena</w:t>
      </w:r>
      <w:r w:rsidR="00962B32" w:rsidRPr="001E5180">
        <w:rPr>
          <w:rFonts w:ascii="Book Antiqua" w:hAnsi="Book Antiqua"/>
        </w:rPr>
        <w:t xml:space="preserve"> </w:t>
      </w:r>
      <w:r w:rsidRPr="001E5180">
        <w:rPr>
          <w:rFonts w:ascii="Book Antiqua" w:hAnsi="Book Antiqua"/>
        </w:rPr>
        <w:t>Ing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Gustavo E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Durán Interventor I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P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V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y D</w:t>
      </w:r>
      <w:r w:rsidR="001E5180">
        <w:rPr>
          <w:rFonts w:ascii="Book Antiqua" w:hAnsi="Book Antiqua"/>
        </w:rPr>
        <w:t xml:space="preserve">. </w:t>
      </w:r>
      <w:r w:rsidRPr="001E5180">
        <w:rPr>
          <w:rFonts w:ascii="Book Antiqua" w:hAnsi="Book Antiqua"/>
        </w:rPr>
        <w:t>U</w:t>
      </w:r>
      <w:r w:rsidR="001E5180">
        <w:rPr>
          <w:rFonts w:ascii="Book Antiqua" w:hAnsi="Book Antiqua"/>
        </w:rPr>
        <w:t xml:space="preserve">. </w:t>
      </w:r>
    </w:p>
    <w:sectPr w:rsidR="009E2572" w:rsidRPr="001E5180" w:rsidSect="001E5180">
      <w:footerReference w:type="default" r:id="rId6"/>
      <w:pgSz w:w="11906" w:h="16838" w:code="5"/>
      <w:pgMar w:top="1417" w:right="1134" w:bottom="1134" w:left="1701" w:header="709" w:footer="709" w:gutter="0"/>
      <w:pgNumType w:start="1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EDC" w:rsidRDefault="00C87EDC" w:rsidP="00C87EDC">
      <w:r>
        <w:separator/>
      </w:r>
    </w:p>
  </w:endnote>
  <w:endnote w:type="continuationSeparator" w:id="0">
    <w:p w:rsidR="00C87EDC" w:rsidRDefault="00C87EDC" w:rsidP="00C87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EDC" w:rsidRPr="00D1043F" w:rsidRDefault="00C87E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EDC" w:rsidRDefault="00C87EDC" w:rsidP="00C87EDC">
      <w:r>
        <w:separator/>
      </w:r>
    </w:p>
  </w:footnote>
  <w:footnote w:type="continuationSeparator" w:id="0">
    <w:p w:rsidR="00C87EDC" w:rsidRDefault="00C87EDC" w:rsidP="00C87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67ED3"/>
    <w:rsid w:val="00011513"/>
    <w:rsid w:val="00024AD6"/>
    <w:rsid w:val="00067ED3"/>
    <w:rsid w:val="00180C02"/>
    <w:rsid w:val="001E5180"/>
    <w:rsid w:val="00245EFE"/>
    <w:rsid w:val="00394BBB"/>
    <w:rsid w:val="003D4F95"/>
    <w:rsid w:val="00455369"/>
    <w:rsid w:val="004C3FD1"/>
    <w:rsid w:val="005218F6"/>
    <w:rsid w:val="00546706"/>
    <w:rsid w:val="005C178B"/>
    <w:rsid w:val="005E1694"/>
    <w:rsid w:val="005F21CD"/>
    <w:rsid w:val="005F5911"/>
    <w:rsid w:val="0063506E"/>
    <w:rsid w:val="00652AD2"/>
    <w:rsid w:val="006D5DFA"/>
    <w:rsid w:val="006E6A4F"/>
    <w:rsid w:val="007402A5"/>
    <w:rsid w:val="007E511E"/>
    <w:rsid w:val="00812965"/>
    <w:rsid w:val="00822438"/>
    <w:rsid w:val="0088560C"/>
    <w:rsid w:val="008A0D00"/>
    <w:rsid w:val="009210C3"/>
    <w:rsid w:val="00962B32"/>
    <w:rsid w:val="009E2572"/>
    <w:rsid w:val="009F128D"/>
    <w:rsid w:val="00A13956"/>
    <w:rsid w:val="00A217E7"/>
    <w:rsid w:val="00A773AB"/>
    <w:rsid w:val="00AA453A"/>
    <w:rsid w:val="00AD44C5"/>
    <w:rsid w:val="00AF06F5"/>
    <w:rsid w:val="00B06281"/>
    <w:rsid w:val="00B375C4"/>
    <w:rsid w:val="00BA72C3"/>
    <w:rsid w:val="00C373E0"/>
    <w:rsid w:val="00C54481"/>
    <w:rsid w:val="00C62B8D"/>
    <w:rsid w:val="00C7140E"/>
    <w:rsid w:val="00C87EDC"/>
    <w:rsid w:val="00CE0B9F"/>
    <w:rsid w:val="00D1043F"/>
    <w:rsid w:val="00D12499"/>
    <w:rsid w:val="00DD1C12"/>
    <w:rsid w:val="00DD4115"/>
    <w:rsid w:val="00DF1844"/>
    <w:rsid w:val="00E267D3"/>
    <w:rsid w:val="00E95140"/>
    <w:rsid w:val="00EC1E8A"/>
    <w:rsid w:val="00F25F41"/>
    <w:rsid w:val="00F342C3"/>
    <w:rsid w:val="00F650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2C660AC-2FAC-4D0F-A1C1-A2D4AFDA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57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2572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257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9E2572"/>
    <w:pPr>
      <w:keepNext/>
      <w:jc w:val="center"/>
      <w:outlineLvl w:val="2"/>
    </w:pPr>
    <w:rPr>
      <w:b/>
      <w:bCs/>
      <w:sz w:val="32"/>
      <w:u w:val="single"/>
    </w:rPr>
  </w:style>
  <w:style w:type="paragraph" w:styleId="Ttulo4">
    <w:name w:val="heading 4"/>
    <w:basedOn w:val="Normal"/>
    <w:next w:val="Normal"/>
    <w:qFormat/>
    <w:rsid w:val="009E2572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9E2572"/>
    <w:pPr>
      <w:keepNext/>
      <w:jc w:val="center"/>
      <w:outlineLvl w:val="4"/>
    </w:pPr>
    <w:rPr>
      <w:b/>
      <w:bCs/>
      <w:sz w:val="32"/>
    </w:rPr>
  </w:style>
  <w:style w:type="paragraph" w:styleId="Ttulo6">
    <w:name w:val="heading 6"/>
    <w:basedOn w:val="Normal"/>
    <w:next w:val="Normal"/>
    <w:qFormat/>
    <w:rsid w:val="009E2572"/>
    <w:pPr>
      <w:keepNext/>
      <w:outlineLvl w:val="5"/>
    </w:pPr>
    <w:rPr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E2572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87E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7ED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87E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7ED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1194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32</cp:revision>
  <cp:lastPrinted>2017-10-04T15:17:00Z</cp:lastPrinted>
  <dcterms:created xsi:type="dcterms:W3CDTF">2017-05-11T14:08:00Z</dcterms:created>
  <dcterms:modified xsi:type="dcterms:W3CDTF">2018-07-06T13:13:00Z</dcterms:modified>
</cp:coreProperties>
</file>