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74F" w:rsidRPr="00A3174F" w:rsidRDefault="00A3174F" w:rsidP="00A3174F">
      <w:pPr>
        <w:keepNext/>
        <w:spacing w:after="180"/>
        <w:jc w:val="right"/>
        <w:rPr>
          <w:rFonts w:ascii="Book Antiqua" w:hAnsi="Book Antiqua"/>
          <w:bCs/>
        </w:rPr>
      </w:pPr>
      <w:r w:rsidRPr="00A3174F">
        <w:rPr>
          <w:rFonts w:ascii="Book Antiqua" w:hAnsi="Book Antiqua"/>
          <w:bCs/>
        </w:rPr>
        <w:t>Yerba Buena, 21 de Diciembre de 2006</w:t>
      </w:r>
    </w:p>
    <w:p w:rsidR="00A3174F" w:rsidRPr="00A3174F" w:rsidRDefault="00A3174F" w:rsidP="00A3174F">
      <w:pPr>
        <w:keepNext/>
        <w:spacing w:before="480" w:after="180"/>
        <w:rPr>
          <w:rFonts w:ascii="Book Antiqua" w:hAnsi="Book Antiqua"/>
          <w:b/>
          <w:bCs/>
        </w:rPr>
      </w:pPr>
      <w:r w:rsidRPr="00A3174F">
        <w:rPr>
          <w:rFonts w:ascii="Book Antiqua" w:hAnsi="Book Antiqua"/>
          <w:b/>
          <w:bCs/>
        </w:rPr>
        <w:t>ORDENANZA Nº 1548</w:t>
      </w:r>
    </w:p>
    <w:p w:rsidR="00A3174F" w:rsidRPr="00A3174F" w:rsidRDefault="00A3174F" w:rsidP="00A3174F">
      <w:pPr>
        <w:keepNext/>
        <w:spacing w:before="240" w:after="60"/>
        <w:rPr>
          <w:rFonts w:ascii="Book Antiqua" w:hAnsi="Book Antiqua"/>
          <w:b/>
          <w:bCs/>
        </w:rPr>
      </w:pPr>
      <w:r w:rsidRPr="00A3174F">
        <w:rPr>
          <w:rFonts w:ascii="Book Antiqua" w:hAnsi="Book Antiqua"/>
          <w:b/>
          <w:bCs/>
        </w:rPr>
        <w:t>VISTO:</w:t>
      </w:r>
    </w:p>
    <w:p w:rsidR="009F7375" w:rsidRPr="00A3174F" w:rsidRDefault="00A3174F" w:rsidP="00A3174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A64BC" w:rsidRPr="00A3174F">
        <w:rPr>
          <w:rFonts w:ascii="Book Antiqua" w:hAnsi="Book Antiqua"/>
        </w:rPr>
        <w:t>El proyecto presentado por el Concejal José Marrades</w:t>
      </w:r>
      <w:r>
        <w:rPr>
          <w:rFonts w:ascii="Book Antiqua" w:hAnsi="Book Antiqua"/>
        </w:rPr>
        <w:t xml:space="preserve">, </w:t>
      </w:r>
      <w:r w:rsidR="008A64BC" w:rsidRPr="00A3174F">
        <w:rPr>
          <w:rFonts w:ascii="Book Antiqua" w:hAnsi="Book Antiqua"/>
        </w:rPr>
        <w:t>de iniciativa de los Escultores</w:t>
      </w:r>
      <w:r>
        <w:rPr>
          <w:rFonts w:ascii="Book Antiqua" w:hAnsi="Book Antiqua"/>
        </w:rPr>
        <w:t xml:space="preserve">, </w:t>
      </w:r>
      <w:r w:rsidR="008A64BC" w:rsidRPr="00A3174F">
        <w:rPr>
          <w:rFonts w:ascii="Book Antiqua" w:hAnsi="Book Antiqua"/>
        </w:rPr>
        <w:t>Sra</w:t>
      </w:r>
      <w:r>
        <w:rPr>
          <w:rFonts w:ascii="Book Antiqua" w:hAnsi="Book Antiqua"/>
        </w:rPr>
        <w:t xml:space="preserve">. </w:t>
      </w:r>
      <w:r w:rsidR="008A64BC" w:rsidRPr="00A3174F">
        <w:rPr>
          <w:rFonts w:ascii="Book Antiqua" w:hAnsi="Book Antiqua"/>
        </w:rPr>
        <w:t>Claudia Díaz</w:t>
      </w:r>
      <w:r w:rsidR="00477510" w:rsidRPr="00A3174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8A64BC" w:rsidRPr="00A3174F">
        <w:rPr>
          <w:rFonts w:ascii="Book Antiqua" w:hAnsi="Book Antiqua"/>
        </w:rPr>
        <w:t>Prof</w:t>
      </w:r>
      <w:r>
        <w:rPr>
          <w:rFonts w:ascii="Book Antiqua" w:hAnsi="Book Antiqua"/>
        </w:rPr>
        <w:t xml:space="preserve">. </w:t>
      </w:r>
      <w:r w:rsidR="008A64BC" w:rsidRPr="00A3174F">
        <w:rPr>
          <w:rFonts w:ascii="Book Antiqua" w:hAnsi="Book Antiqua"/>
        </w:rPr>
        <w:t>en Artes</w:t>
      </w:r>
      <w:r>
        <w:rPr>
          <w:rFonts w:ascii="Book Antiqua" w:hAnsi="Book Antiqua"/>
        </w:rPr>
        <w:t xml:space="preserve">) </w:t>
      </w:r>
      <w:r w:rsidR="00477510" w:rsidRPr="00A3174F">
        <w:rPr>
          <w:rFonts w:ascii="Book Antiqua" w:hAnsi="Book Antiqua"/>
        </w:rPr>
        <w:t xml:space="preserve"> </w:t>
      </w:r>
      <w:r w:rsidR="008A64BC" w:rsidRPr="00A3174F">
        <w:rPr>
          <w:rFonts w:ascii="Book Antiqua" w:hAnsi="Book Antiqua"/>
        </w:rPr>
        <w:t>y el Sr</w:t>
      </w:r>
      <w:r>
        <w:rPr>
          <w:rFonts w:ascii="Book Antiqua" w:hAnsi="Book Antiqua"/>
        </w:rPr>
        <w:t xml:space="preserve">. </w:t>
      </w:r>
      <w:r w:rsidR="008A64BC" w:rsidRPr="00A3174F">
        <w:rPr>
          <w:rFonts w:ascii="Book Antiqua" w:hAnsi="Book Antiqua"/>
        </w:rPr>
        <w:t>Francisco Fernández</w:t>
      </w:r>
      <w:r w:rsidR="00477510" w:rsidRPr="00A3174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8A64BC" w:rsidRPr="00A3174F">
        <w:rPr>
          <w:rFonts w:ascii="Book Antiqua" w:hAnsi="Book Antiqua"/>
        </w:rPr>
        <w:t>Jefe del Taller de Escultura de la Universidad Nacional de Tucumán</w:t>
      </w:r>
      <w:r>
        <w:rPr>
          <w:rFonts w:ascii="Book Antiqua" w:hAnsi="Book Antiqua"/>
        </w:rPr>
        <w:t xml:space="preserve">) </w:t>
      </w:r>
      <w:r w:rsidR="00477510" w:rsidRPr="00A3174F">
        <w:rPr>
          <w:rFonts w:ascii="Book Antiqua" w:hAnsi="Book Antiqua"/>
        </w:rPr>
        <w:t xml:space="preserve"> </w:t>
      </w:r>
      <w:r w:rsidR="008A64BC" w:rsidRPr="00A3174F">
        <w:rPr>
          <w:rFonts w:ascii="Book Antiqua" w:hAnsi="Book Antiqua"/>
        </w:rPr>
        <w:t>y</w:t>
      </w:r>
    </w:p>
    <w:p w:rsidR="00A3174F" w:rsidRPr="00A3174F" w:rsidRDefault="00A3174F" w:rsidP="00A3174F">
      <w:pPr>
        <w:keepNext/>
        <w:spacing w:before="240" w:after="60"/>
        <w:rPr>
          <w:rFonts w:ascii="Book Antiqua" w:hAnsi="Book Antiqua"/>
          <w:b/>
          <w:bCs/>
        </w:rPr>
      </w:pPr>
      <w:r w:rsidRPr="00A3174F">
        <w:rPr>
          <w:rFonts w:ascii="Book Antiqua" w:hAnsi="Book Antiqua"/>
          <w:b/>
          <w:bCs/>
        </w:rPr>
        <w:t>CONSIDERANDO:</w:t>
      </w:r>
    </w:p>
    <w:p w:rsidR="00477510" w:rsidRPr="00A3174F" w:rsidRDefault="00A3174F" w:rsidP="00A3174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A64BC" w:rsidRPr="00A3174F">
        <w:rPr>
          <w:rFonts w:ascii="Book Antiqua" w:hAnsi="Book Antiqua"/>
        </w:rPr>
        <w:t>Que la Cultura y en particular el Arte deben ocupar un lugar relevante en el Municipio</w:t>
      </w:r>
      <w:r>
        <w:rPr>
          <w:rFonts w:ascii="Book Antiqua" w:hAnsi="Book Antiqua"/>
        </w:rPr>
        <w:t xml:space="preserve">, </w:t>
      </w:r>
      <w:r w:rsidR="008A64BC" w:rsidRPr="00A3174F">
        <w:rPr>
          <w:rFonts w:ascii="Book Antiqua" w:hAnsi="Book Antiqua"/>
        </w:rPr>
        <w:t>Provincia y Nación</w:t>
      </w:r>
      <w:r>
        <w:rPr>
          <w:rFonts w:ascii="Book Antiqua" w:hAnsi="Book Antiqua"/>
        </w:rPr>
        <w:t xml:space="preserve">; </w:t>
      </w:r>
    </w:p>
    <w:p w:rsidR="00477510" w:rsidRPr="00A3174F" w:rsidRDefault="008A64BC" w:rsidP="00A3174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3174F">
        <w:rPr>
          <w:rFonts w:ascii="Book Antiqua" w:hAnsi="Book Antiqua"/>
        </w:rPr>
        <w:t>Que existen en nuestra Ciudad una gran cantidad de artistas y público ávido de manifestaciones culturales a nivel local</w:t>
      </w:r>
      <w:r w:rsidR="00A3174F">
        <w:rPr>
          <w:rFonts w:ascii="Book Antiqua" w:hAnsi="Book Antiqua"/>
        </w:rPr>
        <w:t xml:space="preserve">; </w:t>
      </w:r>
    </w:p>
    <w:p w:rsidR="00477510" w:rsidRPr="00A3174F" w:rsidRDefault="008A64BC" w:rsidP="00A3174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3174F">
        <w:rPr>
          <w:rFonts w:ascii="Book Antiqua" w:hAnsi="Book Antiqua"/>
        </w:rPr>
        <w:t>Que el mismo contará con la presencia de reconocidos artistas de orden local y Nacional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que nos mostrará toda su experiencia en madera y piedra utilizando diversas herramientas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tanto convencionales como sofisticadas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mecánicas o eléctricas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según exija su proceso creativo</w:t>
      </w:r>
      <w:r w:rsidR="00A3174F">
        <w:rPr>
          <w:rFonts w:ascii="Book Antiqua" w:hAnsi="Book Antiqua"/>
        </w:rPr>
        <w:t xml:space="preserve">; </w:t>
      </w:r>
    </w:p>
    <w:p w:rsidR="00477510" w:rsidRPr="00A3174F" w:rsidRDefault="008A64BC" w:rsidP="00A3174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3174F">
        <w:rPr>
          <w:rFonts w:ascii="Book Antiqua" w:hAnsi="Book Antiqua"/>
        </w:rPr>
        <w:t>Que el hecho de trabajar a “cielo abierto” convierte la Ciudad en un gigantesco Taller de Arte donde el Escultor y el Público interactúan y se enriquecen Cultural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Estética y Técnicamente</w:t>
      </w:r>
      <w:r w:rsidR="00A3174F">
        <w:rPr>
          <w:rFonts w:ascii="Book Antiqua" w:hAnsi="Book Antiqua"/>
        </w:rPr>
        <w:t xml:space="preserve">; </w:t>
      </w:r>
    </w:p>
    <w:p w:rsidR="00477510" w:rsidRPr="00A3174F" w:rsidRDefault="008A64BC" w:rsidP="00A3174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3174F">
        <w:rPr>
          <w:rFonts w:ascii="Book Antiqua" w:hAnsi="Book Antiqua"/>
        </w:rPr>
        <w:t>Que esta muestra brindará talleres de acceso libre y gratuito para público de todas las edades y para personas con discapacidad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permitiendo a cada asistente plasmar sus habilidades y manifestar sus sentimientos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ilusiones</w:t>
      </w:r>
      <w:r w:rsidR="00A3174F">
        <w:rPr>
          <w:rFonts w:ascii="Book Antiqua" w:hAnsi="Book Antiqua"/>
        </w:rPr>
        <w:t xml:space="preserve">; </w:t>
      </w:r>
      <w:r w:rsidRPr="00A3174F">
        <w:rPr>
          <w:rFonts w:ascii="Book Antiqua" w:hAnsi="Book Antiqua"/>
        </w:rPr>
        <w:t>además de comunicarse consigo mismo y con los demás</w:t>
      </w:r>
      <w:r w:rsidR="00A3174F">
        <w:rPr>
          <w:rFonts w:ascii="Book Antiqua" w:hAnsi="Book Antiqua"/>
        </w:rPr>
        <w:t xml:space="preserve">; </w:t>
      </w:r>
    </w:p>
    <w:p w:rsidR="00477510" w:rsidRPr="00A3174F" w:rsidRDefault="008A64BC" w:rsidP="00A3174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3174F">
        <w:rPr>
          <w:rFonts w:ascii="Book Antiqua" w:hAnsi="Book Antiqua"/>
        </w:rPr>
        <w:t>Que además permitiría que las personas con discapacidad se integren con la comunidad</w:t>
      </w:r>
      <w:r w:rsidR="00A3174F">
        <w:rPr>
          <w:rFonts w:ascii="Book Antiqua" w:hAnsi="Book Antiqua"/>
        </w:rPr>
        <w:t xml:space="preserve">; </w:t>
      </w:r>
    </w:p>
    <w:p w:rsidR="00477510" w:rsidRPr="00A3174F" w:rsidRDefault="008A64BC" w:rsidP="00A3174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3174F">
        <w:rPr>
          <w:rFonts w:ascii="Book Antiqua" w:hAnsi="Book Antiqua"/>
        </w:rPr>
        <w:t>Que este proyecto contempla una exposición de pequeñas esculturas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aportadas en calidad de préstamo por los Escultores participantes</w:t>
      </w:r>
      <w:r w:rsidR="00A3174F">
        <w:rPr>
          <w:rFonts w:ascii="Book Antiqua" w:hAnsi="Book Antiqua"/>
        </w:rPr>
        <w:t xml:space="preserve">; </w:t>
      </w:r>
    </w:p>
    <w:p w:rsidR="00477510" w:rsidRPr="00A3174F" w:rsidRDefault="008A64BC" w:rsidP="00A3174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3174F">
        <w:rPr>
          <w:rFonts w:ascii="Book Antiqua" w:hAnsi="Book Antiqua"/>
        </w:rPr>
        <w:t>Que la misma convocará no solo al público en general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sino también la visita de todos los establecimientos públicos y privados del Municipio y la Provincia</w:t>
      </w:r>
      <w:r w:rsidR="00A3174F">
        <w:rPr>
          <w:rFonts w:ascii="Book Antiqua" w:hAnsi="Book Antiqua"/>
        </w:rPr>
        <w:t xml:space="preserve">; </w:t>
      </w:r>
    </w:p>
    <w:p w:rsidR="00477510" w:rsidRPr="00A3174F" w:rsidRDefault="008A64BC" w:rsidP="00A3174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3174F">
        <w:rPr>
          <w:rFonts w:ascii="Book Antiqua" w:hAnsi="Book Antiqua"/>
        </w:rPr>
        <w:t>Que este movimiento Cultural es muy importante para desarrollar el interés artístico de la Comunidad</w:t>
      </w:r>
      <w:r w:rsidR="00A3174F">
        <w:rPr>
          <w:rFonts w:ascii="Book Antiqua" w:hAnsi="Book Antiqua"/>
        </w:rPr>
        <w:t xml:space="preserve">; </w:t>
      </w:r>
    </w:p>
    <w:p w:rsidR="00477510" w:rsidRPr="00A3174F" w:rsidRDefault="008A64BC" w:rsidP="00A3174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3174F">
        <w:rPr>
          <w:rFonts w:ascii="Book Antiqua" w:hAnsi="Book Antiqua"/>
        </w:rPr>
        <w:t>Que las obras de arte realizadas por los Escultores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serán donadas con el objeto de ser emplazadas en lugares públicos de nuestra Ciudad y de toda la provincia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para el deleite de la Comunidad y enriquecimiento patrimonial cultural</w:t>
      </w:r>
      <w:r w:rsidR="00A3174F">
        <w:rPr>
          <w:rFonts w:ascii="Book Antiqua" w:hAnsi="Book Antiqua"/>
        </w:rPr>
        <w:t xml:space="preserve">; </w:t>
      </w:r>
    </w:p>
    <w:p w:rsidR="00477510" w:rsidRPr="00A3174F" w:rsidRDefault="008A64BC" w:rsidP="00A3174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3174F">
        <w:rPr>
          <w:rFonts w:ascii="Book Antiqua" w:hAnsi="Book Antiqua"/>
        </w:rPr>
        <w:t>Que sería importante que este evento se realice todos los años en la Ciudad de Yerba Buena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de modo de convertir la misma en un Centro de Atracción Cultural-Turístico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pudiendo ser un punto de referencia Cultural del NOA</w:t>
      </w:r>
      <w:r w:rsidR="00A3174F">
        <w:rPr>
          <w:rFonts w:ascii="Book Antiqua" w:hAnsi="Book Antiqua"/>
        </w:rPr>
        <w:t xml:space="preserve">; </w:t>
      </w:r>
    </w:p>
    <w:p w:rsidR="00477510" w:rsidRPr="00A3174F" w:rsidRDefault="008A64BC" w:rsidP="00A3174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3174F">
        <w:rPr>
          <w:rFonts w:ascii="Book Antiqua" w:hAnsi="Book Antiqua"/>
        </w:rPr>
        <w:t>Que el mismo no ocasionará ninguna erogación económica al erario Municipal</w:t>
      </w:r>
      <w:r w:rsidR="00A3174F">
        <w:rPr>
          <w:rFonts w:ascii="Book Antiqua" w:hAnsi="Book Antiqua"/>
        </w:rPr>
        <w:t xml:space="preserve">; </w:t>
      </w:r>
    </w:p>
    <w:p w:rsidR="00477510" w:rsidRPr="00A3174F" w:rsidRDefault="008A64BC" w:rsidP="00A3174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3174F">
        <w:rPr>
          <w:rFonts w:ascii="Book Antiqua" w:hAnsi="Book Antiqua"/>
        </w:rPr>
        <w:lastRenderedPageBreak/>
        <w:t>Que la Ley N</w:t>
      </w:r>
      <w:r w:rsidR="00A3174F">
        <w:rPr>
          <w:rFonts w:ascii="Book Antiqua" w:hAnsi="Book Antiqua"/>
        </w:rPr>
        <w:t xml:space="preserve">º </w:t>
      </w:r>
      <w:r w:rsidRPr="00A3174F">
        <w:rPr>
          <w:rFonts w:ascii="Book Antiqua" w:hAnsi="Book Antiqua"/>
        </w:rPr>
        <w:t>5529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Artículo N</w:t>
      </w:r>
      <w:r w:rsidR="00A3174F">
        <w:rPr>
          <w:rFonts w:ascii="Book Antiqua" w:hAnsi="Book Antiqua"/>
        </w:rPr>
        <w:t xml:space="preserve">º </w:t>
      </w:r>
      <w:r w:rsidRPr="00A3174F">
        <w:rPr>
          <w:rFonts w:ascii="Book Antiqua" w:hAnsi="Book Antiqua"/>
        </w:rPr>
        <w:t>24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Inciso N</w:t>
      </w:r>
      <w:r w:rsidR="00A3174F">
        <w:rPr>
          <w:rFonts w:ascii="Book Antiqua" w:hAnsi="Book Antiqua"/>
        </w:rPr>
        <w:t xml:space="preserve">º </w:t>
      </w:r>
      <w:r w:rsidRPr="00A3174F">
        <w:rPr>
          <w:rFonts w:ascii="Book Antiqua" w:hAnsi="Book Antiqua"/>
        </w:rPr>
        <w:t>29</w:t>
      </w:r>
      <w:r w:rsidR="00A3174F">
        <w:rPr>
          <w:rFonts w:ascii="Book Antiqua" w:hAnsi="Book Antiqua"/>
        </w:rPr>
        <w:t xml:space="preserve">, </w:t>
      </w:r>
      <w:r w:rsidRPr="00A3174F">
        <w:rPr>
          <w:rFonts w:ascii="Book Antiqua" w:hAnsi="Book Antiqua"/>
        </w:rPr>
        <w:t>faculta al Honorable Concejo Deliberante a fomentar toda manifestación Cultural</w:t>
      </w:r>
      <w:r w:rsidR="00A3174F">
        <w:rPr>
          <w:rFonts w:ascii="Book Antiqua" w:hAnsi="Book Antiqua"/>
        </w:rPr>
        <w:t xml:space="preserve">; </w:t>
      </w:r>
    </w:p>
    <w:p w:rsidR="009F7375" w:rsidRPr="00A3174F" w:rsidRDefault="00A3174F" w:rsidP="00A3174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3174F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477510" w:rsidRPr="00A3174F" w:rsidRDefault="00A3174F" w:rsidP="00A3174F">
      <w:pPr>
        <w:keepNext/>
        <w:spacing w:after="180"/>
        <w:jc w:val="both"/>
        <w:rPr>
          <w:rFonts w:ascii="Book Antiqua" w:hAnsi="Book Antiqua"/>
        </w:rPr>
      </w:pPr>
      <w:r w:rsidRPr="00A3174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8A64BC" w:rsidRPr="00A3174F">
        <w:rPr>
          <w:rFonts w:ascii="Book Antiqua" w:hAnsi="Book Antiqua"/>
          <w:bCs/>
        </w:rPr>
        <w:t xml:space="preserve">DECLARASE </w:t>
      </w:r>
      <w:r w:rsidR="008A64BC" w:rsidRPr="00A3174F">
        <w:rPr>
          <w:rFonts w:ascii="Book Antiqua" w:hAnsi="Book Antiqua"/>
        </w:rPr>
        <w:t>de Interés Municipal la Muestra denominada</w:t>
      </w:r>
      <w:r w:rsidR="008A64BC" w:rsidRPr="00A3174F">
        <w:rPr>
          <w:rFonts w:ascii="Book Antiqua" w:hAnsi="Book Antiqua"/>
          <w:bCs/>
        </w:rPr>
        <w:t xml:space="preserve"> “ENCUENTRO ESCULTÓRICO NACIONAL</w:t>
      </w:r>
      <w:r>
        <w:rPr>
          <w:rFonts w:ascii="Book Antiqua" w:hAnsi="Book Antiqua"/>
          <w:bCs/>
        </w:rPr>
        <w:t xml:space="preserve">: </w:t>
      </w:r>
      <w:r w:rsidR="008A64BC" w:rsidRPr="00A3174F">
        <w:rPr>
          <w:rFonts w:ascii="Book Antiqua" w:hAnsi="Book Antiqua"/>
          <w:bCs/>
        </w:rPr>
        <w:t xml:space="preserve">YERBA BUENA A CIELO ABIERTO” </w:t>
      </w:r>
      <w:r w:rsidR="008A64BC" w:rsidRPr="00A3174F">
        <w:rPr>
          <w:rFonts w:ascii="Book Antiqua" w:hAnsi="Book Antiqua"/>
        </w:rPr>
        <w:t>organizada por el Concejal José F</w:t>
      </w:r>
      <w:r>
        <w:rPr>
          <w:rFonts w:ascii="Book Antiqua" w:hAnsi="Book Antiqua"/>
        </w:rPr>
        <w:t xml:space="preserve">. </w:t>
      </w:r>
      <w:r w:rsidR="008A64BC" w:rsidRPr="00A3174F">
        <w:rPr>
          <w:rFonts w:ascii="Book Antiqua" w:hAnsi="Book Antiqua"/>
        </w:rPr>
        <w:t>Marrades</w:t>
      </w:r>
      <w:r>
        <w:rPr>
          <w:rFonts w:ascii="Book Antiqua" w:hAnsi="Book Antiqua"/>
        </w:rPr>
        <w:t xml:space="preserve">, </w:t>
      </w:r>
      <w:r w:rsidR="008A64BC" w:rsidRPr="00A3174F">
        <w:rPr>
          <w:rFonts w:ascii="Book Antiqua" w:hAnsi="Book Antiqua"/>
        </w:rPr>
        <w:t>a realizarse entre los días 19 al 25 de Noviembre de 2006</w:t>
      </w:r>
      <w:r>
        <w:rPr>
          <w:rFonts w:ascii="Book Antiqua" w:hAnsi="Book Antiqua"/>
        </w:rPr>
        <w:t xml:space="preserve">. </w:t>
      </w:r>
    </w:p>
    <w:p w:rsidR="00477510" w:rsidRPr="00A3174F" w:rsidRDefault="00A3174F" w:rsidP="00A3174F">
      <w:pPr>
        <w:keepNext/>
        <w:spacing w:after="180"/>
        <w:jc w:val="both"/>
        <w:rPr>
          <w:rFonts w:ascii="Book Antiqua" w:hAnsi="Book Antiqua"/>
        </w:rPr>
      </w:pPr>
      <w:r w:rsidRPr="00A3174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8A64BC" w:rsidRPr="00A3174F">
        <w:rPr>
          <w:rFonts w:ascii="Book Antiqua" w:hAnsi="Book Antiqua"/>
        </w:rPr>
        <w:t>El</w:t>
      </w:r>
      <w:r w:rsidR="008A64BC" w:rsidRPr="00A3174F">
        <w:rPr>
          <w:rFonts w:ascii="Book Antiqua" w:hAnsi="Book Antiqua"/>
          <w:bCs/>
        </w:rPr>
        <w:t xml:space="preserve"> </w:t>
      </w:r>
      <w:r w:rsidR="008A64BC" w:rsidRPr="00A3174F">
        <w:rPr>
          <w:rFonts w:ascii="Book Antiqua" w:hAnsi="Book Antiqua"/>
        </w:rPr>
        <w:t>Departamento Ejecutivo Municipal</w:t>
      </w:r>
      <w:r w:rsidR="008A64BC" w:rsidRPr="00A3174F">
        <w:rPr>
          <w:rFonts w:ascii="Book Antiqua" w:hAnsi="Book Antiqua"/>
          <w:bCs/>
        </w:rPr>
        <w:t xml:space="preserve"> </w:t>
      </w:r>
      <w:r w:rsidR="008A64BC" w:rsidRPr="00A3174F">
        <w:rPr>
          <w:rFonts w:ascii="Book Antiqua" w:hAnsi="Book Antiqua"/>
        </w:rPr>
        <w:t>deberá facilitar el espacio público de la Plaza de Marcos Paz</w:t>
      </w:r>
      <w:r>
        <w:rPr>
          <w:rFonts w:ascii="Book Antiqua" w:hAnsi="Book Antiqua"/>
        </w:rPr>
        <w:t xml:space="preserve">, </w:t>
      </w:r>
      <w:r w:rsidR="008A64BC" w:rsidRPr="00A3174F">
        <w:rPr>
          <w:rFonts w:ascii="Book Antiqua" w:hAnsi="Book Antiqua"/>
        </w:rPr>
        <w:t>“Luis F</w:t>
      </w:r>
      <w:r>
        <w:rPr>
          <w:rFonts w:ascii="Book Antiqua" w:hAnsi="Book Antiqua"/>
        </w:rPr>
        <w:t xml:space="preserve">. </w:t>
      </w:r>
      <w:r w:rsidR="008A64BC" w:rsidRPr="00A3174F">
        <w:rPr>
          <w:rFonts w:ascii="Book Antiqua" w:hAnsi="Book Antiqua"/>
        </w:rPr>
        <w:t>Nougues”</w:t>
      </w:r>
      <w:r>
        <w:rPr>
          <w:rFonts w:ascii="Book Antiqua" w:hAnsi="Book Antiqua"/>
        </w:rPr>
        <w:t xml:space="preserve">, </w:t>
      </w:r>
      <w:r w:rsidR="008A64BC" w:rsidRPr="00A3174F">
        <w:rPr>
          <w:rFonts w:ascii="Book Antiqua" w:hAnsi="Book Antiqua"/>
        </w:rPr>
        <w:t>para la realización del encuentro y</w:t>
      </w:r>
      <w:r>
        <w:rPr>
          <w:rFonts w:ascii="Book Antiqua" w:hAnsi="Book Antiqua"/>
        </w:rPr>
        <w:t xml:space="preserve">, </w:t>
      </w:r>
      <w:r w:rsidR="008A64BC" w:rsidRPr="00A3174F">
        <w:rPr>
          <w:rFonts w:ascii="Book Antiqua" w:hAnsi="Book Antiqua"/>
        </w:rPr>
        <w:t>otros ámbitos adecuados del Municipio</w:t>
      </w:r>
      <w:r>
        <w:rPr>
          <w:rFonts w:ascii="Book Antiqua" w:hAnsi="Book Antiqua"/>
        </w:rPr>
        <w:t xml:space="preserve">, </w:t>
      </w:r>
      <w:r w:rsidR="008A64BC" w:rsidRPr="00A3174F">
        <w:rPr>
          <w:rFonts w:ascii="Book Antiqua" w:hAnsi="Book Antiqua"/>
        </w:rPr>
        <w:t>para el posterior emplazamiento de las esculturas resultantes del mencionado encuentro</w:t>
      </w:r>
      <w:r>
        <w:rPr>
          <w:rFonts w:ascii="Book Antiqua" w:hAnsi="Book Antiqua"/>
        </w:rPr>
        <w:t xml:space="preserve">. </w:t>
      </w:r>
    </w:p>
    <w:p w:rsidR="003F4AD4" w:rsidRPr="00A3174F" w:rsidRDefault="00A3174F" w:rsidP="00A3174F">
      <w:pPr>
        <w:pStyle w:val="Ttulo5"/>
        <w:spacing w:after="180"/>
        <w:rPr>
          <w:rFonts w:ascii="Book Antiqua" w:hAnsi="Book Antiqua"/>
          <w:b w:val="0"/>
        </w:rPr>
      </w:pPr>
      <w:r w:rsidRPr="00A3174F">
        <w:rPr>
          <w:rFonts w:ascii="Book Antiqua" w:hAnsi="Book Antiqua"/>
          <w:b w:val="0"/>
          <w:u w:val="single"/>
        </w:rPr>
        <w:t>ARTÍCULO TERCERO:</w:t>
      </w:r>
      <w:r>
        <w:rPr>
          <w:rFonts w:ascii="Book Antiqua" w:hAnsi="Book Antiqua"/>
          <w:b w:val="0"/>
        </w:rPr>
        <w:t xml:space="preserve"> </w:t>
      </w:r>
      <w:r w:rsidR="008A64BC" w:rsidRPr="00A3174F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8A64BC" w:rsidRPr="00A3174F">
        <w:rPr>
          <w:rFonts w:ascii="Book Antiqua" w:hAnsi="Book Antiqua"/>
          <w:b w:val="0"/>
        </w:rPr>
        <w:t>REGISTRESE Y ARCHIVESE</w:t>
      </w:r>
    </w:p>
    <w:sectPr w:rsidR="003F4AD4" w:rsidRPr="00A3174F" w:rsidSect="00A3174F">
      <w:footerReference w:type="default" r:id="rId7"/>
      <w:pgSz w:w="11906" w:h="16838" w:code="5"/>
      <w:pgMar w:top="1417" w:right="1134" w:bottom="1134" w:left="1701" w:header="709" w:footer="709" w:gutter="0"/>
      <w:pgNumType w:start="15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12F9" w:rsidRDefault="006312F9" w:rsidP="006312F9">
      <w:r>
        <w:separator/>
      </w:r>
    </w:p>
  </w:endnote>
  <w:endnote w:type="continuationSeparator" w:id="0">
    <w:p w:rsidR="006312F9" w:rsidRDefault="006312F9" w:rsidP="00631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12F9" w:rsidRPr="003A5B1E" w:rsidRDefault="006312F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12F9" w:rsidRDefault="006312F9" w:rsidP="006312F9">
      <w:r>
        <w:separator/>
      </w:r>
    </w:p>
  </w:footnote>
  <w:footnote w:type="continuationSeparator" w:id="0">
    <w:p w:rsidR="006312F9" w:rsidRDefault="006312F9" w:rsidP="006312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A64BC"/>
    <w:rsid w:val="00012690"/>
    <w:rsid w:val="000C32DF"/>
    <w:rsid w:val="000D1757"/>
    <w:rsid w:val="00116339"/>
    <w:rsid w:val="0017553E"/>
    <w:rsid w:val="001C59FC"/>
    <w:rsid w:val="001D0DBB"/>
    <w:rsid w:val="00226A55"/>
    <w:rsid w:val="00235CB2"/>
    <w:rsid w:val="0025008E"/>
    <w:rsid w:val="00283C5B"/>
    <w:rsid w:val="0031156E"/>
    <w:rsid w:val="00317295"/>
    <w:rsid w:val="00342CE3"/>
    <w:rsid w:val="003A5B1E"/>
    <w:rsid w:val="003E5E5A"/>
    <w:rsid w:val="003F4AD4"/>
    <w:rsid w:val="004355D6"/>
    <w:rsid w:val="00470D6B"/>
    <w:rsid w:val="00477510"/>
    <w:rsid w:val="00526C87"/>
    <w:rsid w:val="005E69B8"/>
    <w:rsid w:val="006312F9"/>
    <w:rsid w:val="00643E74"/>
    <w:rsid w:val="00731AB1"/>
    <w:rsid w:val="00785735"/>
    <w:rsid w:val="008A64BC"/>
    <w:rsid w:val="009B612D"/>
    <w:rsid w:val="009F7375"/>
    <w:rsid w:val="00A3174F"/>
    <w:rsid w:val="00A80398"/>
    <w:rsid w:val="00AA3943"/>
    <w:rsid w:val="00BB203D"/>
    <w:rsid w:val="00C20B11"/>
    <w:rsid w:val="00C37047"/>
    <w:rsid w:val="00C4518A"/>
    <w:rsid w:val="00C978E9"/>
    <w:rsid w:val="00D31EF0"/>
    <w:rsid w:val="00D33D54"/>
    <w:rsid w:val="00E23514"/>
    <w:rsid w:val="00E3339B"/>
    <w:rsid w:val="00EA2470"/>
    <w:rsid w:val="00ED0947"/>
    <w:rsid w:val="00EF072C"/>
    <w:rsid w:val="00F9406D"/>
    <w:rsid w:val="00FC10BA"/>
    <w:rsid w:val="00FD05B1"/>
    <w:rsid w:val="00FD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EA66F48-DBD4-41B9-885E-ADA34FD3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AD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3F4AD4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3F4AD4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3F4AD4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3F4AD4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3F4AD4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3F4AD4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F4AD4"/>
    <w:pPr>
      <w:ind w:firstLine="2835"/>
      <w:jc w:val="both"/>
    </w:pPr>
  </w:style>
  <w:style w:type="paragraph" w:styleId="Textoindependiente">
    <w:name w:val="Body Text"/>
    <w:basedOn w:val="Normal"/>
    <w:semiHidden/>
    <w:rsid w:val="003F4AD4"/>
    <w:pPr>
      <w:jc w:val="both"/>
    </w:pPr>
  </w:style>
  <w:style w:type="paragraph" w:styleId="Sangra2detindependiente">
    <w:name w:val="Body Text Indent 2"/>
    <w:basedOn w:val="Normal"/>
    <w:semiHidden/>
    <w:rsid w:val="003F4AD4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312F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312F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312F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312F9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 de Windows</cp:lastModifiedBy>
  <cp:revision>27</cp:revision>
  <cp:lastPrinted>2017-10-04T15:18:00Z</cp:lastPrinted>
  <dcterms:created xsi:type="dcterms:W3CDTF">2017-05-11T14:10:00Z</dcterms:created>
  <dcterms:modified xsi:type="dcterms:W3CDTF">2018-07-06T13:30:00Z</dcterms:modified>
</cp:coreProperties>
</file>