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29F7" w:rsidRPr="00AB29F7" w:rsidRDefault="00AB29F7" w:rsidP="00AB29F7">
      <w:pPr>
        <w:pStyle w:val="Sangra3detindependiente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AB29F7">
        <w:rPr>
          <w:rFonts w:ascii="Book Antiqua" w:hAnsi="Book Antiqua"/>
          <w:bCs/>
        </w:rPr>
        <w:t>Yerba Buena, 15 de Mayo de 2008</w:t>
      </w:r>
    </w:p>
    <w:p w:rsidR="00AB29F7" w:rsidRPr="00AB29F7" w:rsidRDefault="00AB29F7" w:rsidP="00AB29F7">
      <w:pPr>
        <w:pStyle w:val="Sangra3detindependiente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AB29F7">
        <w:rPr>
          <w:rFonts w:ascii="Book Antiqua" w:hAnsi="Book Antiqua"/>
          <w:b/>
          <w:bCs/>
        </w:rPr>
        <w:t>ORDENANZA Nº 1621</w:t>
      </w:r>
    </w:p>
    <w:p w:rsidR="00AB29F7" w:rsidRPr="00AB29F7" w:rsidRDefault="00AB29F7" w:rsidP="00AB29F7">
      <w:pPr>
        <w:pStyle w:val="Sangra3detindependiente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AB29F7">
        <w:rPr>
          <w:rFonts w:ascii="Book Antiqua" w:hAnsi="Book Antiqua"/>
          <w:b/>
          <w:bCs/>
        </w:rPr>
        <w:t>VISTO:</w:t>
      </w:r>
    </w:p>
    <w:p w:rsidR="00BE37F0" w:rsidRPr="00AB29F7" w:rsidRDefault="00AB29F7" w:rsidP="00AB29F7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08076F" w:rsidRPr="00AB29F7">
        <w:rPr>
          <w:rFonts w:ascii="Book Antiqua" w:hAnsi="Book Antiqua"/>
        </w:rPr>
        <w:t>Las razones de necesidad y urgencia planteadas para la ejecución de diversas obras públicas proyectadas para el año en curso</w:t>
      </w:r>
      <w:r>
        <w:rPr>
          <w:rFonts w:ascii="Book Antiqua" w:hAnsi="Book Antiqua"/>
        </w:rPr>
        <w:t xml:space="preserve">, </w:t>
      </w:r>
      <w:r w:rsidR="0008076F" w:rsidRPr="00AB29F7">
        <w:rPr>
          <w:rFonts w:ascii="Book Antiqua" w:hAnsi="Book Antiqua"/>
        </w:rPr>
        <w:t>las que tienen como objetivo beneficiar a la comunidad de nuestra jurisdicción municipal</w:t>
      </w:r>
      <w:r>
        <w:rPr>
          <w:rFonts w:ascii="Book Antiqua" w:hAnsi="Book Antiqua"/>
        </w:rPr>
        <w:t xml:space="preserve">; </w:t>
      </w:r>
      <w:r w:rsidR="0008076F" w:rsidRPr="00AB29F7">
        <w:rPr>
          <w:rFonts w:ascii="Book Antiqua" w:hAnsi="Book Antiqua"/>
        </w:rPr>
        <w:t>y</w:t>
      </w:r>
    </w:p>
    <w:p w:rsidR="00AB29F7" w:rsidRPr="00AB29F7" w:rsidRDefault="00AB29F7" w:rsidP="00AB29F7">
      <w:pPr>
        <w:keepNext/>
        <w:spacing w:before="240" w:after="60"/>
        <w:rPr>
          <w:rFonts w:ascii="Book Antiqua" w:hAnsi="Book Antiqua"/>
          <w:b/>
        </w:rPr>
      </w:pPr>
      <w:r w:rsidRPr="00AB29F7">
        <w:rPr>
          <w:rFonts w:ascii="Book Antiqua" w:hAnsi="Book Antiqua"/>
          <w:b/>
        </w:rPr>
        <w:t>CONSIDERANDO:</w:t>
      </w:r>
    </w:p>
    <w:p w:rsidR="00BC150E" w:rsidRPr="00AB29F7" w:rsidRDefault="00AB29F7" w:rsidP="00AB29F7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08076F" w:rsidRPr="00AB29F7">
        <w:rPr>
          <w:rFonts w:ascii="Book Antiqua" w:hAnsi="Book Antiqua"/>
        </w:rPr>
        <w:t>Que entre los fundamentos que esgrime el área técnica competente</w:t>
      </w:r>
      <w:r w:rsidR="00BC150E" w:rsidRPr="00AB29F7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08076F" w:rsidRPr="00AB29F7">
        <w:rPr>
          <w:rFonts w:ascii="Book Antiqua" w:hAnsi="Book Antiqua"/>
        </w:rPr>
        <w:t>la Secretaría de Obras y Servicios Públicos de esta Municipalidad</w:t>
      </w:r>
      <w:r>
        <w:rPr>
          <w:rFonts w:ascii="Book Antiqua" w:hAnsi="Book Antiqua"/>
        </w:rPr>
        <w:t xml:space="preserve">) </w:t>
      </w:r>
      <w:r w:rsidR="00BC150E" w:rsidRPr="00AB29F7">
        <w:rPr>
          <w:rFonts w:ascii="Book Antiqua" w:hAnsi="Book Antiqua"/>
        </w:rPr>
        <w:t xml:space="preserve"> </w:t>
      </w:r>
      <w:r w:rsidR="0008076F" w:rsidRPr="00AB29F7">
        <w:rPr>
          <w:rFonts w:ascii="Book Antiqua" w:hAnsi="Book Antiqua"/>
        </w:rPr>
        <w:t>cita el hecho de las obras de cordón cuneta y pavimento de diversas calles a ejecutarse a través de la operatoria del Banco Macro</w:t>
      </w:r>
      <w:r>
        <w:rPr>
          <w:rFonts w:ascii="Book Antiqua" w:hAnsi="Book Antiqua"/>
        </w:rPr>
        <w:t xml:space="preserve">, </w:t>
      </w:r>
      <w:r w:rsidR="0008076F" w:rsidRPr="00AB29F7">
        <w:rPr>
          <w:rFonts w:ascii="Book Antiqua" w:hAnsi="Book Antiqua"/>
        </w:rPr>
        <w:t>por lo que se estima conveniente desde un punto de vista técnico-económico</w:t>
      </w:r>
      <w:r>
        <w:rPr>
          <w:rFonts w:ascii="Book Antiqua" w:hAnsi="Book Antiqua"/>
        </w:rPr>
        <w:t xml:space="preserve">, </w:t>
      </w:r>
      <w:r w:rsidR="0008076F" w:rsidRPr="00AB29F7">
        <w:rPr>
          <w:rFonts w:ascii="Book Antiqua" w:hAnsi="Book Antiqua"/>
        </w:rPr>
        <w:t>la construcción previa de la red de colectoras cloacales</w:t>
      </w:r>
      <w:r>
        <w:rPr>
          <w:rFonts w:ascii="Book Antiqua" w:hAnsi="Book Antiqua"/>
        </w:rPr>
        <w:t xml:space="preserve">; </w:t>
      </w:r>
    </w:p>
    <w:p w:rsidR="00BC150E" w:rsidRPr="00AB29F7" w:rsidRDefault="0008076F" w:rsidP="00AB29F7">
      <w:pPr>
        <w:keepNext/>
        <w:spacing w:after="180"/>
        <w:jc w:val="both"/>
        <w:rPr>
          <w:rFonts w:ascii="Book Antiqua" w:hAnsi="Book Antiqua"/>
        </w:rPr>
      </w:pPr>
      <w:r w:rsidRPr="00AB29F7">
        <w:rPr>
          <w:rFonts w:ascii="Book Antiqua" w:hAnsi="Book Antiqua"/>
        </w:rPr>
        <w:t>Que</w:t>
      </w:r>
      <w:r w:rsidR="00AB29F7">
        <w:rPr>
          <w:rFonts w:ascii="Book Antiqua" w:hAnsi="Book Antiqua"/>
        </w:rPr>
        <w:t xml:space="preserve">, </w:t>
      </w:r>
      <w:r w:rsidRPr="00AB29F7">
        <w:rPr>
          <w:rFonts w:ascii="Book Antiqua" w:hAnsi="Book Antiqua"/>
        </w:rPr>
        <w:t>al respecto</w:t>
      </w:r>
      <w:r w:rsidR="00AB29F7">
        <w:rPr>
          <w:rFonts w:ascii="Book Antiqua" w:hAnsi="Book Antiqua"/>
        </w:rPr>
        <w:t xml:space="preserve">, </w:t>
      </w:r>
      <w:r w:rsidRPr="00AB29F7">
        <w:rPr>
          <w:rFonts w:ascii="Book Antiqua" w:hAnsi="Book Antiqua"/>
        </w:rPr>
        <w:t>menciona que el Gobierno de la Provincia ha licitado la ejecución de la red de colectores principales de la zona Norte de la Ciudad</w:t>
      </w:r>
      <w:r w:rsidR="00AB29F7">
        <w:rPr>
          <w:rFonts w:ascii="Book Antiqua" w:hAnsi="Book Antiqua"/>
        </w:rPr>
        <w:t xml:space="preserve">, </w:t>
      </w:r>
      <w:r w:rsidRPr="00AB29F7">
        <w:rPr>
          <w:rFonts w:ascii="Book Antiqua" w:hAnsi="Book Antiqua"/>
        </w:rPr>
        <w:t>que se empalmará con el colector troncal y planta de depuración ya construida y en servicio y</w:t>
      </w:r>
      <w:r w:rsidR="00AB29F7">
        <w:rPr>
          <w:rFonts w:ascii="Book Antiqua" w:hAnsi="Book Antiqua"/>
        </w:rPr>
        <w:t xml:space="preserve">, </w:t>
      </w:r>
      <w:r w:rsidRPr="00AB29F7">
        <w:rPr>
          <w:rFonts w:ascii="Book Antiqua" w:hAnsi="Book Antiqua"/>
        </w:rPr>
        <w:t>en ese sentido</w:t>
      </w:r>
      <w:r w:rsidR="00AB29F7">
        <w:rPr>
          <w:rFonts w:ascii="Book Antiqua" w:hAnsi="Book Antiqua"/>
        </w:rPr>
        <w:t xml:space="preserve">, </w:t>
      </w:r>
      <w:r w:rsidRPr="00AB29F7">
        <w:rPr>
          <w:rFonts w:ascii="Book Antiqua" w:hAnsi="Book Antiqua"/>
        </w:rPr>
        <w:t>menciona que parte de las obras de desagües cloacales debe ser complementada con la construcción de la red secundaria de colectores</w:t>
      </w:r>
      <w:r w:rsidR="00BC150E" w:rsidRPr="00AB29F7">
        <w:rPr>
          <w:rFonts w:ascii="Book Antiqua" w:hAnsi="Book Antiqua"/>
        </w:rPr>
        <w:t xml:space="preserve"> </w:t>
      </w:r>
      <w:r w:rsidR="00AB29F7">
        <w:rPr>
          <w:rFonts w:ascii="Book Antiqua" w:hAnsi="Book Antiqua"/>
        </w:rPr>
        <w:t xml:space="preserve"> (</w:t>
      </w:r>
      <w:r w:rsidRPr="00AB29F7">
        <w:rPr>
          <w:rFonts w:ascii="Book Antiqua" w:hAnsi="Book Antiqua"/>
        </w:rPr>
        <w:t>malla fina</w:t>
      </w:r>
      <w:r w:rsidR="00AB29F7">
        <w:rPr>
          <w:rFonts w:ascii="Book Antiqua" w:hAnsi="Book Antiqua"/>
        </w:rPr>
        <w:t xml:space="preserve">) </w:t>
      </w:r>
    </w:p>
    <w:p w:rsidR="00BC150E" w:rsidRPr="00AB29F7" w:rsidRDefault="0008076F" w:rsidP="00AB29F7">
      <w:pPr>
        <w:keepNext/>
        <w:spacing w:after="180"/>
        <w:jc w:val="both"/>
        <w:rPr>
          <w:rFonts w:ascii="Book Antiqua" w:hAnsi="Book Antiqua"/>
        </w:rPr>
      </w:pPr>
      <w:r w:rsidRPr="00AB29F7">
        <w:rPr>
          <w:rFonts w:ascii="Book Antiqua" w:hAnsi="Book Antiqua"/>
        </w:rPr>
        <w:t>Que precisamente tal red secundaria de colectores es la que permitirá efectuar las conexiones domiciliarias y brindar así un efectivo servicio de recolección de desagües cloacales</w:t>
      </w:r>
      <w:r w:rsidR="00AB29F7">
        <w:rPr>
          <w:rFonts w:ascii="Book Antiqua" w:hAnsi="Book Antiqua"/>
        </w:rPr>
        <w:t xml:space="preserve">, </w:t>
      </w:r>
      <w:r w:rsidRPr="00AB29F7">
        <w:rPr>
          <w:rFonts w:ascii="Book Antiqua" w:hAnsi="Book Antiqua"/>
        </w:rPr>
        <w:t>ya que la red de colectores principales no resuelve de por si la totalidad real de prestación deseada</w:t>
      </w:r>
      <w:r w:rsidR="00AB29F7">
        <w:rPr>
          <w:rFonts w:ascii="Book Antiqua" w:hAnsi="Book Antiqua"/>
        </w:rPr>
        <w:t xml:space="preserve">, </w:t>
      </w:r>
      <w:r w:rsidRPr="00AB29F7">
        <w:rPr>
          <w:rFonts w:ascii="Book Antiqua" w:hAnsi="Book Antiqua"/>
        </w:rPr>
        <w:t>que la red de malla fina no está contemplada en las obras a ejecutarse en el corto plazo</w:t>
      </w:r>
      <w:r w:rsidR="00AB29F7">
        <w:rPr>
          <w:rFonts w:ascii="Book Antiqua" w:hAnsi="Book Antiqua"/>
        </w:rPr>
        <w:t xml:space="preserve">, </w:t>
      </w:r>
      <w:r w:rsidRPr="00AB29F7">
        <w:rPr>
          <w:rFonts w:ascii="Book Antiqua" w:hAnsi="Book Antiqua"/>
        </w:rPr>
        <w:t>aún mas se dice que su ejecución estaría a cargo del Municipio de Yerba Buena</w:t>
      </w:r>
      <w:r w:rsidR="00AB29F7">
        <w:rPr>
          <w:rFonts w:ascii="Book Antiqua" w:hAnsi="Book Antiqua"/>
        </w:rPr>
        <w:t xml:space="preserve">; </w:t>
      </w:r>
    </w:p>
    <w:p w:rsidR="00BC150E" w:rsidRPr="00AB29F7" w:rsidRDefault="0008076F" w:rsidP="00AB29F7">
      <w:pPr>
        <w:keepNext/>
        <w:spacing w:after="180"/>
        <w:jc w:val="both"/>
        <w:rPr>
          <w:rFonts w:ascii="Book Antiqua" w:hAnsi="Book Antiqua"/>
        </w:rPr>
      </w:pPr>
      <w:r w:rsidRPr="00AB29F7">
        <w:rPr>
          <w:rFonts w:ascii="Book Antiqua" w:hAnsi="Book Antiqua"/>
        </w:rPr>
        <w:t>Que</w:t>
      </w:r>
      <w:r w:rsidR="00AB29F7">
        <w:rPr>
          <w:rFonts w:ascii="Book Antiqua" w:hAnsi="Book Antiqua"/>
        </w:rPr>
        <w:t xml:space="preserve">, </w:t>
      </w:r>
      <w:r w:rsidRPr="00AB29F7">
        <w:rPr>
          <w:rFonts w:ascii="Book Antiqua" w:hAnsi="Book Antiqua"/>
        </w:rPr>
        <w:t>siendo así</w:t>
      </w:r>
      <w:r w:rsidR="00AB29F7">
        <w:rPr>
          <w:rFonts w:ascii="Book Antiqua" w:hAnsi="Book Antiqua"/>
        </w:rPr>
        <w:t xml:space="preserve">, </w:t>
      </w:r>
      <w:r w:rsidRPr="00AB29F7">
        <w:rPr>
          <w:rFonts w:ascii="Book Antiqua" w:hAnsi="Book Antiqua"/>
        </w:rPr>
        <w:t>la Municipalidad debe decidir cuando se ejecutarán dichas obras de cloaca y la secuencia mas conveniente con respecto a las otras obras urbanas</w:t>
      </w:r>
      <w:r w:rsidR="00AB29F7">
        <w:rPr>
          <w:rFonts w:ascii="Book Antiqua" w:hAnsi="Book Antiqua"/>
        </w:rPr>
        <w:t xml:space="preserve">, </w:t>
      </w:r>
      <w:r w:rsidRPr="00AB29F7">
        <w:rPr>
          <w:rFonts w:ascii="Book Antiqua" w:hAnsi="Book Antiqua"/>
        </w:rPr>
        <w:t>tales como las de cordón cuneta y pavimentación que son de su incumbencia</w:t>
      </w:r>
      <w:r w:rsidR="00AB29F7">
        <w:rPr>
          <w:rFonts w:ascii="Book Antiqua" w:hAnsi="Book Antiqua"/>
        </w:rPr>
        <w:t xml:space="preserve">; </w:t>
      </w:r>
    </w:p>
    <w:p w:rsidR="00BC150E" w:rsidRPr="00AB29F7" w:rsidRDefault="0008076F" w:rsidP="00AB29F7">
      <w:pPr>
        <w:keepNext/>
        <w:spacing w:after="180"/>
        <w:jc w:val="both"/>
        <w:rPr>
          <w:rFonts w:ascii="Book Antiqua" w:hAnsi="Book Antiqua"/>
        </w:rPr>
      </w:pPr>
      <w:r w:rsidRPr="00AB29F7">
        <w:rPr>
          <w:rFonts w:ascii="Book Antiqua" w:hAnsi="Book Antiqua"/>
        </w:rPr>
        <w:t>Que</w:t>
      </w:r>
      <w:r w:rsidR="00AB29F7">
        <w:rPr>
          <w:rFonts w:ascii="Book Antiqua" w:hAnsi="Book Antiqua"/>
        </w:rPr>
        <w:t xml:space="preserve">, </w:t>
      </w:r>
      <w:r w:rsidRPr="00AB29F7">
        <w:rPr>
          <w:rFonts w:ascii="Book Antiqua" w:hAnsi="Book Antiqua"/>
        </w:rPr>
        <w:t>dentro de tal contexto</w:t>
      </w:r>
      <w:r w:rsidR="00AB29F7">
        <w:rPr>
          <w:rFonts w:ascii="Book Antiqua" w:hAnsi="Book Antiqua"/>
        </w:rPr>
        <w:t xml:space="preserve">, </w:t>
      </w:r>
      <w:r w:rsidRPr="00AB29F7">
        <w:rPr>
          <w:rFonts w:ascii="Book Antiqua" w:hAnsi="Book Antiqua"/>
        </w:rPr>
        <w:t>se considera obvio ejecutar las mencionadas obras cloacales conjuntamente o con anterioridad a toda obra de pavimentación</w:t>
      </w:r>
      <w:r w:rsidR="00AB29F7">
        <w:rPr>
          <w:rFonts w:ascii="Book Antiqua" w:hAnsi="Book Antiqua"/>
        </w:rPr>
        <w:t xml:space="preserve">, </w:t>
      </w:r>
      <w:r w:rsidRPr="00AB29F7">
        <w:rPr>
          <w:rFonts w:ascii="Book Antiqua" w:hAnsi="Book Antiqua"/>
        </w:rPr>
        <w:t>evitando así la posterior rotura y reparación del pavimento</w:t>
      </w:r>
      <w:r w:rsidR="00AB29F7">
        <w:rPr>
          <w:rFonts w:ascii="Book Antiqua" w:hAnsi="Book Antiqua"/>
        </w:rPr>
        <w:t xml:space="preserve">, </w:t>
      </w:r>
      <w:r w:rsidRPr="00AB29F7">
        <w:rPr>
          <w:rFonts w:ascii="Book Antiqua" w:hAnsi="Book Antiqua"/>
        </w:rPr>
        <w:t>lo cual redundará en una economía y en una mejor calidad técnica de las obras de pavimento a ejecutar</w:t>
      </w:r>
      <w:r w:rsidR="00AB29F7">
        <w:rPr>
          <w:rFonts w:ascii="Book Antiqua" w:hAnsi="Book Antiqua"/>
        </w:rPr>
        <w:t xml:space="preserve">; </w:t>
      </w:r>
    </w:p>
    <w:p w:rsidR="00BC150E" w:rsidRPr="00AB29F7" w:rsidRDefault="0008076F" w:rsidP="00AB29F7">
      <w:pPr>
        <w:keepNext/>
        <w:spacing w:after="180"/>
        <w:jc w:val="both"/>
        <w:rPr>
          <w:rFonts w:ascii="Book Antiqua" w:hAnsi="Book Antiqua"/>
        </w:rPr>
      </w:pPr>
      <w:r w:rsidRPr="00AB29F7">
        <w:rPr>
          <w:rFonts w:ascii="Book Antiqua" w:hAnsi="Book Antiqua"/>
        </w:rPr>
        <w:t>Que además señala que el plan de obras que se propone abarca</w:t>
      </w:r>
      <w:r w:rsidR="00AB29F7">
        <w:rPr>
          <w:rFonts w:ascii="Book Antiqua" w:hAnsi="Book Antiqua"/>
        </w:rPr>
        <w:t xml:space="preserve">: </w:t>
      </w:r>
      <w:r w:rsidRPr="00AB29F7">
        <w:rPr>
          <w:rFonts w:ascii="Book Antiqua" w:hAnsi="Book Antiqua"/>
        </w:rPr>
        <w:t>un tramo de red fina en las inmediaciones de la plaza vieja</w:t>
      </w:r>
      <w:r w:rsidR="00AB29F7">
        <w:rPr>
          <w:rFonts w:ascii="Book Antiqua" w:hAnsi="Book Antiqua"/>
        </w:rPr>
        <w:t xml:space="preserve">, </w:t>
      </w:r>
      <w:r w:rsidRPr="00AB29F7">
        <w:rPr>
          <w:rFonts w:ascii="Book Antiqua" w:hAnsi="Book Antiqua"/>
        </w:rPr>
        <w:t>que quedó sin realizar en el momento de ejecutar la red cloacal del sur de Yerba Buena</w:t>
      </w:r>
      <w:r w:rsidR="00AB29F7">
        <w:rPr>
          <w:rFonts w:ascii="Book Antiqua" w:hAnsi="Book Antiqua"/>
        </w:rPr>
        <w:t xml:space="preserve">; </w:t>
      </w:r>
    </w:p>
    <w:p w:rsidR="00BC150E" w:rsidRPr="00AB29F7" w:rsidRDefault="00702353" w:rsidP="00AB29F7">
      <w:pPr>
        <w:keepNext/>
        <w:spacing w:after="180"/>
        <w:jc w:val="both"/>
        <w:rPr>
          <w:rFonts w:ascii="Book Antiqua" w:hAnsi="Book Antiqua"/>
        </w:rPr>
      </w:pPr>
      <w:r w:rsidRPr="00AB29F7">
        <w:rPr>
          <w:rFonts w:ascii="Book Antiqua" w:hAnsi="Book Antiqua"/>
        </w:rPr>
        <w:t>Que además resulta necesaria la construcción de obras de desagües pluviales para el Barrio Portal del Cerro</w:t>
      </w:r>
      <w:r w:rsidR="00AB29F7">
        <w:rPr>
          <w:rFonts w:ascii="Book Antiqua" w:hAnsi="Book Antiqua"/>
        </w:rPr>
        <w:t xml:space="preserve">, </w:t>
      </w:r>
      <w:r w:rsidRPr="00AB29F7">
        <w:rPr>
          <w:rFonts w:ascii="Book Antiqua" w:hAnsi="Book Antiqua"/>
        </w:rPr>
        <w:t xml:space="preserve">destinadas a evacuar las escorrentías de las precipitaciones pluviales en un sector que sufre recurrentes inundaciones por no contar con una fluida descarga a través de una cañería existente de Ø 1000 y un captación </w:t>
      </w:r>
      <w:r w:rsidR="00AB29F7">
        <w:rPr>
          <w:rFonts w:ascii="Book Antiqua" w:hAnsi="Book Antiqua"/>
        </w:rPr>
        <w:t xml:space="preserve"> (</w:t>
      </w:r>
      <w:r w:rsidRPr="00AB29F7">
        <w:rPr>
          <w:rFonts w:ascii="Book Antiqua" w:hAnsi="Book Antiqua"/>
        </w:rPr>
        <w:t>boca tormenta</w:t>
      </w:r>
      <w:r w:rsidR="00AB29F7">
        <w:rPr>
          <w:rFonts w:ascii="Book Antiqua" w:hAnsi="Book Antiqua"/>
        </w:rPr>
        <w:t xml:space="preserve">) </w:t>
      </w:r>
      <w:r w:rsidRPr="00AB29F7">
        <w:rPr>
          <w:rFonts w:ascii="Book Antiqua" w:hAnsi="Book Antiqua"/>
        </w:rPr>
        <w:t xml:space="preserve"> subdimensionada que desagota lentamente en el canal San Luis produciendo en los picos de tormenta tirantes de agua que superan los 1</w:t>
      </w:r>
      <w:r w:rsidR="00AB29F7">
        <w:rPr>
          <w:rFonts w:ascii="Book Antiqua" w:hAnsi="Book Antiqua"/>
        </w:rPr>
        <w:t xml:space="preserve">, </w:t>
      </w:r>
      <w:r w:rsidRPr="00AB29F7">
        <w:rPr>
          <w:rFonts w:ascii="Book Antiqua" w:hAnsi="Book Antiqua"/>
        </w:rPr>
        <w:t>30mts a 1</w:t>
      </w:r>
      <w:r w:rsidR="00AB29F7">
        <w:rPr>
          <w:rFonts w:ascii="Book Antiqua" w:hAnsi="Book Antiqua"/>
        </w:rPr>
        <w:t xml:space="preserve">, </w:t>
      </w:r>
      <w:r w:rsidRPr="00AB29F7">
        <w:rPr>
          <w:rFonts w:ascii="Book Antiqua" w:hAnsi="Book Antiqua"/>
        </w:rPr>
        <w:t>50 m</w:t>
      </w:r>
      <w:r w:rsidR="00AB29F7">
        <w:rPr>
          <w:rFonts w:ascii="Book Antiqua" w:hAnsi="Book Antiqua"/>
        </w:rPr>
        <w:t xml:space="preserve">; </w:t>
      </w:r>
    </w:p>
    <w:p w:rsidR="00BC150E" w:rsidRPr="00AB29F7" w:rsidRDefault="00702353" w:rsidP="00AB29F7">
      <w:pPr>
        <w:keepNext/>
        <w:spacing w:after="180"/>
        <w:jc w:val="both"/>
        <w:rPr>
          <w:rFonts w:ascii="Book Antiqua" w:hAnsi="Book Antiqua"/>
        </w:rPr>
      </w:pPr>
      <w:r w:rsidRPr="00AB29F7">
        <w:rPr>
          <w:rFonts w:ascii="Book Antiqua" w:hAnsi="Book Antiqua"/>
        </w:rPr>
        <w:lastRenderedPageBreak/>
        <w:t>Que también se plantea la imprescindible necesidad de realizar un pozo de agua en el Barrio San José III</w:t>
      </w:r>
      <w:r w:rsidR="00AB29F7">
        <w:rPr>
          <w:rFonts w:ascii="Book Antiqua" w:hAnsi="Book Antiqua"/>
        </w:rPr>
        <w:t xml:space="preserve">, </w:t>
      </w:r>
      <w:r w:rsidRPr="00AB29F7">
        <w:rPr>
          <w:rFonts w:ascii="Book Antiqua" w:hAnsi="Book Antiqua"/>
        </w:rPr>
        <w:t>pozo este de un caudal de 7 a 8</w:t>
      </w:r>
      <w:r w:rsidR="00AB29F7">
        <w:rPr>
          <w:rFonts w:ascii="Book Antiqua" w:hAnsi="Book Antiqua"/>
        </w:rPr>
        <w:t xml:space="preserve">, </w:t>
      </w:r>
      <w:r w:rsidRPr="00AB29F7">
        <w:rPr>
          <w:rFonts w:ascii="Book Antiqua" w:hAnsi="Book Antiqua"/>
        </w:rPr>
        <w:t>00mts /h/m</w:t>
      </w:r>
      <w:r w:rsidR="00AB29F7">
        <w:rPr>
          <w:rFonts w:ascii="Book Antiqua" w:hAnsi="Book Antiqua"/>
        </w:rPr>
        <w:t xml:space="preserve">, </w:t>
      </w:r>
      <w:r w:rsidRPr="00AB29F7">
        <w:rPr>
          <w:rFonts w:ascii="Book Antiqua" w:hAnsi="Book Antiqua"/>
        </w:rPr>
        <w:t>lo que vendría a paliar la acuciante falta de agua en este poblado sector de la ciudad</w:t>
      </w:r>
      <w:r w:rsidR="00AB29F7">
        <w:rPr>
          <w:rFonts w:ascii="Book Antiqua" w:hAnsi="Book Antiqua"/>
        </w:rPr>
        <w:t xml:space="preserve">; </w:t>
      </w:r>
    </w:p>
    <w:p w:rsidR="00BC150E" w:rsidRPr="00AB29F7" w:rsidRDefault="0008076F" w:rsidP="00AB29F7">
      <w:pPr>
        <w:keepNext/>
        <w:spacing w:after="180"/>
        <w:jc w:val="both"/>
        <w:rPr>
          <w:rFonts w:ascii="Book Antiqua" w:hAnsi="Book Antiqua"/>
        </w:rPr>
      </w:pPr>
      <w:r w:rsidRPr="00AB29F7">
        <w:rPr>
          <w:rFonts w:ascii="Book Antiqua" w:hAnsi="Book Antiqua"/>
        </w:rPr>
        <w:t>Que</w:t>
      </w:r>
      <w:r w:rsidR="00AB29F7">
        <w:rPr>
          <w:rFonts w:ascii="Book Antiqua" w:hAnsi="Book Antiqua"/>
        </w:rPr>
        <w:t xml:space="preserve">, </w:t>
      </w:r>
      <w:r w:rsidRPr="00AB29F7">
        <w:rPr>
          <w:rFonts w:ascii="Book Antiqua" w:hAnsi="Book Antiqua"/>
        </w:rPr>
        <w:t>en cuanto a la realización del pozo de agua en cuestión</w:t>
      </w:r>
      <w:r w:rsidR="00AB29F7">
        <w:rPr>
          <w:rFonts w:ascii="Book Antiqua" w:hAnsi="Book Antiqua"/>
        </w:rPr>
        <w:t xml:space="preserve">, </w:t>
      </w:r>
      <w:r w:rsidRPr="00AB29F7">
        <w:rPr>
          <w:rFonts w:ascii="Book Antiqua" w:hAnsi="Book Antiqua"/>
        </w:rPr>
        <w:t>es necesario mencionar que si bien es cierto que la S</w:t>
      </w:r>
      <w:r w:rsidR="00AB29F7">
        <w:rPr>
          <w:rFonts w:ascii="Book Antiqua" w:hAnsi="Book Antiqua"/>
        </w:rPr>
        <w:t xml:space="preserve">. </w:t>
      </w:r>
      <w:r w:rsidRPr="00AB29F7">
        <w:rPr>
          <w:rFonts w:ascii="Book Antiqua" w:hAnsi="Book Antiqua"/>
        </w:rPr>
        <w:t>A</w:t>
      </w:r>
      <w:r w:rsidR="00AB29F7">
        <w:rPr>
          <w:rFonts w:ascii="Book Antiqua" w:hAnsi="Book Antiqua"/>
        </w:rPr>
        <w:t xml:space="preserve">. </w:t>
      </w:r>
      <w:r w:rsidRPr="00AB29F7">
        <w:rPr>
          <w:rFonts w:ascii="Book Antiqua" w:hAnsi="Book Antiqua"/>
        </w:rPr>
        <w:t>T</w:t>
      </w:r>
      <w:r w:rsidR="00AB29F7">
        <w:rPr>
          <w:rFonts w:ascii="Book Antiqua" w:hAnsi="Book Antiqua"/>
        </w:rPr>
        <w:t>.  (</w:t>
      </w:r>
      <w:r w:rsidRPr="00AB29F7">
        <w:rPr>
          <w:rFonts w:ascii="Book Antiqua" w:hAnsi="Book Antiqua"/>
        </w:rPr>
        <w:t>Sociedad Aguas del Tucumán</w:t>
      </w:r>
      <w:r w:rsidR="00AB29F7">
        <w:rPr>
          <w:rFonts w:ascii="Book Antiqua" w:hAnsi="Book Antiqua"/>
        </w:rPr>
        <w:t xml:space="preserve">) </w:t>
      </w:r>
      <w:r w:rsidR="00BC150E" w:rsidRPr="00AB29F7">
        <w:rPr>
          <w:rFonts w:ascii="Book Antiqua" w:hAnsi="Book Antiqua"/>
        </w:rPr>
        <w:t xml:space="preserve"> </w:t>
      </w:r>
      <w:r w:rsidRPr="00AB29F7">
        <w:rPr>
          <w:rFonts w:ascii="Book Antiqua" w:hAnsi="Book Antiqua"/>
        </w:rPr>
        <w:t>es la prestadora del servicio y encontrándose en este momento sin capacidad económica financiera para la perforación y puesta en marcha del pozo</w:t>
      </w:r>
      <w:r w:rsidR="00AB29F7">
        <w:rPr>
          <w:rFonts w:ascii="Book Antiqua" w:hAnsi="Book Antiqua"/>
        </w:rPr>
        <w:t xml:space="preserve">, </w:t>
      </w:r>
      <w:r w:rsidRPr="00AB29F7">
        <w:rPr>
          <w:rFonts w:ascii="Book Antiqua" w:hAnsi="Book Antiqua"/>
        </w:rPr>
        <w:t>este municipio hará un esfuerzo para prestar un servicio tan esencial como el del agua bajo tales circunstancias</w:t>
      </w:r>
      <w:r w:rsidR="00AB29F7">
        <w:rPr>
          <w:rFonts w:ascii="Book Antiqua" w:hAnsi="Book Antiqua"/>
        </w:rPr>
        <w:t xml:space="preserve">; </w:t>
      </w:r>
      <w:r w:rsidRPr="00AB29F7">
        <w:rPr>
          <w:rFonts w:ascii="Book Antiqua" w:hAnsi="Book Antiqua"/>
        </w:rPr>
        <w:t>obra que una vez finalizada será entregada a la S</w:t>
      </w:r>
      <w:r w:rsidR="00AB29F7">
        <w:rPr>
          <w:rFonts w:ascii="Book Antiqua" w:hAnsi="Book Antiqua"/>
        </w:rPr>
        <w:t xml:space="preserve">. </w:t>
      </w:r>
      <w:r w:rsidRPr="00AB29F7">
        <w:rPr>
          <w:rFonts w:ascii="Book Antiqua" w:hAnsi="Book Antiqua"/>
        </w:rPr>
        <w:t>A</w:t>
      </w:r>
      <w:r w:rsidR="00AB29F7">
        <w:rPr>
          <w:rFonts w:ascii="Book Antiqua" w:hAnsi="Book Antiqua"/>
        </w:rPr>
        <w:t xml:space="preserve">. </w:t>
      </w:r>
      <w:r w:rsidRPr="00AB29F7">
        <w:rPr>
          <w:rFonts w:ascii="Book Antiqua" w:hAnsi="Book Antiqua"/>
        </w:rPr>
        <w:t>T</w:t>
      </w:r>
      <w:r w:rsidR="00AB29F7">
        <w:rPr>
          <w:rFonts w:ascii="Book Antiqua" w:hAnsi="Book Antiqua"/>
        </w:rPr>
        <w:t xml:space="preserve">. </w:t>
      </w:r>
      <w:r w:rsidRPr="00AB29F7">
        <w:rPr>
          <w:rFonts w:ascii="Book Antiqua" w:hAnsi="Book Antiqua"/>
        </w:rPr>
        <w:t>y pasará a ser responsabilidad de la misma</w:t>
      </w:r>
      <w:r w:rsidR="00AB29F7">
        <w:rPr>
          <w:rFonts w:ascii="Book Antiqua" w:hAnsi="Book Antiqua"/>
        </w:rPr>
        <w:t xml:space="preserve">; </w:t>
      </w:r>
    </w:p>
    <w:p w:rsidR="00BE37F0" w:rsidRPr="00AB29F7" w:rsidRDefault="00AB29F7" w:rsidP="00AB29F7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AB29F7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AB29F7" w:rsidRPr="00AB29F7" w:rsidRDefault="00AB29F7" w:rsidP="00AB29F7">
      <w:pPr>
        <w:keepNext/>
        <w:spacing w:after="180"/>
        <w:jc w:val="both"/>
        <w:rPr>
          <w:rFonts w:ascii="Book Antiqua" w:hAnsi="Book Antiqua"/>
          <w:bCs/>
        </w:rPr>
      </w:pPr>
      <w:r w:rsidRPr="00AB29F7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702353" w:rsidRPr="00AB29F7">
        <w:rPr>
          <w:rFonts w:ascii="Book Antiqua" w:hAnsi="Book Antiqua"/>
          <w:bCs/>
        </w:rPr>
        <w:t>DECLARASE que las obras a ejecutarse con fondos provenientes del Fondo Fiduciario año 2008</w:t>
      </w:r>
      <w:r>
        <w:rPr>
          <w:rFonts w:ascii="Book Antiqua" w:hAnsi="Book Antiqua"/>
          <w:bCs/>
        </w:rPr>
        <w:t xml:space="preserve">; </w:t>
      </w:r>
      <w:r w:rsidR="00702353" w:rsidRPr="00AB29F7">
        <w:rPr>
          <w:rFonts w:ascii="Book Antiqua" w:hAnsi="Book Antiqua"/>
          <w:bCs/>
        </w:rPr>
        <w:t>que a continuación se detallan</w:t>
      </w:r>
      <w:r>
        <w:rPr>
          <w:rFonts w:ascii="Book Antiqua" w:hAnsi="Book Antiqua"/>
          <w:bCs/>
        </w:rPr>
        <w:t xml:space="preserve">, </w:t>
      </w:r>
      <w:r w:rsidR="00702353" w:rsidRPr="00AB29F7">
        <w:rPr>
          <w:rFonts w:ascii="Book Antiqua" w:hAnsi="Book Antiqua"/>
          <w:bCs/>
        </w:rPr>
        <w:t>revisten el carácter de urgentes e imprescindibles</w:t>
      </w:r>
      <w:r>
        <w:rPr>
          <w:rFonts w:ascii="Book Antiqua" w:hAnsi="Book Antiqua"/>
          <w:bCs/>
        </w:rPr>
        <w:t xml:space="preserve">, </w:t>
      </w:r>
      <w:r w:rsidR="00702353" w:rsidRPr="00AB29F7">
        <w:rPr>
          <w:rFonts w:ascii="Book Antiqua" w:hAnsi="Book Antiqua"/>
          <w:bCs/>
        </w:rPr>
        <w:t>quedando en consecuencia encuadradas en las excepciones previstas en la ley de Obras Públicas N</w:t>
      </w:r>
      <w:r>
        <w:rPr>
          <w:rFonts w:ascii="Book Antiqua" w:hAnsi="Book Antiqua"/>
          <w:bCs/>
        </w:rPr>
        <w:t xml:space="preserve">º </w:t>
      </w:r>
      <w:r w:rsidR="00702353" w:rsidRPr="00AB29F7">
        <w:rPr>
          <w:rFonts w:ascii="Book Antiqua" w:hAnsi="Book Antiqua"/>
          <w:bCs/>
        </w:rPr>
        <w:t>5854</w:t>
      </w:r>
      <w:r>
        <w:rPr>
          <w:rFonts w:ascii="Book Antiqua" w:hAnsi="Book Antiqua"/>
          <w:bCs/>
        </w:rPr>
        <w:t xml:space="preserve">, </w:t>
      </w:r>
      <w:r w:rsidR="00702353" w:rsidRPr="00AB29F7">
        <w:rPr>
          <w:rFonts w:ascii="Book Antiqua" w:hAnsi="Book Antiqua"/>
          <w:bCs/>
        </w:rPr>
        <w:t>Artículo 12 y FACULTÁNDOSE al Departamento Ejecutivo Municipal a contratar las Empresas que ejecutarán dichas obras</w:t>
      </w:r>
      <w:r>
        <w:rPr>
          <w:rFonts w:ascii="Book Antiqua" w:hAnsi="Book Antiqua"/>
          <w:bCs/>
        </w:rPr>
        <w:t xml:space="preserve">, </w:t>
      </w:r>
      <w:r w:rsidR="00702353" w:rsidRPr="00AB29F7">
        <w:rPr>
          <w:rFonts w:ascii="Book Antiqua" w:hAnsi="Book Antiqua"/>
          <w:bCs/>
        </w:rPr>
        <w:t>en forma directa por hasta la suma de $250</w:t>
      </w:r>
      <w:r>
        <w:rPr>
          <w:rFonts w:ascii="Book Antiqua" w:hAnsi="Book Antiqua"/>
          <w:bCs/>
        </w:rPr>
        <w:t xml:space="preserve">. </w:t>
      </w:r>
      <w:r w:rsidR="00702353" w:rsidRPr="00AB29F7">
        <w:rPr>
          <w:rFonts w:ascii="Book Antiqua" w:hAnsi="Book Antiqua"/>
          <w:bCs/>
        </w:rPr>
        <w:t xml:space="preserve">000 </w:t>
      </w:r>
      <w:r>
        <w:rPr>
          <w:rFonts w:ascii="Book Antiqua" w:hAnsi="Book Antiqua"/>
          <w:bCs/>
        </w:rPr>
        <w:t xml:space="preserve"> (</w:t>
      </w:r>
      <w:r w:rsidR="00702353" w:rsidRPr="00AB29F7">
        <w:rPr>
          <w:rFonts w:ascii="Book Antiqua" w:hAnsi="Book Antiqua"/>
          <w:bCs/>
        </w:rPr>
        <w:t>Pesos Doscientos Cincuenta Mil</w:t>
      </w:r>
      <w:r>
        <w:rPr>
          <w:rFonts w:ascii="Book Antiqua" w:hAnsi="Book Antiqua"/>
          <w:bCs/>
        </w:rPr>
        <w:t xml:space="preserve">) </w:t>
      </w:r>
      <w:r w:rsidR="00702353" w:rsidRPr="00AB29F7">
        <w:rPr>
          <w:rFonts w:ascii="Book Antiqua" w:hAnsi="Book Antiqua"/>
          <w:bCs/>
        </w:rPr>
        <w:t xml:space="preserve"> y mediante Concurso de Precios cuando exceda este monto</w:t>
      </w:r>
      <w:r>
        <w:rPr>
          <w:rFonts w:ascii="Book Antiqua" w:hAnsi="Book Antiqua"/>
          <w:bCs/>
        </w:rPr>
        <w:t xml:space="preserve">: </w:t>
      </w:r>
    </w:p>
    <w:p w:rsidR="00BC150E" w:rsidRPr="00AB29F7" w:rsidRDefault="00702353" w:rsidP="00AB29F7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</w:rPr>
      </w:pPr>
      <w:r w:rsidRPr="00AB29F7">
        <w:rPr>
          <w:rFonts w:ascii="Book Antiqua" w:hAnsi="Book Antiqua"/>
          <w:bCs/>
        </w:rPr>
        <w:t>Red Secundaria Cloacal en calle Maderuelo</w:t>
      </w:r>
      <w:r w:rsidR="00AB29F7">
        <w:rPr>
          <w:rFonts w:ascii="Book Antiqua" w:hAnsi="Book Antiqua"/>
          <w:bCs/>
        </w:rPr>
        <w:t xml:space="preserve">: </w:t>
      </w:r>
      <w:r w:rsidRPr="00AB29F7">
        <w:rPr>
          <w:rFonts w:ascii="Book Antiqua" w:hAnsi="Book Antiqua"/>
          <w:bCs/>
        </w:rPr>
        <w:t>Objeto de la obra</w:t>
      </w:r>
      <w:r w:rsidR="00AB29F7">
        <w:rPr>
          <w:rFonts w:ascii="Book Antiqua" w:hAnsi="Book Antiqua"/>
          <w:bCs/>
        </w:rPr>
        <w:t xml:space="preserve">: </w:t>
      </w:r>
      <w:r w:rsidRPr="00AB29F7">
        <w:rPr>
          <w:rFonts w:ascii="Book Antiqua" w:hAnsi="Book Antiqua"/>
          <w:bCs/>
        </w:rPr>
        <w:t>construir 45</w:t>
      </w:r>
      <w:r w:rsidR="00AB29F7">
        <w:rPr>
          <w:rFonts w:ascii="Book Antiqua" w:hAnsi="Book Antiqua"/>
          <w:bCs/>
        </w:rPr>
        <w:t xml:space="preserve">. </w:t>
      </w:r>
      <w:r w:rsidRPr="00AB29F7">
        <w:rPr>
          <w:rFonts w:ascii="Book Antiqua" w:hAnsi="Book Antiqua"/>
          <w:bCs/>
        </w:rPr>
        <w:t>600</w:t>
      </w:r>
      <w:r w:rsidR="00AB29F7">
        <w:rPr>
          <w:rFonts w:ascii="Book Antiqua" w:hAnsi="Book Antiqua"/>
          <w:bCs/>
        </w:rPr>
        <w:t xml:space="preserve">, </w:t>
      </w:r>
      <w:r w:rsidRPr="00AB29F7">
        <w:rPr>
          <w:rFonts w:ascii="Book Antiqua" w:hAnsi="Book Antiqua"/>
          <w:bCs/>
        </w:rPr>
        <w:t>00mts de red cloacal secundaria con su respectivas conexiones domiciliarias</w:t>
      </w:r>
      <w:r w:rsidR="00AB29F7">
        <w:rPr>
          <w:rFonts w:ascii="Book Antiqua" w:hAnsi="Book Antiqua"/>
          <w:bCs/>
        </w:rPr>
        <w:t xml:space="preserve">, </w:t>
      </w:r>
      <w:r w:rsidRPr="00AB29F7">
        <w:rPr>
          <w:rFonts w:ascii="Book Antiqua" w:hAnsi="Book Antiqua"/>
          <w:bCs/>
        </w:rPr>
        <w:t>a fin de poder realizar el pavimento de esta calle</w:t>
      </w:r>
      <w:r w:rsidR="00AB29F7">
        <w:rPr>
          <w:rFonts w:ascii="Book Antiqua" w:hAnsi="Book Antiqua"/>
          <w:bCs/>
        </w:rPr>
        <w:t xml:space="preserve">, </w:t>
      </w:r>
      <w:r w:rsidRPr="00AB29F7">
        <w:rPr>
          <w:rFonts w:ascii="Book Antiqua" w:hAnsi="Book Antiqua"/>
          <w:bCs/>
        </w:rPr>
        <w:t>que ya posee cordón cuneta y permitirá establecer un fluido tránsito hasta el colegio Aconquija</w:t>
      </w:r>
      <w:r w:rsidR="00AB29F7">
        <w:rPr>
          <w:rFonts w:ascii="Book Antiqua" w:hAnsi="Book Antiqua"/>
          <w:bCs/>
        </w:rPr>
        <w:t xml:space="preserve">, </w:t>
      </w:r>
      <w:r w:rsidRPr="00AB29F7">
        <w:rPr>
          <w:rFonts w:ascii="Book Antiqua" w:hAnsi="Book Antiqua"/>
          <w:bCs/>
        </w:rPr>
        <w:t>evitando la contaminación ambiental producto del polvo que produce el tráfico vehicular</w:t>
      </w:r>
      <w:r w:rsidR="00AB29F7">
        <w:rPr>
          <w:rFonts w:ascii="Book Antiqua" w:hAnsi="Book Antiqua"/>
          <w:bCs/>
        </w:rPr>
        <w:t xml:space="preserve">. </w:t>
      </w:r>
    </w:p>
    <w:p w:rsidR="00BC150E" w:rsidRPr="00AB29F7" w:rsidRDefault="00702353" w:rsidP="00AB29F7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</w:rPr>
      </w:pPr>
      <w:r w:rsidRPr="00AB29F7">
        <w:rPr>
          <w:rFonts w:ascii="Book Antiqua" w:hAnsi="Book Antiqua"/>
          <w:bCs/>
        </w:rPr>
        <w:t>Importe Neto de la obra al mes de Marzo de 2008</w:t>
      </w:r>
      <w:r w:rsidR="00AB29F7">
        <w:rPr>
          <w:rFonts w:ascii="Book Antiqua" w:hAnsi="Book Antiqua"/>
          <w:bCs/>
        </w:rPr>
        <w:t xml:space="preserve">: </w:t>
      </w:r>
      <w:r w:rsidRPr="00AB29F7">
        <w:rPr>
          <w:rFonts w:ascii="Book Antiqua" w:hAnsi="Book Antiqua"/>
          <w:bCs/>
        </w:rPr>
        <w:t>$150</w:t>
      </w:r>
      <w:r w:rsidR="00AB29F7">
        <w:rPr>
          <w:rFonts w:ascii="Book Antiqua" w:hAnsi="Book Antiqua"/>
          <w:bCs/>
        </w:rPr>
        <w:t xml:space="preserve">. </w:t>
      </w:r>
      <w:r w:rsidRPr="00AB29F7">
        <w:rPr>
          <w:rFonts w:ascii="Book Antiqua" w:hAnsi="Book Antiqua"/>
          <w:bCs/>
        </w:rPr>
        <w:t>625</w:t>
      </w:r>
      <w:r w:rsidR="00AB29F7">
        <w:rPr>
          <w:rFonts w:ascii="Book Antiqua" w:hAnsi="Book Antiqua"/>
          <w:bCs/>
        </w:rPr>
        <w:t xml:space="preserve">, </w:t>
      </w:r>
      <w:r w:rsidRPr="00AB29F7">
        <w:rPr>
          <w:rFonts w:ascii="Book Antiqua" w:hAnsi="Book Antiqua"/>
          <w:bCs/>
        </w:rPr>
        <w:t xml:space="preserve">32 </w:t>
      </w:r>
      <w:r w:rsidR="00AB29F7">
        <w:rPr>
          <w:rFonts w:ascii="Book Antiqua" w:hAnsi="Book Antiqua"/>
          <w:bCs/>
        </w:rPr>
        <w:t xml:space="preserve"> (</w:t>
      </w:r>
      <w:r w:rsidRPr="00AB29F7">
        <w:rPr>
          <w:rFonts w:ascii="Book Antiqua" w:hAnsi="Book Antiqua"/>
          <w:bCs/>
        </w:rPr>
        <w:t>Pesos ciento Cincuenta Mil Seiscientos Veinticinco con 32/100</w:t>
      </w:r>
      <w:r w:rsidR="00AB29F7">
        <w:rPr>
          <w:rFonts w:ascii="Book Antiqua" w:hAnsi="Book Antiqua"/>
          <w:bCs/>
        </w:rPr>
        <w:t xml:space="preserve">) </w:t>
      </w:r>
    </w:p>
    <w:p w:rsidR="00BC150E" w:rsidRPr="00AB29F7" w:rsidRDefault="00702353" w:rsidP="00AB29F7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</w:rPr>
      </w:pPr>
      <w:r w:rsidRPr="00AB29F7">
        <w:rPr>
          <w:rFonts w:ascii="Book Antiqua" w:hAnsi="Book Antiqua"/>
          <w:bCs/>
        </w:rPr>
        <w:t>Red Secundaria Cloacal en calle Remedios de Escalada</w:t>
      </w:r>
      <w:r w:rsidR="00AB29F7">
        <w:rPr>
          <w:rFonts w:ascii="Book Antiqua" w:hAnsi="Book Antiqua"/>
          <w:bCs/>
        </w:rPr>
        <w:t xml:space="preserve">: </w:t>
      </w:r>
      <w:r w:rsidRPr="00AB29F7">
        <w:rPr>
          <w:rFonts w:ascii="Book Antiqua" w:hAnsi="Book Antiqua"/>
          <w:bCs/>
        </w:rPr>
        <w:t>Objeto de la Obra</w:t>
      </w:r>
      <w:r w:rsidR="00AB29F7">
        <w:rPr>
          <w:rFonts w:ascii="Book Antiqua" w:hAnsi="Book Antiqua"/>
          <w:bCs/>
        </w:rPr>
        <w:t xml:space="preserve">: </w:t>
      </w:r>
      <w:r w:rsidRPr="00AB29F7">
        <w:rPr>
          <w:rFonts w:ascii="Book Antiqua" w:hAnsi="Book Antiqua"/>
          <w:bCs/>
        </w:rPr>
        <w:t>Construir 272</w:t>
      </w:r>
      <w:r w:rsidR="00AB29F7">
        <w:rPr>
          <w:rFonts w:ascii="Book Antiqua" w:hAnsi="Book Antiqua"/>
          <w:bCs/>
        </w:rPr>
        <w:t xml:space="preserve">, </w:t>
      </w:r>
      <w:r w:rsidRPr="00AB29F7">
        <w:rPr>
          <w:rFonts w:ascii="Book Antiqua" w:hAnsi="Book Antiqua"/>
          <w:bCs/>
        </w:rPr>
        <w:t>00mts de red cloacal secundaria con sus respectivas conexiones domiciliarias</w:t>
      </w:r>
      <w:r w:rsidR="00AB29F7">
        <w:rPr>
          <w:rFonts w:ascii="Book Antiqua" w:hAnsi="Book Antiqua"/>
          <w:bCs/>
        </w:rPr>
        <w:t xml:space="preserve">, </w:t>
      </w:r>
      <w:r w:rsidRPr="00AB29F7">
        <w:rPr>
          <w:rFonts w:ascii="Book Antiqua" w:hAnsi="Book Antiqua"/>
          <w:bCs/>
        </w:rPr>
        <w:t>a fin de poder realizar el pavimento de esta calle</w:t>
      </w:r>
      <w:r w:rsidR="00AB29F7">
        <w:rPr>
          <w:rFonts w:ascii="Book Antiqua" w:hAnsi="Book Antiqua"/>
          <w:bCs/>
        </w:rPr>
        <w:t xml:space="preserve">, </w:t>
      </w:r>
      <w:r w:rsidRPr="00AB29F7">
        <w:rPr>
          <w:rFonts w:ascii="Book Antiqua" w:hAnsi="Book Antiqua"/>
          <w:bCs/>
        </w:rPr>
        <w:t>que ya posee cordón cuneta y permitirá establecer un fluido tránsito hasta calle Salas y Valdez</w:t>
      </w:r>
      <w:r w:rsidR="00AB29F7">
        <w:rPr>
          <w:rFonts w:ascii="Book Antiqua" w:hAnsi="Book Antiqua"/>
          <w:bCs/>
        </w:rPr>
        <w:t xml:space="preserve">, </w:t>
      </w:r>
      <w:r w:rsidRPr="00AB29F7">
        <w:rPr>
          <w:rFonts w:ascii="Book Antiqua" w:hAnsi="Book Antiqua"/>
          <w:bCs/>
        </w:rPr>
        <w:t>evitando la contaminación ambiental producto del polvo que produce el tráfico vehicular</w:t>
      </w:r>
      <w:r w:rsidR="00AB29F7">
        <w:rPr>
          <w:rFonts w:ascii="Book Antiqua" w:hAnsi="Book Antiqua"/>
          <w:bCs/>
        </w:rPr>
        <w:t xml:space="preserve">. </w:t>
      </w:r>
      <w:r w:rsidRPr="00AB29F7">
        <w:rPr>
          <w:rFonts w:ascii="Book Antiqua" w:hAnsi="Book Antiqua"/>
          <w:bCs/>
        </w:rPr>
        <w:t>Importe Neto de la Obra al mes de Marzo de 2008</w:t>
      </w:r>
      <w:r w:rsidR="00AB29F7">
        <w:rPr>
          <w:rFonts w:ascii="Book Antiqua" w:hAnsi="Book Antiqua"/>
          <w:bCs/>
        </w:rPr>
        <w:t xml:space="preserve">: </w:t>
      </w:r>
      <w:r w:rsidRPr="00AB29F7">
        <w:rPr>
          <w:rFonts w:ascii="Book Antiqua" w:hAnsi="Book Antiqua"/>
          <w:bCs/>
        </w:rPr>
        <w:t>$87</w:t>
      </w:r>
      <w:r w:rsidR="00AB29F7">
        <w:rPr>
          <w:rFonts w:ascii="Book Antiqua" w:hAnsi="Book Antiqua"/>
          <w:bCs/>
        </w:rPr>
        <w:t xml:space="preserve">. </w:t>
      </w:r>
      <w:r w:rsidRPr="00AB29F7">
        <w:rPr>
          <w:rFonts w:ascii="Book Antiqua" w:hAnsi="Book Antiqua"/>
          <w:bCs/>
        </w:rPr>
        <w:t>175</w:t>
      </w:r>
      <w:r w:rsidR="00AB29F7">
        <w:rPr>
          <w:rFonts w:ascii="Book Antiqua" w:hAnsi="Book Antiqua"/>
          <w:bCs/>
        </w:rPr>
        <w:t xml:space="preserve">, </w:t>
      </w:r>
      <w:r w:rsidRPr="00AB29F7">
        <w:rPr>
          <w:rFonts w:ascii="Book Antiqua" w:hAnsi="Book Antiqua"/>
          <w:bCs/>
        </w:rPr>
        <w:t xml:space="preserve">31 </w:t>
      </w:r>
      <w:r w:rsidR="00AB29F7">
        <w:rPr>
          <w:rFonts w:ascii="Book Antiqua" w:hAnsi="Book Antiqua"/>
          <w:bCs/>
        </w:rPr>
        <w:t xml:space="preserve"> (</w:t>
      </w:r>
      <w:r w:rsidRPr="00AB29F7">
        <w:rPr>
          <w:rFonts w:ascii="Book Antiqua" w:hAnsi="Book Antiqua"/>
          <w:bCs/>
        </w:rPr>
        <w:t>Pesos Ochenta y Siete Mil Ciento Setenta y Cinco con 31/100</w:t>
      </w:r>
      <w:r w:rsidR="00AB29F7">
        <w:rPr>
          <w:rFonts w:ascii="Book Antiqua" w:hAnsi="Book Antiqua"/>
          <w:bCs/>
        </w:rPr>
        <w:t xml:space="preserve">) </w:t>
      </w:r>
    </w:p>
    <w:p w:rsidR="00BC150E" w:rsidRPr="00AB29F7" w:rsidRDefault="00702353" w:rsidP="00AB29F7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</w:rPr>
      </w:pPr>
      <w:r w:rsidRPr="00AB29F7">
        <w:rPr>
          <w:rFonts w:ascii="Book Antiqua" w:hAnsi="Book Antiqua"/>
          <w:bCs/>
        </w:rPr>
        <w:t>Red Secundaria Cloacal en calle Apolo XIII y calle Charcas</w:t>
      </w:r>
      <w:r w:rsidR="00AB29F7">
        <w:rPr>
          <w:rFonts w:ascii="Book Antiqua" w:hAnsi="Book Antiqua"/>
          <w:bCs/>
        </w:rPr>
        <w:t xml:space="preserve">: </w:t>
      </w:r>
      <w:r w:rsidRPr="00AB29F7">
        <w:rPr>
          <w:rFonts w:ascii="Book Antiqua" w:hAnsi="Book Antiqua"/>
          <w:bCs/>
        </w:rPr>
        <w:t>Objeto de la Obra</w:t>
      </w:r>
      <w:r w:rsidR="00AB29F7">
        <w:rPr>
          <w:rFonts w:ascii="Book Antiqua" w:hAnsi="Book Antiqua"/>
          <w:bCs/>
        </w:rPr>
        <w:t xml:space="preserve">: </w:t>
      </w:r>
      <w:r w:rsidRPr="00AB29F7">
        <w:rPr>
          <w:rFonts w:ascii="Book Antiqua" w:hAnsi="Book Antiqua"/>
          <w:bCs/>
        </w:rPr>
        <w:t>construir 251</w:t>
      </w:r>
      <w:r w:rsidR="00AB29F7">
        <w:rPr>
          <w:rFonts w:ascii="Book Antiqua" w:hAnsi="Book Antiqua"/>
          <w:bCs/>
        </w:rPr>
        <w:t xml:space="preserve">, </w:t>
      </w:r>
      <w:r w:rsidRPr="00AB29F7">
        <w:rPr>
          <w:rFonts w:ascii="Book Antiqua" w:hAnsi="Book Antiqua"/>
          <w:bCs/>
        </w:rPr>
        <w:t>00mts de red cloacal secundaria con sus respectivas conexiones domiciliaras</w:t>
      </w:r>
      <w:r w:rsidR="00AB29F7">
        <w:rPr>
          <w:rFonts w:ascii="Book Antiqua" w:hAnsi="Book Antiqua"/>
          <w:bCs/>
        </w:rPr>
        <w:t xml:space="preserve">, </w:t>
      </w:r>
      <w:r w:rsidRPr="00AB29F7">
        <w:rPr>
          <w:rFonts w:ascii="Book Antiqua" w:hAnsi="Book Antiqua"/>
          <w:bCs/>
        </w:rPr>
        <w:t>completando la malla fina que quedo sin ejecutar oportunamente en la construcción de las cloacas del sector Sur de Yerba Buena</w:t>
      </w:r>
      <w:r w:rsidR="00AB29F7">
        <w:rPr>
          <w:rFonts w:ascii="Book Antiqua" w:hAnsi="Book Antiqua"/>
          <w:bCs/>
        </w:rPr>
        <w:t xml:space="preserve">, </w:t>
      </w:r>
      <w:r w:rsidRPr="00AB29F7">
        <w:rPr>
          <w:rFonts w:ascii="Book Antiqua" w:hAnsi="Book Antiqua"/>
          <w:bCs/>
        </w:rPr>
        <w:t>posibilitando de esta manera brindar un esencial servicio a los vecinos y permitiéndose como consecuencia inmediata pavimentar las calles Apolo XIII desde Santa Fe hasta calle Thiele y Charcas desde Santa Fe hasta calle Thiele</w:t>
      </w:r>
      <w:r w:rsidR="00AB29F7">
        <w:rPr>
          <w:rFonts w:ascii="Book Antiqua" w:hAnsi="Book Antiqua"/>
          <w:bCs/>
        </w:rPr>
        <w:t xml:space="preserve">, </w:t>
      </w:r>
      <w:r w:rsidRPr="00AB29F7">
        <w:rPr>
          <w:rFonts w:ascii="Book Antiqua" w:hAnsi="Book Antiqua"/>
          <w:bCs/>
        </w:rPr>
        <w:t>completando un importante circuito pavimentado en este sector de la ciudad</w:t>
      </w:r>
      <w:r w:rsidR="00AB29F7">
        <w:rPr>
          <w:rFonts w:ascii="Book Antiqua" w:hAnsi="Book Antiqua"/>
          <w:bCs/>
        </w:rPr>
        <w:t xml:space="preserve">. </w:t>
      </w:r>
    </w:p>
    <w:p w:rsidR="00BC150E" w:rsidRPr="00AB29F7" w:rsidRDefault="00702353" w:rsidP="00AB29F7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AB29F7">
        <w:rPr>
          <w:rFonts w:ascii="Book Antiqua" w:hAnsi="Book Antiqua"/>
          <w:bCs/>
        </w:rPr>
        <w:lastRenderedPageBreak/>
        <w:t>Importe Neto de la obra al mes de Marzo de 2008</w:t>
      </w:r>
      <w:r w:rsidR="00AB29F7">
        <w:rPr>
          <w:rFonts w:ascii="Book Antiqua" w:hAnsi="Book Antiqua"/>
          <w:bCs/>
        </w:rPr>
        <w:t xml:space="preserve">: </w:t>
      </w:r>
      <w:r w:rsidRPr="00AB29F7">
        <w:rPr>
          <w:rFonts w:ascii="Book Antiqua" w:hAnsi="Book Antiqua"/>
          <w:bCs/>
        </w:rPr>
        <w:t>$97</w:t>
      </w:r>
      <w:r w:rsidR="00AB29F7">
        <w:rPr>
          <w:rFonts w:ascii="Book Antiqua" w:hAnsi="Book Antiqua"/>
          <w:bCs/>
        </w:rPr>
        <w:t xml:space="preserve">. </w:t>
      </w:r>
      <w:r w:rsidRPr="00AB29F7">
        <w:rPr>
          <w:rFonts w:ascii="Book Antiqua" w:hAnsi="Book Antiqua"/>
          <w:bCs/>
        </w:rPr>
        <w:t>534</w:t>
      </w:r>
      <w:r w:rsidR="00AB29F7">
        <w:rPr>
          <w:rFonts w:ascii="Book Antiqua" w:hAnsi="Book Antiqua"/>
          <w:bCs/>
        </w:rPr>
        <w:t xml:space="preserve">, </w:t>
      </w:r>
      <w:r w:rsidRPr="00AB29F7">
        <w:rPr>
          <w:rFonts w:ascii="Book Antiqua" w:hAnsi="Book Antiqua"/>
          <w:bCs/>
        </w:rPr>
        <w:t xml:space="preserve">55 </w:t>
      </w:r>
      <w:r w:rsidR="00AB29F7">
        <w:rPr>
          <w:rFonts w:ascii="Book Antiqua" w:hAnsi="Book Antiqua"/>
          <w:bCs/>
        </w:rPr>
        <w:t xml:space="preserve"> (</w:t>
      </w:r>
      <w:r w:rsidRPr="00AB29F7">
        <w:rPr>
          <w:rFonts w:ascii="Book Antiqua" w:hAnsi="Book Antiqua"/>
          <w:bCs/>
        </w:rPr>
        <w:t>Pesos Noventa y Siete Mil Quinientos Treinta y Cuatro con 55/100</w:t>
      </w:r>
      <w:r w:rsidR="00AB29F7">
        <w:rPr>
          <w:rFonts w:ascii="Book Antiqua" w:hAnsi="Book Antiqua"/>
          <w:bCs/>
        </w:rPr>
        <w:t xml:space="preserve">) </w:t>
      </w:r>
    </w:p>
    <w:p w:rsidR="00BC150E" w:rsidRPr="00AB29F7" w:rsidRDefault="00702353" w:rsidP="00AB29F7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</w:rPr>
      </w:pPr>
      <w:r w:rsidRPr="00AB29F7">
        <w:rPr>
          <w:rFonts w:ascii="Book Antiqua" w:hAnsi="Book Antiqua"/>
          <w:bCs/>
        </w:rPr>
        <w:t>Captación y Canalización de Agua de Escorrentía Pluvial en Barrio Portal del Cerro</w:t>
      </w:r>
      <w:r w:rsidR="00AB29F7">
        <w:rPr>
          <w:rFonts w:ascii="Book Antiqua" w:hAnsi="Book Antiqua"/>
          <w:bCs/>
        </w:rPr>
        <w:t xml:space="preserve">: </w:t>
      </w:r>
      <w:r w:rsidRPr="00AB29F7">
        <w:rPr>
          <w:rFonts w:ascii="Book Antiqua" w:hAnsi="Book Antiqua"/>
          <w:bCs/>
        </w:rPr>
        <w:t>Objeto de la Obra</w:t>
      </w:r>
      <w:r w:rsidR="00AB29F7">
        <w:rPr>
          <w:rFonts w:ascii="Book Antiqua" w:hAnsi="Book Antiqua"/>
          <w:bCs/>
        </w:rPr>
        <w:t xml:space="preserve">: </w:t>
      </w:r>
      <w:r w:rsidRPr="00AB29F7">
        <w:rPr>
          <w:rFonts w:ascii="Book Antiqua" w:hAnsi="Book Antiqua"/>
          <w:bCs/>
        </w:rPr>
        <w:t>Eliminar el caudal de creciente de la calle Mendoza en su intersección con Av</w:t>
      </w:r>
      <w:r w:rsidR="00AB29F7">
        <w:rPr>
          <w:rFonts w:ascii="Book Antiqua" w:hAnsi="Book Antiqua"/>
          <w:bCs/>
        </w:rPr>
        <w:t xml:space="preserve">. </w:t>
      </w:r>
      <w:r w:rsidRPr="00AB29F7">
        <w:rPr>
          <w:rFonts w:ascii="Book Antiqua" w:hAnsi="Book Antiqua"/>
          <w:bCs/>
        </w:rPr>
        <w:t>Solano Vera</w:t>
      </w:r>
      <w:r w:rsidR="00AB29F7">
        <w:rPr>
          <w:rFonts w:ascii="Book Antiqua" w:hAnsi="Book Antiqua"/>
          <w:bCs/>
        </w:rPr>
        <w:t xml:space="preserve">, </w:t>
      </w:r>
      <w:r w:rsidRPr="00AB29F7">
        <w:rPr>
          <w:rFonts w:ascii="Book Antiqua" w:hAnsi="Book Antiqua"/>
          <w:bCs/>
        </w:rPr>
        <w:t>lo que produce inundaciones permanentes en el verano llegando el tirante de agua a 1</w:t>
      </w:r>
      <w:r w:rsidR="00AB29F7">
        <w:rPr>
          <w:rFonts w:ascii="Book Antiqua" w:hAnsi="Book Antiqua"/>
          <w:bCs/>
        </w:rPr>
        <w:t xml:space="preserve">, </w:t>
      </w:r>
      <w:r w:rsidRPr="00AB29F7">
        <w:rPr>
          <w:rFonts w:ascii="Book Antiqua" w:hAnsi="Book Antiqua"/>
          <w:bCs/>
        </w:rPr>
        <w:t>50mts de altura</w:t>
      </w:r>
      <w:r w:rsidR="00AB29F7">
        <w:rPr>
          <w:rFonts w:ascii="Book Antiqua" w:hAnsi="Book Antiqua"/>
          <w:bCs/>
        </w:rPr>
        <w:t xml:space="preserve">. </w:t>
      </w:r>
    </w:p>
    <w:p w:rsidR="00BC150E" w:rsidRPr="00AB29F7" w:rsidRDefault="00702353" w:rsidP="00AB29F7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</w:rPr>
      </w:pPr>
      <w:r w:rsidRPr="00AB29F7">
        <w:rPr>
          <w:rFonts w:ascii="Book Antiqua" w:hAnsi="Book Antiqua"/>
          <w:bCs/>
        </w:rPr>
        <w:t>Importe Neto de la obra al mes de Marzo de 2008</w:t>
      </w:r>
      <w:r w:rsidR="00AB29F7">
        <w:rPr>
          <w:rFonts w:ascii="Book Antiqua" w:hAnsi="Book Antiqua"/>
          <w:bCs/>
        </w:rPr>
        <w:t xml:space="preserve">: </w:t>
      </w:r>
      <w:r w:rsidRPr="00AB29F7">
        <w:rPr>
          <w:rFonts w:ascii="Book Antiqua" w:hAnsi="Book Antiqua"/>
          <w:bCs/>
        </w:rPr>
        <w:t>$1</w:t>
      </w:r>
      <w:r w:rsidR="00AB29F7">
        <w:rPr>
          <w:rFonts w:ascii="Book Antiqua" w:hAnsi="Book Antiqua"/>
          <w:bCs/>
        </w:rPr>
        <w:t xml:space="preserve">. </w:t>
      </w:r>
      <w:r w:rsidRPr="00AB29F7">
        <w:rPr>
          <w:rFonts w:ascii="Book Antiqua" w:hAnsi="Book Antiqua"/>
          <w:bCs/>
        </w:rPr>
        <w:t>400</w:t>
      </w:r>
      <w:r w:rsidR="00AB29F7">
        <w:rPr>
          <w:rFonts w:ascii="Book Antiqua" w:hAnsi="Book Antiqua"/>
          <w:bCs/>
        </w:rPr>
        <w:t xml:space="preserve">. </w:t>
      </w:r>
      <w:r w:rsidRPr="00AB29F7">
        <w:rPr>
          <w:rFonts w:ascii="Book Antiqua" w:hAnsi="Book Antiqua"/>
          <w:bCs/>
        </w:rPr>
        <w:t>000</w:t>
      </w:r>
      <w:r w:rsidR="00AB29F7">
        <w:rPr>
          <w:rFonts w:ascii="Book Antiqua" w:hAnsi="Book Antiqua"/>
          <w:bCs/>
        </w:rPr>
        <w:t xml:space="preserve">, </w:t>
      </w:r>
      <w:r w:rsidRPr="00AB29F7">
        <w:rPr>
          <w:rFonts w:ascii="Book Antiqua" w:hAnsi="Book Antiqua"/>
          <w:bCs/>
        </w:rPr>
        <w:t xml:space="preserve">00 </w:t>
      </w:r>
      <w:r w:rsidR="00AB29F7">
        <w:rPr>
          <w:rFonts w:ascii="Book Antiqua" w:hAnsi="Book Antiqua"/>
          <w:bCs/>
        </w:rPr>
        <w:t xml:space="preserve"> (</w:t>
      </w:r>
      <w:r w:rsidRPr="00AB29F7">
        <w:rPr>
          <w:rFonts w:ascii="Book Antiqua" w:hAnsi="Book Antiqua"/>
          <w:bCs/>
        </w:rPr>
        <w:t>Pesos Un Millón Cuatrocientos Mil</w:t>
      </w:r>
      <w:r w:rsidR="00AB29F7">
        <w:rPr>
          <w:rFonts w:ascii="Book Antiqua" w:hAnsi="Book Antiqua"/>
          <w:bCs/>
        </w:rPr>
        <w:t xml:space="preserve">) </w:t>
      </w:r>
    </w:p>
    <w:p w:rsidR="00BC150E" w:rsidRPr="00AB29F7" w:rsidRDefault="0008076F" w:rsidP="00AB29F7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AB29F7">
        <w:rPr>
          <w:rFonts w:ascii="Book Antiqua" w:hAnsi="Book Antiqua"/>
          <w:bCs/>
        </w:rPr>
        <w:t>Pozo Barrio San José III</w:t>
      </w:r>
      <w:r w:rsidR="00AB29F7">
        <w:rPr>
          <w:rFonts w:ascii="Book Antiqua" w:hAnsi="Book Antiqua"/>
          <w:bCs/>
        </w:rPr>
        <w:t xml:space="preserve">: </w:t>
      </w:r>
      <w:r w:rsidRPr="00AB29F7">
        <w:rPr>
          <w:rFonts w:ascii="Book Antiqua" w:hAnsi="Book Antiqua"/>
          <w:bCs/>
        </w:rPr>
        <w:t>Objeto de la Obra</w:t>
      </w:r>
      <w:r w:rsidR="00AB29F7">
        <w:rPr>
          <w:rFonts w:ascii="Book Antiqua" w:hAnsi="Book Antiqua"/>
          <w:bCs/>
        </w:rPr>
        <w:t xml:space="preserve">: </w:t>
      </w:r>
      <w:r w:rsidRPr="00AB29F7">
        <w:rPr>
          <w:rFonts w:ascii="Book Antiqua" w:hAnsi="Book Antiqua"/>
          <w:bCs/>
        </w:rPr>
        <w:t>Proveer de agua potable al Barrio San José III</w:t>
      </w:r>
      <w:r w:rsidR="00AB29F7">
        <w:rPr>
          <w:rFonts w:ascii="Book Antiqua" w:hAnsi="Book Antiqua"/>
          <w:bCs/>
        </w:rPr>
        <w:t xml:space="preserve">. </w:t>
      </w:r>
    </w:p>
    <w:p w:rsidR="00BC150E" w:rsidRPr="00AB29F7" w:rsidRDefault="00702353" w:rsidP="00AB29F7">
      <w:pPr>
        <w:keepNext/>
        <w:spacing w:after="180"/>
        <w:jc w:val="both"/>
        <w:rPr>
          <w:rFonts w:ascii="Book Antiqua" w:hAnsi="Book Antiqua"/>
        </w:rPr>
      </w:pPr>
      <w:r w:rsidRPr="00AB29F7">
        <w:rPr>
          <w:rFonts w:ascii="Book Antiqua" w:hAnsi="Book Antiqua"/>
          <w:bCs/>
        </w:rPr>
        <w:t>Importe Neto de la Obra al mes de Marzo de 2008</w:t>
      </w:r>
      <w:r w:rsidR="00AB29F7">
        <w:rPr>
          <w:rFonts w:ascii="Book Antiqua" w:hAnsi="Book Antiqua"/>
          <w:bCs/>
        </w:rPr>
        <w:t xml:space="preserve">: </w:t>
      </w:r>
      <w:r w:rsidRPr="00AB29F7">
        <w:rPr>
          <w:rFonts w:ascii="Book Antiqua" w:hAnsi="Book Antiqua"/>
          <w:bCs/>
        </w:rPr>
        <w:t>$470</w:t>
      </w:r>
      <w:r w:rsidR="00AB29F7">
        <w:rPr>
          <w:rFonts w:ascii="Book Antiqua" w:hAnsi="Book Antiqua"/>
          <w:bCs/>
        </w:rPr>
        <w:t xml:space="preserve">. </w:t>
      </w:r>
      <w:r w:rsidRPr="00AB29F7">
        <w:rPr>
          <w:rFonts w:ascii="Book Antiqua" w:hAnsi="Book Antiqua"/>
          <w:bCs/>
        </w:rPr>
        <w:t>886</w:t>
      </w:r>
      <w:r w:rsidR="00AB29F7">
        <w:rPr>
          <w:rFonts w:ascii="Book Antiqua" w:hAnsi="Book Antiqua"/>
          <w:bCs/>
        </w:rPr>
        <w:t xml:space="preserve">, </w:t>
      </w:r>
      <w:r w:rsidRPr="00AB29F7">
        <w:rPr>
          <w:rFonts w:ascii="Book Antiqua" w:hAnsi="Book Antiqua"/>
          <w:bCs/>
        </w:rPr>
        <w:t xml:space="preserve">31 </w:t>
      </w:r>
      <w:r w:rsidR="00AB29F7">
        <w:rPr>
          <w:rFonts w:ascii="Book Antiqua" w:hAnsi="Book Antiqua"/>
          <w:bCs/>
        </w:rPr>
        <w:t xml:space="preserve"> (</w:t>
      </w:r>
      <w:r w:rsidRPr="00AB29F7">
        <w:rPr>
          <w:rFonts w:ascii="Book Antiqua" w:hAnsi="Book Antiqua"/>
          <w:bCs/>
        </w:rPr>
        <w:t>Pesos Cuatrocientos Setenta Mil Ochocientos Ochenta y Seis con 31/100</w:t>
      </w:r>
      <w:r w:rsidR="00AB29F7">
        <w:rPr>
          <w:rFonts w:ascii="Book Antiqua" w:hAnsi="Book Antiqua"/>
          <w:bCs/>
        </w:rPr>
        <w:t xml:space="preserve">) </w:t>
      </w:r>
    </w:p>
    <w:p w:rsidR="00BC150E" w:rsidRPr="00AB29F7" w:rsidRDefault="00AB29F7" w:rsidP="00AB29F7">
      <w:pPr>
        <w:keepNext/>
        <w:spacing w:after="180"/>
        <w:jc w:val="both"/>
        <w:rPr>
          <w:rFonts w:ascii="Book Antiqua" w:hAnsi="Book Antiqua"/>
        </w:rPr>
      </w:pPr>
      <w:r w:rsidRPr="00AB29F7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08076F" w:rsidRPr="00AB29F7">
        <w:rPr>
          <w:rFonts w:ascii="Book Antiqua" w:hAnsi="Book Antiqua"/>
          <w:bCs/>
        </w:rPr>
        <w:t>FACULTASE</w:t>
      </w:r>
      <w:r w:rsidR="0008076F" w:rsidRPr="00AB29F7">
        <w:rPr>
          <w:rFonts w:ascii="Book Antiqua" w:hAnsi="Book Antiqua"/>
        </w:rPr>
        <w:t xml:space="preserve"> al Departamento Ejecutivo Municipal a efectuar las adecuaciones presupuestarias necesarias</w:t>
      </w:r>
      <w:r w:rsidR="00BC150E" w:rsidRPr="00AB29F7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08076F" w:rsidRPr="00AB29F7">
        <w:rPr>
          <w:rFonts w:ascii="Book Antiqua" w:hAnsi="Book Antiqua"/>
        </w:rPr>
        <w:t>incrementos en la Cuenta</w:t>
      </w:r>
      <w:r>
        <w:rPr>
          <w:rFonts w:ascii="Book Antiqua" w:hAnsi="Book Antiqua"/>
        </w:rPr>
        <w:t xml:space="preserve">: </w:t>
      </w:r>
      <w:r w:rsidR="0008076F" w:rsidRPr="00AB29F7">
        <w:rPr>
          <w:rFonts w:ascii="Book Antiqua" w:hAnsi="Book Antiqua"/>
        </w:rPr>
        <w:t>Aporte Reintegrable</w:t>
      </w:r>
      <w:r w:rsidR="00F2167C" w:rsidRPr="00AB29F7">
        <w:rPr>
          <w:rFonts w:ascii="Book Antiqua" w:hAnsi="Book Antiqua"/>
        </w:rPr>
        <w:t xml:space="preserve"> </w:t>
      </w:r>
      <w:r w:rsidR="0008076F" w:rsidRPr="00AB29F7">
        <w:rPr>
          <w:rFonts w:ascii="Book Antiqua" w:hAnsi="Book Antiqua"/>
        </w:rPr>
        <w:t>Partida Aporte Provincial y en la Cuenta</w:t>
      </w:r>
      <w:r>
        <w:rPr>
          <w:rFonts w:ascii="Book Antiqua" w:hAnsi="Book Antiqua"/>
        </w:rPr>
        <w:t xml:space="preserve">: </w:t>
      </w:r>
      <w:r w:rsidR="0008076F" w:rsidRPr="00AB29F7">
        <w:rPr>
          <w:rFonts w:ascii="Book Antiqua" w:hAnsi="Book Antiqua"/>
        </w:rPr>
        <w:t>Partida Principal N</w:t>
      </w:r>
      <w:r>
        <w:rPr>
          <w:rFonts w:ascii="Book Antiqua" w:hAnsi="Book Antiqua"/>
        </w:rPr>
        <w:t xml:space="preserve">º </w:t>
      </w:r>
      <w:r w:rsidR="0008076F" w:rsidRPr="00AB29F7">
        <w:rPr>
          <w:rFonts w:ascii="Book Antiqua" w:hAnsi="Book Antiqua"/>
        </w:rPr>
        <w:t>52</w:t>
      </w:r>
      <w:r>
        <w:rPr>
          <w:rFonts w:ascii="Book Antiqua" w:hAnsi="Book Antiqua"/>
        </w:rPr>
        <w:t xml:space="preserve">: </w:t>
      </w:r>
      <w:r w:rsidR="0008076F" w:rsidRPr="00AB29F7">
        <w:rPr>
          <w:rFonts w:ascii="Book Antiqua" w:hAnsi="Book Antiqua"/>
        </w:rPr>
        <w:t>Trabajos Públicos</w:t>
      </w:r>
      <w:r>
        <w:rPr>
          <w:rFonts w:ascii="Book Antiqua" w:hAnsi="Book Antiqua"/>
        </w:rPr>
        <w:t xml:space="preserve">, </w:t>
      </w:r>
      <w:r w:rsidR="0008076F" w:rsidRPr="00AB29F7">
        <w:rPr>
          <w:rFonts w:ascii="Book Antiqua" w:hAnsi="Book Antiqua"/>
        </w:rPr>
        <w:t>Parcial</w:t>
      </w:r>
      <w:r>
        <w:rPr>
          <w:rFonts w:ascii="Book Antiqua" w:hAnsi="Book Antiqua"/>
        </w:rPr>
        <w:t xml:space="preserve">: </w:t>
      </w:r>
      <w:r w:rsidR="0008076F" w:rsidRPr="00AB29F7">
        <w:rPr>
          <w:rFonts w:ascii="Book Antiqua" w:hAnsi="Book Antiqua"/>
        </w:rPr>
        <w:t>por Terceros</w:t>
      </w:r>
      <w:r>
        <w:rPr>
          <w:rFonts w:ascii="Book Antiqua" w:hAnsi="Book Antiqua"/>
        </w:rPr>
        <w:t xml:space="preserve">, </w:t>
      </w:r>
      <w:r w:rsidR="0008076F" w:rsidRPr="00AB29F7">
        <w:rPr>
          <w:rFonts w:ascii="Book Antiqua" w:hAnsi="Book Antiqua"/>
        </w:rPr>
        <w:t>Cuenta</w:t>
      </w:r>
      <w:r>
        <w:rPr>
          <w:rFonts w:ascii="Book Antiqua" w:hAnsi="Book Antiqua"/>
        </w:rPr>
        <w:t xml:space="preserve">: </w:t>
      </w:r>
      <w:r w:rsidR="0008076F" w:rsidRPr="00AB29F7">
        <w:rPr>
          <w:rFonts w:ascii="Book Antiqua" w:hAnsi="Book Antiqua"/>
        </w:rPr>
        <w:t>Obras Fondo Fiduciario correspondientes al Cálculo de Recursos y Erogaciones del Presupuesto Municipal vigente</w:t>
      </w:r>
      <w:r>
        <w:rPr>
          <w:rFonts w:ascii="Book Antiqua" w:hAnsi="Book Antiqua"/>
        </w:rPr>
        <w:t xml:space="preserve">, </w:t>
      </w:r>
      <w:r w:rsidR="0008076F" w:rsidRPr="00AB29F7">
        <w:rPr>
          <w:rFonts w:ascii="Book Antiqua" w:hAnsi="Book Antiqua"/>
        </w:rPr>
        <w:t>respectivamente</w:t>
      </w:r>
      <w:r>
        <w:rPr>
          <w:rFonts w:ascii="Book Antiqua" w:hAnsi="Book Antiqua"/>
        </w:rPr>
        <w:t xml:space="preserve">) </w:t>
      </w:r>
      <w:r w:rsidR="00BC150E" w:rsidRPr="00AB29F7">
        <w:rPr>
          <w:rFonts w:ascii="Book Antiqua" w:hAnsi="Book Antiqua"/>
        </w:rPr>
        <w:t xml:space="preserve"> </w:t>
      </w:r>
      <w:r w:rsidR="0008076F" w:rsidRPr="00AB29F7">
        <w:rPr>
          <w:rFonts w:ascii="Book Antiqua" w:hAnsi="Book Antiqua"/>
        </w:rPr>
        <w:t>que implique la ejecución de las obras citadas precedentemente</w:t>
      </w:r>
      <w:r>
        <w:rPr>
          <w:rFonts w:ascii="Book Antiqua" w:hAnsi="Book Antiqua"/>
        </w:rPr>
        <w:t xml:space="preserve">. </w:t>
      </w:r>
    </w:p>
    <w:p w:rsidR="00A77B31" w:rsidRPr="00AB29F7" w:rsidRDefault="00AB29F7" w:rsidP="00AB29F7">
      <w:pPr>
        <w:keepNext/>
        <w:spacing w:after="180"/>
        <w:jc w:val="both"/>
        <w:rPr>
          <w:rFonts w:ascii="Book Antiqua" w:hAnsi="Book Antiqua"/>
        </w:rPr>
      </w:pPr>
      <w:r w:rsidRPr="00AB29F7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08076F" w:rsidRPr="00AB29F7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08076F" w:rsidRPr="00AB29F7">
        <w:rPr>
          <w:rFonts w:ascii="Book Antiqua" w:hAnsi="Book Antiqua"/>
          <w:bCs/>
        </w:rPr>
        <w:t>REGISTRESE Y ARCHIVESE</w:t>
      </w:r>
    </w:p>
    <w:sectPr w:rsidR="00A77B31" w:rsidRPr="00AB29F7" w:rsidSect="00AB29F7">
      <w:footerReference w:type="default" r:id="rId7"/>
      <w:pgSz w:w="11906" w:h="16838" w:code="5"/>
      <w:pgMar w:top="1417" w:right="1134" w:bottom="1134" w:left="1701" w:header="709" w:footer="709" w:gutter="0"/>
      <w:pgNumType w:start="181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11C3" w:rsidRDefault="00F911C3" w:rsidP="00F911C3">
      <w:r>
        <w:separator/>
      </w:r>
    </w:p>
  </w:endnote>
  <w:endnote w:type="continuationSeparator" w:id="0">
    <w:p w:rsidR="00F911C3" w:rsidRDefault="00F911C3" w:rsidP="00F911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11C3" w:rsidRPr="00867525" w:rsidRDefault="00F911C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11C3" w:rsidRDefault="00F911C3" w:rsidP="00F911C3">
      <w:r>
        <w:separator/>
      </w:r>
    </w:p>
  </w:footnote>
  <w:footnote w:type="continuationSeparator" w:id="0">
    <w:p w:rsidR="00F911C3" w:rsidRDefault="00F911C3" w:rsidP="00F911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 w15:restartNumberingAfterBreak="0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09F73AA"/>
    <w:multiLevelType w:val="hybridMultilevel"/>
    <w:tmpl w:val="0E067F52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8384706"/>
    <w:multiLevelType w:val="hybridMultilevel"/>
    <w:tmpl w:val="0940306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6"/>
  </w:num>
  <w:num w:numId="6">
    <w:abstractNumId w:val="1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8076F"/>
    <w:rsid w:val="0008076F"/>
    <w:rsid w:val="00125229"/>
    <w:rsid w:val="001910D1"/>
    <w:rsid w:val="001E4091"/>
    <w:rsid w:val="002002A6"/>
    <w:rsid w:val="00247256"/>
    <w:rsid w:val="0025245E"/>
    <w:rsid w:val="002C0556"/>
    <w:rsid w:val="002D6908"/>
    <w:rsid w:val="002E72A4"/>
    <w:rsid w:val="002F1EE9"/>
    <w:rsid w:val="00303630"/>
    <w:rsid w:val="003112CA"/>
    <w:rsid w:val="00323A9E"/>
    <w:rsid w:val="003E2F14"/>
    <w:rsid w:val="0045234F"/>
    <w:rsid w:val="00454A4F"/>
    <w:rsid w:val="004D4EF9"/>
    <w:rsid w:val="00590F56"/>
    <w:rsid w:val="005B71E2"/>
    <w:rsid w:val="005E5156"/>
    <w:rsid w:val="00654481"/>
    <w:rsid w:val="006F6F42"/>
    <w:rsid w:val="00702353"/>
    <w:rsid w:val="00786C57"/>
    <w:rsid w:val="007B4D67"/>
    <w:rsid w:val="00801339"/>
    <w:rsid w:val="00867525"/>
    <w:rsid w:val="008E170B"/>
    <w:rsid w:val="009368DA"/>
    <w:rsid w:val="00964644"/>
    <w:rsid w:val="00986803"/>
    <w:rsid w:val="009E7663"/>
    <w:rsid w:val="00A339CE"/>
    <w:rsid w:val="00A77B31"/>
    <w:rsid w:val="00AB29F7"/>
    <w:rsid w:val="00AB5DFB"/>
    <w:rsid w:val="00AC370E"/>
    <w:rsid w:val="00B0142C"/>
    <w:rsid w:val="00BC150E"/>
    <w:rsid w:val="00BE37F0"/>
    <w:rsid w:val="00CA5F08"/>
    <w:rsid w:val="00CF1C5F"/>
    <w:rsid w:val="00D35CBE"/>
    <w:rsid w:val="00D62BD1"/>
    <w:rsid w:val="00ED4958"/>
    <w:rsid w:val="00F2167C"/>
    <w:rsid w:val="00F37618"/>
    <w:rsid w:val="00F911C3"/>
    <w:rsid w:val="00FE3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B655BF8B-5219-46AC-9EF5-B34A87FD9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7B31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A77B31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A77B31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A77B31"/>
    <w:pPr>
      <w:keepNext/>
      <w:ind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A77B31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A77B31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A77B31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A77B31"/>
    <w:pPr>
      <w:ind w:firstLine="1680"/>
      <w:jc w:val="both"/>
    </w:pPr>
  </w:style>
  <w:style w:type="paragraph" w:styleId="Textoindependiente">
    <w:name w:val="Body Text"/>
    <w:basedOn w:val="Normal"/>
    <w:semiHidden/>
    <w:rsid w:val="00A77B31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F911C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911C3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F911C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911C3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1098</Words>
  <Characters>6044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7128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Usuario de Windows</cp:lastModifiedBy>
  <cp:revision>29</cp:revision>
  <cp:lastPrinted>2017-10-04T15:19:00Z</cp:lastPrinted>
  <dcterms:created xsi:type="dcterms:W3CDTF">2017-05-11T14:11:00Z</dcterms:created>
  <dcterms:modified xsi:type="dcterms:W3CDTF">2018-07-06T13:39:00Z</dcterms:modified>
</cp:coreProperties>
</file>