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27C2" w:rsidRPr="007D27C2" w:rsidRDefault="007D27C2" w:rsidP="007D27C2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7D27C2">
        <w:rPr>
          <w:rFonts w:ascii="Book Antiqua" w:hAnsi="Book Antiqua"/>
          <w:bCs/>
          <w:lang w:val="es-AR"/>
        </w:rPr>
        <w:t>Yerba Buena, 07 de Abril de 2011</w:t>
      </w:r>
    </w:p>
    <w:p w:rsidR="007D27C2" w:rsidRPr="007D27C2" w:rsidRDefault="007D27C2" w:rsidP="007D27C2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7D27C2">
        <w:rPr>
          <w:rFonts w:ascii="Book Antiqua" w:hAnsi="Book Antiqua"/>
          <w:b/>
          <w:bCs/>
          <w:lang w:val="es-AR"/>
        </w:rPr>
        <w:t>ORDENANZA Nº 1727</w:t>
      </w:r>
    </w:p>
    <w:p w:rsidR="007D27C2" w:rsidRPr="007D27C2" w:rsidRDefault="007D27C2" w:rsidP="007D27C2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7D27C2">
        <w:rPr>
          <w:rFonts w:ascii="Book Antiqua" w:hAnsi="Book Antiqua"/>
          <w:b/>
        </w:rPr>
        <w:t>VISTO:</w:t>
      </w:r>
    </w:p>
    <w:p w:rsidR="00981E88" w:rsidRPr="007D27C2" w:rsidRDefault="007D27C2" w:rsidP="007D27C2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6C6E42" w:rsidRPr="007D27C2">
        <w:rPr>
          <w:rFonts w:ascii="Book Antiqua" w:hAnsi="Book Antiqua"/>
        </w:rPr>
        <w:t>Expediente N</w:t>
      </w:r>
      <w:r>
        <w:rPr>
          <w:rFonts w:ascii="Book Antiqua" w:hAnsi="Book Antiqua"/>
        </w:rPr>
        <w:t xml:space="preserve">º </w:t>
      </w:r>
      <w:r w:rsidR="006C6E42" w:rsidRPr="007D27C2">
        <w:rPr>
          <w:rFonts w:ascii="Book Antiqua" w:hAnsi="Book Antiqua"/>
        </w:rPr>
        <w:t>334-Y-2008 y su agregado 199-Y-2009</w:t>
      </w:r>
      <w:r>
        <w:rPr>
          <w:rFonts w:ascii="Book Antiqua" w:hAnsi="Book Antiqua"/>
        </w:rPr>
        <w:t xml:space="preserve">, </w:t>
      </w:r>
      <w:r w:rsidR="006C6E42" w:rsidRPr="007D27C2">
        <w:rPr>
          <w:rFonts w:ascii="Book Antiqua" w:hAnsi="Book Antiqua"/>
        </w:rPr>
        <w:t>Convenio Municipalidad de Yerba Buena y SIPROSA</w:t>
      </w:r>
      <w:r>
        <w:rPr>
          <w:rFonts w:ascii="Book Antiqua" w:hAnsi="Book Antiqua"/>
        </w:rPr>
        <w:t xml:space="preserve">. </w:t>
      </w:r>
    </w:p>
    <w:p w:rsidR="007D27C2" w:rsidRPr="007D27C2" w:rsidRDefault="007D27C2" w:rsidP="007D27C2">
      <w:pPr>
        <w:keepNext/>
        <w:spacing w:before="240" w:after="60"/>
        <w:rPr>
          <w:rFonts w:ascii="Book Antiqua" w:hAnsi="Book Antiqua"/>
          <w:b/>
        </w:rPr>
      </w:pPr>
      <w:r w:rsidRPr="007D27C2">
        <w:rPr>
          <w:rFonts w:ascii="Book Antiqua" w:hAnsi="Book Antiqua"/>
          <w:b/>
        </w:rPr>
        <w:t>CONSIDERANDO:</w:t>
      </w:r>
    </w:p>
    <w:p w:rsidR="00981E88" w:rsidRPr="007D27C2" w:rsidRDefault="007D27C2" w:rsidP="007D27C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6C6E42" w:rsidRPr="007D27C2">
        <w:rPr>
          <w:rFonts w:ascii="Book Antiqua" w:hAnsi="Book Antiqua"/>
          <w:bCs/>
        </w:rPr>
        <w:t>Que</w:t>
      </w:r>
      <w:r w:rsidR="00875185" w:rsidRPr="007D27C2">
        <w:rPr>
          <w:rFonts w:ascii="Book Antiqua" w:hAnsi="Book Antiqua"/>
          <w:bCs/>
        </w:rPr>
        <w:t xml:space="preserve"> </w:t>
      </w:r>
      <w:r w:rsidR="006C6E42" w:rsidRPr="007D27C2">
        <w:rPr>
          <w:rFonts w:ascii="Book Antiqua" w:hAnsi="Book Antiqua"/>
        </w:rPr>
        <w:t>el Convenio propuesto tiene por finalidad brindar una mejor y completa cobertura en los servicios de salud a la población en general del Municipio de Yerba Buena</w:t>
      </w:r>
      <w:r>
        <w:rPr>
          <w:rFonts w:ascii="Book Antiqua" w:hAnsi="Book Antiqua"/>
        </w:rPr>
        <w:t xml:space="preserve">, </w:t>
      </w:r>
      <w:r w:rsidR="006C6E42" w:rsidRPr="007D27C2">
        <w:rPr>
          <w:rFonts w:ascii="Book Antiqua" w:hAnsi="Book Antiqua"/>
        </w:rPr>
        <w:t>puesto en marcha en los Centros Asistenciales de Salud estratégicamente ubicados</w:t>
      </w:r>
      <w:r w:rsidR="00875185" w:rsidRPr="007D27C2">
        <w:rPr>
          <w:rFonts w:ascii="Book Antiqua" w:hAnsi="Book Antiqua"/>
        </w:rPr>
        <w:t xml:space="preserve"> </w:t>
      </w:r>
      <w:r w:rsidR="006C6E42" w:rsidRPr="007D27C2">
        <w:rPr>
          <w:rFonts w:ascii="Book Antiqua" w:hAnsi="Book Antiqua"/>
        </w:rPr>
        <w:t>en el Municipio</w:t>
      </w:r>
      <w:r>
        <w:rPr>
          <w:rFonts w:ascii="Book Antiqua" w:hAnsi="Book Antiqua"/>
        </w:rPr>
        <w:t xml:space="preserve">, </w:t>
      </w:r>
      <w:r w:rsidR="006C6E42" w:rsidRPr="007D27C2">
        <w:rPr>
          <w:rFonts w:ascii="Book Antiqua" w:hAnsi="Book Antiqua"/>
        </w:rPr>
        <w:t>delimitando en común acuerdo las áreas de responsabilidad con población a cargo para cada uno de los servicios</w:t>
      </w:r>
      <w:r>
        <w:rPr>
          <w:rFonts w:ascii="Book Antiqua" w:hAnsi="Book Antiqua"/>
        </w:rPr>
        <w:t xml:space="preserve">, </w:t>
      </w:r>
      <w:r w:rsidR="006C6E42" w:rsidRPr="007D27C2">
        <w:rPr>
          <w:rFonts w:ascii="Book Antiqua" w:hAnsi="Book Antiqua"/>
        </w:rPr>
        <w:t>dando de este modo una urgente respuesta de acuerdo a las necesidades de la población</w:t>
      </w:r>
      <w:r>
        <w:rPr>
          <w:rFonts w:ascii="Book Antiqua" w:hAnsi="Book Antiqua"/>
        </w:rPr>
        <w:t xml:space="preserve">. </w:t>
      </w:r>
    </w:p>
    <w:p w:rsidR="00981E88" w:rsidRPr="007D27C2" w:rsidRDefault="006C6E42" w:rsidP="007D27C2">
      <w:pPr>
        <w:keepNext/>
        <w:spacing w:after="180"/>
        <w:jc w:val="both"/>
        <w:rPr>
          <w:rFonts w:ascii="Book Antiqua" w:hAnsi="Book Antiqua"/>
        </w:rPr>
      </w:pPr>
      <w:r w:rsidRPr="007D27C2">
        <w:rPr>
          <w:rFonts w:ascii="Book Antiqua" w:hAnsi="Book Antiqua"/>
          <w:bCs/>
        </w:rPr>
        <w:t>Que</w:t>
      </w:r>
      <w:r w:rsidR="00875185" w:rsidRPr="007D27C2">
        <w:rPr>
          <w:rFonts w:ascii="Book Antiqua" w:hAnsi="Book Antiqua"/>
          <w:bCs/>
        </w:rPr>
        <w:t xml:space="preserve"> </w:t>
      </w:r>
      <w:r w:rsidRPr="007D27C2">
        <w:rPr>
          <w:rFonts w:ascii="Book Antiqua" w:hAnsi="Book Antiqua"/>
        </w:rPr>
        <w:t>es necesario que el Municipio se integre a la red Provincial y Nacional de coberturas y actividades que se encuentren en el SI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PRO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SA citando e incluyendo los Programas Materno Infanto Juvenil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de Inmunizaciones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de Vigilancia Epidemiológica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de control de Enfermedades y de todo programa de Salud Provincial y Nacional en vigencia o que se implemente en el futuro</w:t>
      </w:r>
      <w:r w:rsidR="007D27C2">
        <w:rPr>
          <w:rFonts w:ascii="Book Antiqua" w:hAnsi="Book Antiqua"/>
        </w:rPr>
        <w:t xml:space="preserve">. </w:t>
      </w:r>
    </w:p>
    <w:p w:rsidR="00981E88" w:rsidRPr="007D27C2" w:rsidRDefault="006C6E42" w:rsidP="007D27C2">
      <w:pPr>
        <w:keepNext/>
        <w:spacing w:after="180"/>
        <w:jc w:val="both"/>
        <w:rPr>
          <w:rFonts w:ascii="Book Antiqua" w:hAnsi="Book Antiqua"/>
        </w:rPr>
      </w:pPr>
      <w:r w:rsidRPr="007D27C2">
        <w:rPr>
          <w:rFonts w:ascii="Book Antiqua" w:hAnsi="Book Antiqua"/>
          <w:bCs/>
        </w:rPr>
        <w:t>Que</w:t>
      </w:r>
      <w:r w:rsidRPr="007D27C2">
        <w:rPr>
          <w:rFonts w:ascii="Book Antiqua" w:hAnsi="Book Antiqua"/>
        </w:rPr>
        <w:t xml:space="preserve"> a través de dicho Convenio se persigue como exclusiva finalidad el bienestar poblacional en general abarcando amplios sectores periféricos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San Pablo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Horco Molle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San Javier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Manantial e inclusive San Miguel de Tucumán respondiendo con equipamientos y programas a las necesidades requeridas</w:t>
      </w:r>
      <w:r w:rsidR="007D27C2">
        <w:rPr>
          <w:rFonts w:ascii="Book Antiqua" w:hAnsi="Book Antiqua"/>
        </w:rPr>
        <w:t xml:space="preserve">. </w:t>
      </w:r>
    </w:p>
    <w:p w:rsidR="008777B4" w:rsidRPr="007D27C2" w:rsidRDefault="007D27C2" w:rsidP="007D27C2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7D27C2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981E88" w:rsidRPr="007D27C2" w:rsidRDefault="007D27C2" w:rsidP="007D27C2">
      <w:pPr>
        <w:keepNext/>
        <w:spacing w:after="180"/>
        <w:jc w:val="both"/>
        <w:rPr>
          <w:rFonts w:ascii="Book Antiqua" w:hAnsi="Book Antiqua"/>
        </w:rPr>
      </w:pPr>
      <w:r w:rsidRPr="007D27C2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6C6E42" w:rsidRPr="007D27C2">
        <w:rPr>
          <w:rFonts w:ascii="Book Antiqua" w:hAnsi="Book Antiqua"/>
        </w:rPr>
        <w:t>REFRENDASE el Convenio de Cooperación entre el</w:t>
      </w:r>
      <w:r w:rsidR="00B44F39" w:rsidRPr="007D27C2">
        <w:rPr>
          <w:rFonts w:ascii="Book Antiqua" w:hAnsi="Book Antiqua"/>
        </w:rPr>
        <w:t xml:space="preserve"> </w:t>
      </w:r>
      <w:r w:rsidR="006C6E42" w:rsidRPr="007D27C2">
        <w:rPr>
          <w:rFonts w:ascii="Book Antiqua" w:hAnsi="Book Antiqua"/>
        </w:rPr>
        <w:t>Departamento Ejecutivo Municipal y el SI</w:t>
      </w:r>
      <w:r>
        <w:rPr>
          <w:rFonts w:ascii="Book Antiqua" w:hAnsi="Book Antiqua"/>
        </w:rPr>
        <w:t xml:space="preserve">. </w:t>
      </w:r>
      <w:r w:rsidR="006C6E42" w:rsidRPr="007D27C2">
        <w:rPr>
          <w:rFonts w:ascii="Book Antiqua" w:hAnsi="Book Antiqua"/>
        </w:rPr>
        <w:t>PRO</w:t>
      </w:r>
      <w:r>
        <w:rPr>
          <w:rFonts w:ascii="Book Antiqua" w:hAnsi="Book Antiqua"/>
        </w:rPr>
        <w:t xml:space="preserve">. </w:t>
      </w:r>
      <w:r w:rsidR="006C6E42" w:rsidRPr="007D27C2">
        <w:rPr>
          <w:rFonts w:ascii="Book Antiqua" w:hAnsi="Book Antiqua"/>
        </w:rPr>
        <w:t>SA</w:t>
      </w:r>
      <w:r>
        <w:rPr>
          <w:rFonts w:ascii="Book Antiqua" w:hAnsi="Book Antiqua"/>
        </w:rPr>
        <w:t xml:space="preserve">, </w:t>
      </w:r>
      <w:r w:rsidR="006C6E42" w:rsidRPr="007D27C2">
        <w:rPr>
          <w:rFonts w:ascii="Book Antiqua" w:hAnsi="Book Antiqua"/>
        </w:rPr>
        <w:t>que forma parte de la presente como ANEXO I</w:t>
      </w:r>
      <w:r>
        <w:rPr>
          <w:rFonts w:ascii="Book Antiqua" w:hAnsi="Book Antiqua"/>
        </w:rPr>
        <w:t xml:space="preserve">. </w:t>
      </w:r>
    </w:p>
    <w:p w:rsidR="00875185" w:rsidRPr="007D27C2" w:rsidRDefault="007D27C2" w:rsidP="007D27C2">
      <w:pPr>
        <w:keepNext/>
        <w:spacing w:after="180"/>
        <w:jc w:val="both"/>
        <w:rPr>
          <w:rFonts w:ascii="Book Antiqua" w:hAnsi="Book Antiqua"/>
        </w:rPr>
      </w:pPr>
      <w:r w:rsidRPr="007D27C2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6C6E42" w:rsidRPr="007D27C2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6C6E42" w:rsidRPr="007D27C2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p w:rsidR="007D27C2" w:rsidRPr="007D27C2" w:rsidRDefault="00875185" w:rsidP="007D27C2">
      <w:pPr>
        <w:keepNext/>
        <w:spacing w:after="18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br w:type="page"/>
      </w:r>
    </w:p>
    <w:p w:rsidR="008777B4" w:rsidRPr="007D27C2" w:rsidRDefault="00875185" w:rsidP="007D27C2">
      <w:pPr>
        <w:keepNext/>
        <w:spacing w:after="18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>ANEXO I</w:t>
      </w:r>
    </w:p>
    <w:p w:rsidR="008777B4" w:rsidRPr="007D27C2" w:rsidRDefault="006C6E42" w:rsidP="007D27C2">
      <w:pPr>
        <w:keepNext/>
        <w:spacing w:after="18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>CONVENIO DE COOPERACION</w:t>
      </w:r>
    </w:p>
    <w:p w:rsidR="00981E88" w:rsidRPr="007D27C2" w:rsidRDefault="006C6E42" w:rsidP="007D27C2">
      <w:pPr>
        <w:keepNext/>
        <w:spacing w:after="18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>Con el propósito de expandir la estrategia de Atención Primaria de Salud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para una mejor cobertura de la población del Municipio de Yerba Buena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y</w:t>
      </w:r>
      <w:r w:rsidR="007D27C2">
        <w:rPr>
          <w:rFonts w:ascii="Book Antiqua" w:hAnsi="Book Antiqua"/>
        </w:rPr>
        <w:t xml:space="preserve"> considerando </w:t>
      </w:r>
      <w:r w:rsidR="00396E3C" w:rsidRPr="007D27C2">
        <w:rPr>
          <w:rFonts w:ascii="Book Antiqua" w:hAnsi="Book Antiqua"/>
        </w:rPr>
        <w:t>que</w:t>
      </w:r>
      <w:r w:rsidRPr="007D27C2">
        <w:rPr>
          <w:rFonts w:ascii="Book Antiqua" w:hAnsi="Book Antiqua"/>
        </w:rPr>
        <w:t xml:space="preserve"> para ello es de vital importancia asignar a cada uno de los servicios de salud un área geográfica y una población de responsabilidad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se acuerda celebrar el presente Convenio</w:t>
      </w:r>
      <w:r w:rsidR="007D27C2">
        <w:rPr>
          <w:rFonts w:ascii="Book Antiqua" w:hAnsi="Book Antiqua"/>
        </w:rPr>
        <w:t xml:space="preserve">. </w:t>
      </w:r>
    </w:p>
    <w:p w:rsidR="00981E88" w:rsidRPr="007D27C2" w:rsidRDefault="006C6E42" w:rsidP="007D27C2">
      <w:pPr>
        <w:keepNext/>
        <w:spacing w:after="18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>Entre la Municipalidad de Yerba Buena representada en este acto por el Sr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Intendente Daniel Toledo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en adelante MUNICIPIO y EL SISTEMA PROVINCIAL DE SALUD representado por el Sr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Ministro de Salud Pública y Presidente del Organismo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Dr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Pablo Raúl Yedlin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en ad</w:t>
      </w:r>
      <w:r w:rsidR="000F18AA" w:rsidRPr="007D27C2">
        <w:rPr>
          <w:rFonts w:ascii="Book Antiqua" w:hAnsi="Book Antiqua"/>
        </w:rPr>
        <w:t>elante SI</w:t>
      </w:r>
      <w:r w:rsidR="007D27C2">
        <w:rPr>
          <w:rFonts w:ascii="Book Antiqua" w:hAnsi="Book Antiqua"/>
        </w:rPr>
        <w:t xml:space="preserve">. </w:t>
      </w:r>
      <w:r w:rsidR="000F18AA" w:rsidRPr="007D27C2">
        <w:rPr>
          <w:rFonts w:ascii="Book Antiqua" w:hAnsi="Book Antiqua"/>
        </w:rPr>
        <w:t>PRO</w:t>
      </w:r>
      <w:r w:rsidR="007D27C2">
        <w:rPr>
          <w:rFonts w:ascii="Book Antiqua" w:hAnsi="Book Antiqua"/>
        </w:rPr>
        <w:t xml:space="preserve">. </w:t>
      </w:r>
      <w:r w:rsidR="000F18AA" w:rsidRPr="007D27C2">
        <w:rPr>
          <w:rFonts w:ascii="Book Antiqua" w:hAnsi="Book Antiqua"/>
        </w:rPr>
        <w:t>SA</w:t>
      </w:r>
      <w:r w:rsidR="007D27C2">
        <w:rPr>
          <w:rFonts w:ascii="Book Antiqua" w:hAnsi="Book Antiqua"/>
        </w:rPr>
        <w:t xml:space="preserve">. </w:t>
      </w:r>
      <w:r w:rsidR="000F18AA" w:rsidRPr="007D27C2">
        <w:rPr>
          <w:rFonts w:ascii="Book Antiqua" w:hAnsi="Book Antiqua"/>
        </w:rPr>
        <w:t>se conviene en</w:t>
      </w:r>
      <w:r w:rsidRPr="007D27C2">
        <w:rPr>
          <w:rFonts w:ascii="Book Antiqua" w:hAnsi="Book Antiqua"/>
        </w:rPr>
        <w:t xml:space="preserve"> estipular una relación de carácter institucional y operativa destinada al trabajo conjunto a desarrollar en el Municipio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que implica el compromiso de realizar las siguientes actividades</w:t>
      </w:r>
      <w:r w:rsidR="007D27C2">
        <w:rPr>
          <w:rFonts w:ascii="Book Antiqua" w:hAnsi="Book Antiqua"/>
        </w:rPr>
        <w:t xml:space="preserve">. </w:t>
      </w:r>
    </w:p>
    <w:p w:rsidR="00981E88" w:rsidRPr="007D27C2" w:rsidRDefault="006C6E42" w:rsidP="007D27C2">
      <w:pPr>
        <w:keepNext/>
        <w:spacing w:after="18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>PRIMERA</w:t>
      </w:r>
      <w:r w:rsidR="007D27C2">
        <w:rPr>
          <w:rFonts w:ascii="Book Antiqua" w:hAnsi="Book Antiqua"/>
        </w:rPr>
        <w:t xml:space="preserve">: </w:t>
      </w:r>
      <w:r w:rsidRPr="007D27C2">
        <w:rPr>
          <w:rFonts w:ascii="Book Antiqua" w:hAnsi="Book Antiqua"/>
        </w:rPr>
        <w:t>El SI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PRO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SA</w:t>
      </w:r>
      <w:r w:rsidR="007D27C2">
        <w:rPr>
          <w:rFonts w:ascii="Book Antiqua" w:hAnsi="Book Antiqua"/>
        </w:rPr>
        <w:t xml:space="preserve">. </w:t>
      </w:r>
      <w:r w:rsidR="000F18AA" w:rsidRPr="007D27C2">
        <w:rPr>
          <w:rFonts w:ascii="Book Antiqua" w:hAnsi="Book Antiqua"/>
        </w:rPr>
        <w:t>Y el MUNICIPIO</w:t>
      </w:r>
      <w:r w:rsidR="007D27C2">
        <w:rPr>
          <w:rFonts w:ascii="Book Antiqua" w:hAnsi="Book Antiqua"/>
        </w:rPr>
        <w:t xml:space="preserve">, </w:t>
      </w:r>
      <w:r w:rsidR="000F18AA" w:rsidRPr="007D27C2">
        <w:rPr>
          <w:rFonts w:ascii="Book Antiqua" w:hAnsi="Book Antiqua"/>
        </w:rPr>
        <w:t>delimitarán de</w:t>
      </w:r>
      <w:r w:rsidRPr="007D27C2">
        <w:rPr>
          <w:rFonts w:ascii="Book Antiqua" w:hAnsi="Book Antiqua"/>
        </w:rPr>
        <w:t xml:space="preserve"> común acuerdo las “Áreas de responsabilidad con población a cargo” para cada uno de los servicios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tanto Centro de Atención Municipal</w:t>
      </w:r>
      <w:r w:rsidR="007D27C2">
        <w:rPr>
          <w:rFonts w:ascii="Book Antiqua" w:hAnsi="Book Antiqua"/>
        </w:rPr>
        <w:t xml:space="preserve">; </w:t>
      </w:r>
      <w:r w:rsidRPr="007D27C2">
        <w:rPr>
          <w:rFonts w:ascii="Book Antiqua" w:hAnsi="Book Antiqua"/>
        </w:rPr>
        <w:t>Centros de Atención Primaria de la Salud del SI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PRO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SA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y Centros de Integración Comunitaria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El SI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PRO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SA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 xml:space="preserve">y el MUNICIPIO entienden que el área de responsabilidad con población a cargo implica </w:t>
      </w:r>
      <w:r w:rsidR="000F18AA" w:rsidRPr="007D27C2">
        <w:rPr>
          <w:rFonts w:ascii="Book Antiqua" w:hAnsi="Book Antiqua"/>
        </w:rPr>
        <w:t>la responsabilidad que</w:t>
      </w:r>
      <w:r w:rsidRPr="007D27C2">
        <w:rPr>
          <w:rFonts w:ascii="Book Antiqua" w:hAnsi="Book Antiqua"/>
        </w:rPr>
        <w:t xml:space="preserve"> cada servicio deba a</w:t>
      </w:r>
      <w:r w:rsidR="000F18AA" w:rsidRPr="007D27C2">
        <w:rPr>
          <w:rFonts w:ascii="Book Antiqua" w:hAnsi="Book Antiqua"/>
        </w:rPr>
        <w:t>sumir la respuestas a</w:t>
      </w:r>
      <w:r w:rsidRPr="007D27C2">
        <w:rPr>
          <w:rFonts w:ascii="Book Antiqua" w:hAnsi="Book Antiqua"/>
        </w:rPr>
        <w:t xml:space="preserve"> las necesidades de la población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brindándole cobertura</w:t>
      </w:r>
      <w:r w:rsidR="00B44F39" w:rsidRPr="007D27C2">
        <w:rPr>
          <w:rFonts w:ascii="Book Antiqua" w:hAnsi="Book Antiqua"/>
        </w:rPr>
        <w:t xml:space="preserve"> </w:t>
      </w:r>
      <w:r w:rsidRPr="007D27C2">
        <w:rPr>
          <w:rFonts w:ascii="Book Antiqua" w:hAnsi="Book Antiqua"/>
        </w:rPr>
        <w:t>útil con actividades de los Programas Materno Infanto Juvenil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de Inmunizaciones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de Vigilancia Epidemiológica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de Control de Enfermedades y de todo Programa de Salud Provincial y Nacional e</w:t>
      </w:r>
      <w:r w:rsidR="00396E3C" w:rsidRPr="007D27C2">
        <w:rPr>
          <w:rFonts w:ascii="Book Antiqua" w:hAnsi="Book Antiqua"/>
        </w:rPr>
        <w:t>n</w:t>
      </w:r>
      <w:r w:rsidRPr="007D27C2">
        <w:rPr>
          <w:rFonts w:ascii="Book Antiqua" w:hAnsi="Book Antiqua"/>
        </w:rPr>
        <w:t xml:space="preserve"> vigencia o que se implemente en el futuro</w:t>
      </w:r>
      <w:r w:rsidR="007D27C2">
        <w:rPr>
          <w:rFonts w:ascii="Book Antiqua" w:hAnsi="Book Antiqua"/>
        </w:rPr>
        <w:t xml:space="preserve">. </w:t>
      </w:r>
    </w:p>
    <w:p w:rsidR="00981E88" w:rsidRPr="007D27C2" w:rsidRDefault="006C6E42" w:rsidP="007D27C2">
      <w:pPr>
        <w:keepNext/>
        <w:spacing w:after="18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>SEGUNDA</w:t>
      </w:r>
      <w:r w:rsidR="007D27C2">
        <w:rPr>
          <w:rFonts w:ascii="Book Antiqua" w:hAnsi="Book Antiqua"/>
        </w:rPr>
        <w:t xml:space="preserve">: </w:t>
      </w:r>
      <w:r w:rsidRPr="007D27C2">
        <w:rPr>
          <w:rFonts w:ascii="Book Antiqua" w:hAnsi="Book Antiqua"/>
        </w:rPr>
        <w:t>El SI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PRO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SA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proveerá periódicamente de insumos para el funcionamiento de los Dispensarios en forma proporcional a la población que de ellos dependan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Estos serán</w:t>
      </w:r>
      <w:r w:rsidR="007D27C2">
        <w:rPr>
          <w:rFonts w:ascii="Book Antiqua" w:hAnsi="Book Antiqua"/>
        </w:rPr>
        <w:t xml:space="preserve">: </w:t>
      </w:r>
      <w:r w:rsidRPr="007D27C2">
        <w:rPr>
          <w:rFonts w:ascii="Book Antiqua" w:hAnsi="Book Antiqua"/>
        </w:rPr>
        <w:t>leche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vacunas y medicamentos para consultas de patologías prevalentes según disposición de recursos</w:t>
      </w:r>
      <w:r w:rsidR="007D27C2">
        <w:rPr>
          <w:rFonts w:ascii="Book Antiqua" w:hAnsi="Book Antiqua"/>
        </w:rPr>
        <w:t xml:space="preserve">. </w:t>
      </w:r>
    </w:p>
    <w:p w:rsidR="00981E88" w:rsidRPr="007D27C2" w:rsidRDefault="006C6E42" w:rsidP="007D27C2">
      <w:pPr>
        <w:keepNext/>
        <w:spacing w:after="18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>TERCERA</w:t>
      </w:r>
      <w:r w:rsidR="007D27C2">
        <w:rPr>
          <w:rFonts w:ascii="Book Antiqua" w:hAnsi="Book Antiqua"/>
        </w:rPr>
        <w:t xml:space="preserve">: </w:t>
      </w:r>
      <w:r w:rsidRPr="007D27C2">
        <w:rPr>
          <w:rFonts w:ascii="Book Antiqua" w:hAnsi="Book Antiqua"/>
        </w:rPr>
        <w:t>El SI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PRO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SA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oportunamente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previo relevamiento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entregará en Comodato al MUNICIPIO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 xml:space="preserve">los bienes que resulten de imperiosa necesidad para el debido cumplimiento del objetivo </w:t>
      </w:r>
      <w:r w:rsidR="007D27C2">
        <w:rPr>
          <w:rFonts w:ascii="Book Antiqua" w:hAnsi="Book Antiqua"/>
        </w:rPr>
        <w:t>previsto</w:t>
      </w:r>
      <w:r w:rsidR="00F50A8A" w:rsidRPr="007D27C2">
        <w:rPr>
          <w:rFonts w:ascii="Book Antiqua" w:hAnsi="Book Antiqua"/>
        </w:rPr>
        <w:t xml:space="preserve"> en</w:t>
      </w:r>
      <w:r w:rsidRPr="007D27C2">
        <w:rPr>
          <w:rFonts w:ascii="Book Antiqua" w:hAnsi="Book Antiqua"/>
        </w:rPr>
        <w:t xml:space="preserve"> el presente Convenio</w:t>
      </w:r>
      <w:r w:rsidR="007D27C2">
        <w:rPr>
          <w:rFonts w:ascii="Book Antiqua" w:hAnsi="Book Antiqua"/>
        </w:rPr>
        <w:t xml:space="preserve">. </w:t>
      </w:r>
    </w:p>
    <w:p w:rsidR="00981E88" w:rsidRPr="007D27C2" w:rsidRDefault="006C6E42" w:rsidP="007D27C2">
      <w:pPr>
        <w:keepNext/>
        <w:spacing w:after="18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>CUARTA</w:t>
      </w:r>
      <w:r w:rsidR="007D27C2">
        <w:rPr>
          <w:rFonts w:ascii="Book Antiqua" w:hAnsi="Book Antiqua"/>
        </w:rPr>
        <w:t xml:space="preserve">: </w:t>
      </w:r>
      <w:r w:rsidRPr="007D27C2">
        <w:rPr>
          <w:rFonts w:ascii="Book Antiqua" w:hAnsi="Book Antiqua"/>
        </w:rPr>
        <w:t>El MUNICIPIO deberá trabajar según las normas de organización administrativa del SI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PRO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SA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lo que significa unificar los registros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tanto de la producción como de la información epidemiológica</w:t>
      </w:r>
      <w:r w:rsidR="007D27C2">
        <w:rPr>
          <w:rFonts w:ascii="Book Antiqua" w:hAnsi="Book Antiqua"/>
        </w:rPr>
        <w:t>,  (</w:t>
      </w:r>
      <w:r w:rsidRPr="007D27C2">
        <w:rPr>
          <w:rFonts w:ascii="Book Antiqua" w:hAnsi="Book Antiqua"/>
        </w:rPr>
        <w:t>ejemplo</w:t>
      </w:r>
      <w:r w:rsidR="007D27C2">
        <w:rPr>
          <w:rFonts w:ascii="Book Antiqua" w:hAnsi="Book Antiqua"/>
        </w:rPr>
        <w:t xml:space="preserve">: </w:t>
      </w:r>
      <w:r w:rsidRPr="007D27C2">
        <w:rPr>
          <w:rFonts w:ascii="Book Antiqua" w:hAnsi="Book Antiqua"/>
        </w:rPr>
        <w:t>prestaciones de enfermería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inmunizaciones</w:t>
      </w:r>
      <w:r w:rsidR="007D27C2">
        <w:rPr>
          <w:rFonts w:ascii="Book Antiqua" w:hAnsi="Book Antiqua"/>
        </w:rPr>
        <w:t xml:space="preserve">, </w:t>
      </w:r>
      <w:r w:rsidR="00396E3C" w:rsidRPr="007D27C2">
        <w:rPr>
          <w:rFonts w:ascii="Book Antiqua" w:hAnsi="Book Antiqua"/>
        </w:rPr>
        <w:t xml:space="preserve">consolidado </w:t>
      </w:r>
      <w:r w:rsidR="006C426C" w:rsidRPr="007D27C2">
        <w:rPr>
          <w:rFonts w:ascii="Book Antiqua" w:hAnsi="Book Antiqua"/>
        </w:rPr>
        <w:t>mensual de agentes sanitarios y notifi</w:t>
      </w:r>
      <w:r w:rsidR="00396E3C" w:rsidRPr="007D27C2">
        <w:rPr>
          <w:rFonts w:ascii="Book Antiqua" w:hAnsi="Book Antiqua"/>
        </w:rPr>
        <w:t>caciones Mé</w:t>
      </w:r>
      <w:r w:rsidR="006C426C" w:rsidRPr="007D27C2">
        <w:rPr>
          <w:rFonts w:ascii="Book Antiqua" w:hAnsi="Book Antiqua"/>
        </w:rPr>
        <w:t xml:space="preserve">dicas </w:t>
      </w:r>
      <w:r w:rsidR="00396E3C" w:rsidRPr="007D27C2">
        <w:rPr>
          <w:rFonts w:ascii="Book Antiqua" w:hAnsi="Book Antiqua"/>
        </w:rPr>
        <w:t>Obligatorias</w:t>
      </w:r>
      <w:r w:rsidR="007D27C2">
        <w:rPr>
          <w:rFonts w:ascii="Book Antiqua" w:hAnsi="Book Antiqua"/>
        </w:rPr>
        <w:t xml:space="preserve">, </w:t>
      </w:r>
      <w:r w:rsidR="00396E3C" w:rsidRPr="007D27C2">
        <w:rPr>
          <w:rFonts w:ascii="Book Antiqua" w:hAnsi="Book Antiqua"/>
        </w:rPr>
        <w:t>Resú</w:t>
      </w:r>
      <w:r w:rsidRPr="007D27C2">
        <w:rPr>
          <w:rFonts w:ascii="Book Antiqua" w:hAnsi="Book Antiqua"/>
        </w:rPr>
        <w:t>men Mens</w:t>
      </w:r>
      <w:r w:rsidR="00CF1A57" w:rsidRPr="007D27C2">
        <w:rPr>
          <w:rFonts w:ascii="Book Antiqua" w:hAnsi="Book Antiqua"/>
        </w:rPr>
        <w:t>ual Pediátrico</w:t>
      </w:r>
      <w:r w:rsidR="007D27C2">
        <w:rPr>
          <w:rFonts w:ascii="Book Antiqua" w:hAnsi="Book Antiqua"/>
        </w:rPr>
        <w:t xml:space="preserve">, </w:t>
      </w:r>
      <w:r w:rsidR="00CF1A57" w:rsidRPr="007D27C2">
        <w:rPr>
          <w:rFonts w:ascii="Book Antiqua" w:hAnsi="Book Antiqua"/>
        </w:rPr>
        <w:t>Tocoginecológía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etc</w:t>
      </w:r>
      <w:r w:rsidR="007D27C2">
        <w:rPr>
          <w:rFonts w:ascii="Book Antiqua" w:hAnsi="Book Antiqua"/>
        </w:rPr>
        <w:t xml:space="preserve">.)  </w:t>
      </w:r>
      <w:r w:rsidR="00981E88" w:rsidRPr="007D27C2">
        <w:rPr>
          <w:rFonts w:ascii="Book Antiqua" w:hAnsi="Book Antiqua"/>
        </w:rPr>
        <w:t xml:space="preserve"> </w:t>
      </w:r>
      <w:r w:rsidRPr="007D27C2">
        <w:rPr>
          <w:rFonts w:ascii="Book Antiqua" w:hAnsi="Book Antiqua"/>
        </w:rPr>
        <w:t>y adherir a las resoluciones y circulares del SI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PRO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SA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en vigencia o aquellas que se dictaren en el futuro o referidas a Atención Primaria de la Salud destinadas a la población e</w:t>
      </w:r>
      <w:r w:rsidR="006C426C" w:rsidRPr="007D27C2">
        <w:rPr>
          <w:rFonts w:ascii="Book Antiqua" w:hAnsi="Book Antiqua"/>
        </w:rPr>
        <w:t>n general</w:t>
      </w:r>
      <w:r w:rsidR="007D27C2">
        <w:rPr>
          <w:rFonts w:ascii="Book Antiqua" w:hAnsi="Book Antiqua"/>
        </w:rPr>
        <w:t xml:space="preserve">. </w:t>
      </w:r>
    </w:p>
    <w:p w:rsidR="00981E88" w:rsidRPr="007D27C2" w:rsidRDefault="006C6E42" w:rsidP="007D27C2">
      <w:pPr>
        <w:keepNext/>
        <w:spacing w:after="18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lastRenderedPageBreak/>
        <w:t>QUINTA</w:t>
      </w:r>
      <w:r w:rsidR="007D27C2">
        <w:rPr>
          <w:rFonts w:ascii="Book Antiqua" w:hAnsi="Book Antiqua"/>
        </w:rPr>
        <w:t xml:space="preserve">: </w:t>
      </w:r>
      <w:r w:rsidRPr="007D27C2">
        <w:rPr>
          <w:rFonts w:ascii="Book Antiqua" w:hAnsi="Book Antiqua"/>
        </w:rPr>
        <w:t>El MUNICIPIO deberá implementar y cumplir las metas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los Programas de Salud Provinciales y Nacionales que se encuentren en desarrollo en el SI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PRO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SA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así como los que pudieran implementarse en el futuro</w:t>
      </w:r>
      <w:r w:rsidR="007D27C2">
        <w:rPr>
          <w:rFonts w:ascii="Book Antiqua" w:hAnsi="Book Antiqua"/>
        </w:rPr>
        <w:t xml:space="preserve">. </w:t>
      </w:r>
    </w:p>
    <w:p w:rsidR="00981E88" w:rsidRPr="007D27C2" w:rsidRDefault="006C6E42" w:rsidP="007D27C2">
      <w:pPr>
        <w:keepNext/>
        <w:spacing w:after="18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>SEXTA</w:t>
      </w:r>
      <w:r w:rsidR="007D27C2">
        <w:rPr>
          <w:rFonts w:ascii="Book Antiqua" w:hAnsi="Book Antiqua"/>
        </w:rPr>
        <w:t xml:space="preserve">: </w:t>
      </w:r>
      <w:r w:rsidRPr="007D27C2">
        <w:rPr>
          <w:rFonts w:ascii="Book Antiqua" w:hAnsi="Book Antiqua"/>
        </w:rPr>
        <w:t>El SI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PRO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SA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se compromete a desarrollar las capacitaciones en el servicio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necesarias para unificar criterios con todo el equipo de salud</w:t>
      </w:r>
      <w:r w:rsidR="007D27C2">
        <w:rPr>
          <w:rFonts w:ascii="Book Antiqua" w:hAnsi="Book Antiqua"/>
        </w:rPr>
        <w:t xml:space="preserve">. </w:t>
      </w:r>
    </w:p>
    <w:p w:rsidR="00981E88" w:rsidRPr="007D27C2" w:rsidRDefault="006C426C" w:rsidP="007D27C2">
      <w:pPr>
        <w:keepNext/>
        <w:spacing w:after="18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>SEPTIMA</w:t>
      </w:r>
      <w:r w:rsidR="007D27C2">
        <w:rPr>
          <w:rFonts w:ascii="Book Antiqua" w:hAnsi="Book Antiqua"/>
        </w:rPr>
        <w:t xml:space="preserve">: </w:t>
      </w:r>
      <w:r w:rsidRPr="007D27C2">
        <w:rPr>
          <w:rFonts w:ascii="Book Antiqua" w:hAnsi="Book Antiqua"/>
        </w:rPr>
        <w:t>EL MUNICIPIO se compromete a poner a disposición de la comunidad los recursos y bienes propios o los provistos por el SI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PRO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SA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en forma gratuita</w:t>
      </w:r>
      <w:r w:rsidR="007D27C2">
        <w:rPr>
          <w:rFonts w:ascii="Book Antiqua" w:hAnsi="Book Antiqua"/>
        </w:rPr>
        <w:t xml:space="preserve">. </w:t>
      </w:r>
    </w:p>
    <w:p w:rsidR="007D27C2" w:rsidRPr="007D27C2" w:rsidRDefault="006C6E42" w:rsidP="007D27C2">
      <w:pPr>
        <w:keepNext/>
        <w:spacing w:after="18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>OCTAVA</w:t>
      </w:r>
      <w:r w:rsidR="007D27C2">
        <w:rPr>
          <w:rFonts w:ascii="Book Antiqua" w:hAnsi="Book Antiqua"/>
        </w:rPr>
        <w:t xml:space="preserve">: </w:t>
      </w:r>
      <w:r w:rsidRPr="007D27C2">
        <w:rPr>
          <w:rFonts w:ascii="Book Antiqua" w:hAnsi="Book Antiqua"/>
        </w:rPr>
        <w:t>En el marco del plan estratégico “Salud al Bicentenario” el MUNICIPIO se suma a la propuesta del Ministerio de Salud Pública consistente en</w:t>
      </w:r>
      <w:r w:rsidR="007D27C2">
        <w:rPr>
          <w:rFonts w:ascii="Book Antiqua" w:hAnsi="Book Antiqua"/>
        </w:rPr>
        <w:t xml:space="preserve">: </w:t>
      </w:r>
    </w:p>
    <w:p w:rsidR="00981E88" w:rsidRPr="007D27C2" w:rsidRDefault="006C6E42" w:rsidP="007D27C2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>Incorporarse en la iniciativa Municipios Saludables</w:t>
      </w:r>
      <w:r w:rsidR="007D27C2">
        <w:rPr>
          <w:rFonts w:ascii="Book Antiqua" w:hAnsi="Book Antiqua"/>
        </w:rPr>
        <w:t xml:space="preserve">. </w:t>
      </w:r>
    </w:p>
    <w:p w:rsidR="00981E88" w:rsidRPr="007D27C2" w:rsidRDefault="006C6E42" w:rsidP="007D27C2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 xml:space="preserve">Incorporar a Salud y Educación como materia de Comisiones Especiales de los </w:t>
      </w:r>
      <w:r w:rsidR="003F2859" w:rsidRPr="007D27C2">
        <w:rPr>
          <w:rFonts w:ascii="Book Antiqua" w:hAnsi="Book Antiqua"/>
        </w:rPr>
        <w:t>H</w:t>
      </w:r>
      <w:r w:rsidR="007D27C2">
        <w:rPr>
          <w:rFonts w:ascii="Book Antiqua" w:hAnsi="Book Antiqua"/>
        </w:rPr>
        <w:t xml:space="preserve">. </w:t>
      </w:r>
      <w:r w:rsidR="003F2859" w:rsidRPr="007D27C2">
        <w:rPr>
          <w:rFonts w:ascii="Book Antiqua" w:hAnsi="Book Antiqua"/>
        </w:rPr>
        <w:t>C</w:t>
      </w:r>
      <w:r w:rsidR="007D27C2">
        <w:rPr>
          <w:rFonts w:ascii="Book Antiqua" w:hAnsi="Book Antiqua"/>
        </w:rPr>
        <w:t xml:space="preserve">. </w:t>
      </w:r>
      <w:r w:rsidR="003F2859" w:rsidRPr="007D27C2">
        <w:rPr>
          <w:rFonts w:ascii="Book Antiqua" w:hAnsi="Book Antiqua"/>
        </w:rPr>
        <w:t>D</w:t>
      </w:r>
      <w:r w:rsidR="007D27C2">
        <w:rPr>
          <w:rFonts w:ascii="Book Antiqua" w:hAnsi="Book Antiqua"/>
        </w:rPr>
        <w:t xml:space="preserve">. </w:t>
      </w:r>
    </w:p>
    <w:p w:rsidR="00981E88" w:rsidRPr="007D27C2" w:rsidRDefault="006C6E42" w:rsidP="007D27C2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>Participar en la aplicación de la metodología de programación local participativa</w:t>
      </w:r>
      <w:r w:rsidR="007D27C2">
        <w:rPr>
          <w:rFonts w:ascii="Book Antiqua" w:hAnsi="Book Antiqua"/>
        </w:rPr>
        <w:t xml:space="preserve">. </w:t>
      </w:r>
    </w:p>
    <w:p w:rsidR="00981E88" w:rsidRPr="007D27C2" w:rsidRDefault="006C6E42" w:rsidP="007D27C2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>Fomentar la capacidad de gestión y de ejecución de proyectos en los gobiernos locales</w:t>
      </w:r>
      <w:r w:rsidR="007D27C2">
        <w:rPr>
          <w:rFonts w:ascii="Book Antiqua" w:hAnsi="Book Antiqua"/>
        </w:rPr>
        <w:t xml:space="preserve">. </w:t>
      </w:r>
    </w:p>
    <w:p w:rsidR="00981E88" w:rsidRPr="007D27C2" w:rsidRDefault="006C6E42" w:rsidP="007D27C2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>Aplicar la metodología adecuada de manejo de residuos sólidos domiciliarios con amplia participación de la familia y de las organizaciones de la sociedad civil</w:t>
      </w:r>
      <w:r w:rsidR="007D27C2">
        <w:rPr>
          <w:rFonts w:ascii="Book Antiqua" w:hAnsi="Book Antiqua"/>
        </w:rPr>
        <w:t xml:space="preserve">. </w:t>
      </w:r>
    </w:p>
    <w:p w:rsidR="00981E88" w:rsidRPr="007D27C2" w:rsidRDefault="006C6E42" w:rsidP="007D27C2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>Desarrollar la capacidad de gestión ambiental local</w:t>
      </w:r>
      <w:r w:rsidR="007D27C2">
        <w:rPr>
          <w:rFonts w:ascii="Book Antiqua" w:hAnsi="Book Antiqua"/>
        </w:rPr>
        <w:t xml:space="preserve">. </w:t>
      </w:r>
    </w:p>
    <w:p w:rsidR="00981E88" w:rsidRPr="007D27C2" w:rsidRDefault="006C6E42" w:rsidP="007D27C2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 xml:space="preserve">Mejorar las capacidades para el </w:t>
      </w:r>
      <w:r w:rsidR="00396E3C" w:rsidRPr="007D27C2">
        <w:rPr>
          <w:rFonts w:ascii="Book Antiqua" w:hAnsi="Book Antiqua"/>
        </w:rPr>
        <w:t>apoy</w:t>
      </w:r>
      <w:r w:rsidR="006C426C" w:rsidRPr="007D27C2">
        <w:rPr>
          <w:rFonts w:ascii="Book Antiqua" w:hAnsi="Book Antiqua"/>
        </w:rPr>
        <w:t>o</w:t>
      </w:r>
      <w:r w:rsidRPr="007D27C2">
        <w:rPr>
          <w:rFonts w:ascii="Book Antiqua" w:hAnsi="Book Antiqua"/>
        </w:rPr>
        <w:t xml:space="preserve"> al </w:t>
      </w:r>
      <w:r w:rsidR="00396E3C" w:rsidRPr="007D27C2">
        <w:rPr>
          <w:rFonts w:ascii="Book Antiqua" w:hAnsi="Book Antiqua"/>
        </w:rPr>
        <w:t xml:space="preserve">control de zoonosis y para </w:t>
      </w:r>
      <w:r w:rsidRPr="007D27C2">
        <w:rPr>
          <w:rFonts w:ascii="Book Antiqua" w:hAnsi="Book Antiqua"/>
        </w:rPr>
        <w:t>fiscalización sanitaria</w:t>
      </w:r>
      <w:r w:rsidR="007D27C2">
        <w:rPr>
          <w:rFonts w:ascii="Book Antiqua" w:hAnsi="Book Antiqua"/>
        </w:rPr>
        <w:t xml:space="preserve">. </w:t>
      </w:r>
    </w:p>
    <w:p w:rsidR="00981E88" w:rsidRPr="007D27C2" w:rsidRDefault="006C6E42" w:rsidP="007D27C2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 xml:space="preserve">Mejoramiento de la calidad de </w:t>
      </w:r>
      <w:r w:rsidR="006C426C" w:rsidRPr="007D27C2">
        <w:rPr>
          <w:rFonts w:ascii="Book Antiqua" w:hAnsi="Book Antiqua"/>
        </w:rPr>
        <w:t xml:space="preserve">las </w:t>
      </w:r>
      <w:r w:rsidRPr="007D27C2">
        <w:rPr>
          <w:rFonts w:ascii="Book Antiqua" w:hAnsi="Book Antiqua"/>
        </w:rPr>
        <w:t xml:space="preserve">paredes y los techos de las viviendas en las zonas con presencia </w:t>
      </w:r>
      <w:r w:rsidR="0037274B" w:rsidRPr="007D27C2">
        <w:rPr>
          <w:rFonts w:ascii="Book Antiqua" w:hAnsi="Book Antiqua"/>
        </w:rPr>
        <w:t>de Triatomona</w:t>
      </w:r>
      <w:r w:rsidRPr="007D27C2">
        <w:rPr>
          <w:rFonts w:ascii="Book Antiqua" w:hAnsi="Book Antiqua"/>
        </w:rPr>
        <w:t xml:space="preserve"> Infestans</w:t>
      </w:r>
      <w:r w:rsidR="00981E88" w:rsidRPr="007D27C2">
        <w:rPr>
          <w:rFonts w:ascii="Book Antiqua" w:hAnsi="Book Antiqua"/>
        </w:rPr>
        <w:t xml:space="preserve"> </w:t>
      </w:r>
      <w:r w:rsidR="007D27C2">
        <w:rPr>
          <w:rFonts w:ascii="Book Antiqua" w:hAnsi="Book Antiqua"/>
        </w:rPr>
        <w:t xml:space="preserve"> (</w:t>
      </w:r>
      <w:r w:rsidRPr="007D27C2">
        <w:rPr>
          <w:rFonts w:ascii="Book Antiqua" w:hAnsi="Book Antiqua"/>
        </w:rPr>
        <w:t>vinchuca</w:t>
      </w:r>
      <w:r w:rsidR="007D27C2">
        <w:rPr>
          <w:rFonts w:ascii="Book Antiqua" w:hAnsi="Book Antiqua"/>
        </w:rPr>
        <w:t xml:space="preserve">) </w:t>
      </w:r>
    </w:p>
    <w:p w:rsidR="00981E88" w:rsidRPr="007D27C2" w:rsidRDefault="0037274B" w:rsidP="007D27C2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>Actuar en</w:t>
      </w:r>
      <w:r w:rsidR="006C6E42" w:rsidRPr="007D27C2">
        <w:rPr>
          <w:rFonts w:ascii="Book Antiqua" w:hAnsi="Book Antiqua"/>
        </w:rPr>
        <w:t xml:space="preserve"> la aplicación de medidas contra el Dengue</w:t>
      </w:r>
      <w:r w:rsidR="007D27C2">
        <w:rPr>
          <w:rFonts w:ascii="Book Antiqua" w:hAnsi="Book Antiqua"/>
        </w:rPr>
        <w:t xml:space="preserve">. </w:t>
      </w:r>
    </w:p>
    <w:p w:rsidR="00981E88" w:rsidRPr="007D27C2" w:rsidRDefault="006C6E42" w:rsidP="007D27C2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>Construir corrales y galpones en las zonas con presencia del vector de enfermedad de Chagas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con características que eviten la proliferación del mismo</w:t>
      </w:r>
      <w:r w:rsidR="007D27C2">
        <w:rPr>
          <w:rFonts w:ascii="Book Antiqua" w:hAnsi="Book Antiqua"/>
        </w:rPr>
        <w:t xml:space="preserve">. </w:t>
      </w:r>
    </w:p>
    <w:p w:rsidR="00981E88" w:rsidRPr="007D27C2" w:rsidRDefault="006C6E42" w:rsidP="007D27C2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>Asegurar los controles normatizado</w:t>
      </w:r>
      <w:r w:rsidR="00396E3C" w:rsidRPr="007D27C2">
        <w:rPr>
          <w:rFonts w:ascii="Book Antiqua" w:hAnsi="Book Antiqua"/>
        </w:rPr>
        <w:t>s</w:t>
      </w:r>
      <w:r w:rsidRPr="007D27C2">
        <w:rPr>
          <w:rFonts w:ascii="Book Antiqua" w:hAnsi="Book Antiqua"/>
        </w:rPr>
        <w:t xml:space="preserve"> de salud en el otorgamiento de los permisos de conducir</w:t>
      </w:r>
      <w:r w:rsidR="007D27C2">
        <w:rPr>
          <w:rFonts w:ascii="Book Antiqua" w:hAnsi="Book Antiqua"/>
        </w:rPr>
        <w:t xml:space="preserve">. </w:t>
      </w:r>
    </w:p>
    <w:p w:rsidR="00981E88" w:rsidRPr="007D27C2" w:rsidRDefault="006C6E42" w:rsidP="007D27C2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>Fomentar la participación e integración social del adulto mayor y fortalecer la responsabilidad inte</w:t>
      </w:r>
      <w:r w:rsidR="0037274B" w:rsidRPr="007D27C2">
        <w:rPr>
          <w:rFonts w:ascii="Book Antiqua" w:hAnsi="Book Antiqua"/>
        </w:rPr>
        <w:t>rgeneracional en la familia y</w:t>
      </w:r>
      <w:r w:rsidRPr="007D27C2">
        <w:rPr>
          <w:rFonts w:ascii="Book Antiqua" w:hAnsi="Book Antiqua"/>
        </w:rPr>
        <w:t xml:space="preserve"> comunidad</w:t>
      </w:r>
      <w:r w:rsidR="007D27C2">
        <w:rPr>
          <w:rFonts w:ascii="Book Antiqua" w:hAnsi="Book Antiqua"/>
        </w:rPr>
        <w:t xml:space="preserve">. </w:t>
      </w:r>
    </w:p>
    <w:p w:rsidR="00981E88" w:rsidRPr="007D27C2" w:rsidRDefault="006C6E42" w:rsidP="007D27C2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>Favorecer el trabajo conjunto entre el SI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PRO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SA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y el MUNICIPIO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destinado al estudio y tratamiento de las enfermedades de una dimensión social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mediante la creación de unidades destinadas a la planificación de las campañas de prevención y de análisis de problemáticas como violencia familiar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maternidad adolescente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paternidad responsable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calidad de vida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control sanitario de alimentos destinados al consumo humano entre otros temas</w:t>
      </w:r>
      <w:r w:rsidR="007D27C2">
        <w:rPr>
          <w:rFonts w:ascii="Book Antiqua" w:hAnsi="Book Antiqua"/>
        </w:rPr>
        <w:t xml:space="preserve">. </w:t>
      </w:r>
    </w:p>
    <w:p w:rsidR="00981E88" w:rsidRPr="007D27C2" w:rsidRDefault="006C6E42" w:rsidP="007D27C2">
      <w:pPr>
        <w:keepNext/>
        <w:spacing w:after="18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lastRenderedPageBreak/>
        <w:t>NOVENA</w:t>
      </w:r>
      <w:r w:rsidR="007D27C2">
        <w:rPr>
          <w:rFonts w:ascii="Book Antiqua" w:hAnsi="Book Antiqua"/>
        </w:rPr>
        <w:t xml:space="preserve">: </w:t>
      </w:r>
      <w:r w:rsidR="0037274B" w:rsidRPr="007D27C2">
        <w:rPr>
          <w:rFonts w:ascii="Book Antiqua" w:hAnsi="Book Antiqua"/>
        </w:rPr>
        <w:t>El presente Convenio entrará</w:t>
      </w:r>
      <w:r w:rsidRPr="007D27C2">
        <w:rPr>
          <w:rFonts w:ascii="Book Antiqua" w:hAnsi="Book Antiqua"/>
        </w:rPr>
        <w:t xml:space="preserve"> en vigencia a partir de la fecha de su suscripción y será válido mientras cada una de las partes respete debidamente las condiciones planteadas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En caso de decisión unilateral de rescisión de Convenio de cualquiera de las partes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dicha situación deberá ser fehacientemente notificada con sesenta</w:t>
      </w:r>
      <w:r w:rsidR="00981E88" w:rsidRPr="007D27C2">
        <w:rPr>
          <w:rFonts w:ascii="Book Antiqua" w:hAnsi="Book Antiqua"/>
        </w:rPr>
        <w:t xml:space="preserve"> </w:t>
      </w:r>
      <w:r w:rsidR="007D27C2">
        <w:rPr>
          <w:rFonts w:ascii="Book Antiqua" w:hAnsi="Book Antiqua"/>
        </w:rPr>
        <w:t xml:space="preserve"> (</w:t>
      </w:r>
      <w:r w:rsidRPr="007D27C2">
        <w:rPr>
          <w:rFonts w:ascii="Book Antiqua" w:hAnsi="Book Antiqua"/>
        </w:rPr>
        <w:t>60</w:t>
      </w:r>
      <w:r w:rsidR="007D27C2">
        <w:rPr>
          <w:rFonts w:ascii="Book Antiqua" w:hAnsi="Book Antiqua"/>
        </w:rPr>
        <w:t xml:space="preserve">) </w:t>
      </w:r>
      <w:r w:rsidR="00981E88" w:rsidRPr="007D27C2">
        <w:rPr>
          <w:rFonts w:ascii="Book Antiqua" w:hAnsi="Book Antiqua"/>
        </w:rPr>
        <w:t xml:space="preserve"> </w:t>
      </w:r>
      <w:r w:rsidRPr="007D27C2">
        <w:rPr>
          <w:rFonts w:ascii="Book Antiqua" w:hAnsi="Book Antiqua"/>
        </w:rPr>
        <w:t>días de anticipación a la otra parte</w:t>
      </w:r>
      <w:r w:rsidR="007D27C2">
        <w:rPr>
          <w:rFonts w:ascii="Book Antiqua" w:hAnsi="Book Antiqua"/>
        </w:rPr>
        <w:t xml:space="preserve">. </w:t>
      </w:r>
    </w:p>
    <w:p w:rsidR="00981E88" w:rsidRPr="007D27C2" w:rsidRDefault="006C6E42" w:rsidP="007D27C2">
      <w:pPr>
        <w:keepNext/>
        <w:spacing w:after="18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>DECIMA</w:t>
      </w:r>
      <w:r w:rsidR="007D27C2">
        <w:rPr>
          <w:rFonts w:ascii="Book Antiqua" w:hAnsi="Book Antiqua"/>
        </w:rPr>
        <w:t xml:space="preserve">: </w:t>
      </w:r>
      <w:r w:rsidRPr="007D27C2">
        <w:rPr>
          <w:rFonts w:ascii="Book Antiqua" w:hAnsi="Book Antiqua"/>
        </w:rPr>
        <w:t>A todos los efectos del presente Convenio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las partes constituyen domicilio legal en calle Rivadavia N</w:t>
      </w:r>
      <w:r w:rsidR="007D27C2">
        <w:rPr>
          <w:rFonts w:ascii="Book Antiqua" w:hAnsi="Book Antiqua"/>
        </w:rPr>
        <w:t xml:space="preserve">º </w:t>
      </w:r>
      <w:r w:rsidRPr="007D27C2">
        <w:rPr>
          <w:rFonts w:ascii="Book Antiqua" w:hAnsi="Book Antiqua"/>
        </w:rPr>
        <w:t>196 de esta ciudad capital el SI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PRO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SA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y el MUNICIPIO en Av</w:t>
      </w:r>
      <w:r w:rsidR="0037274B" w:rsidRPr="007D27C2">
        <w:rPr>
          <w:rFonts w:ascii="Book Antiqua" w:hAnsi="Book Antiqua"/>
        </w:rPr>
        <w:t>enida</w:t>
      </w:r>
      <w:r w:rsidR="007D27C2">
        <w:rPr>
          <w:rFonts w:ascii="Book Antiqua" w:hAnsi="Book Antiqua"/>
        </w:rPr>
        <w:t xml:space="preserve">. </w:t>
      </w:r>
      <w:r w:rsidRPr="007D27C2">
        <w:rPr>
          <w:rFonts w:ascii="Book Antiqua" w:hAnsi="Book Antiqua"/>
        </w:rPr>
        <w:t>Aconquija N</w:t>
      </w:r>
      <w:r w:rsidR="007D27C2">
        <w:rPr>
          <w:rFonts w:ascii="Book Antiqua" w:hAnsi="Book Antiqua"/>
        </w:rPr>
        <w:t xml:space="preserve">º </w:t>
      </w:r>
      <w:r w:rsidRPr="007D27C2">
        <w:rPr>
          <w:rFonts w:ascii="Book Antiqua" w:hAnsi="Book Antiqua"/>
        </w:rPr>
        <w:t>1991 de la ciudad de Yerba Buena</w:t>
      </w:r>
      <w:r w:rsidR="007D27C2">
        <w:rPr>
          <w:rFonts w:ascii="Book Antiqua" w:hAnsi="Book Antiqua"/>
        </w:rPr>
        <w:t xml:space="preserve">. </w:t>
      </w:r>
    </w:p>
    <w:p w:rsidR="006C6E42" w:rsidRPr="007D27C2" w:rsidRDefault="006C6E42" w:rsidP="007D27C2">
      <w:pPr>
        <w:keepNext/>
        <w:spacing w:after="180"/>
        <w:jc w:val="both"/>
        <w:rPr>
          <w:rFonts w:ascii="Book Antiqua" w:hAnsi="Book Antiqua"/>
        </w:rPr>
      </w:pPr>
      <w:r w:rsidRPr="007D27C2">
        <w:rPr>
          <w:rFonts w:ascii="Book Antiqua" w:hAnsi="Book Antiqua"/>
        </w:rPr>
        <w:t>DECIMA PRIMERA</w:t>
      </w:r>
      <w:r w:rsidR="007D27C2">
        <w:rPr>
          <w:rFonts w:ascii="Book Antiqua" w:hAnsi="Book Antiqua"/>
        </w:rPr>
        <w:t xml:space="preserve">: </w:t>
      </w:r>
      <w:r w:rsidRPr="007D27C2">
        <w:rPr>
          <w:rFonts w:ascii="Book Antiqua" w:hAnsi="Book Antiqua"/>
        </w:rPr>
        <w:t>En prueba de conformidad se firman dos ejemplares de un mismo tenor</w:t>
      </w:r>
      <w:r w:rsidR="007D27C2">
        <w:rPr>
          <w:rFonts w:ascii="Book Antiqua" w:hAnsi="Book Antiqua"/>
        </w:rPr>
        <w:t xml:space="preserve">, </w:t>
      </w:r>
      <w:r w:rsidRPr="007D27C2">
        <w:rPr>
          <w:rFonts w:ascii="Book Antiqua" w:hAnsi="Book Antiqua"/>
        </w:rPr>
        <w:t>a los veinticinco días del mes de Julio de 2008</w:t>
      </w:r>
      <w:r w:rsidR="007D27C2">
        <w:rPr>
          <w:rFonts w:ascii="Book Antiqua" w:hAnsi="Book Antiqua"/>
        </w:rPr>
        <w:t xml:space="preserve">. </w:t>
      </w:r>
    </w:p>
    <w:sectPr w:rsidR="006C6E42" w:rsidRPr="007D27C2" w:rsidSect="007D27C2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08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1576F" w:rsidRDefault="0061576F">
      <w:r>
        <w:separator/>
      </w:r>
    </w:p>
  </w:endnote>
  <w:endnote w:type="continuationSeparator" w:id="0">
    <w:p w:rsidR="0061576F" w:rsidRDefault="006157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15C8" w:rsidRDefault="001E397C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9715C8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9715C8" w:rsidRDefault="009715C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15C8" w:rsidRPr="00DE1945" w:rsidRDefault="009715C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1576F" w:rsidRDefault="0061576F">
      <w:r>
        <w:separator/>
      </w:r>
    </w:p>
  </w:footnote>
  <w:footnote w:type="continuationSeparator" w:id="0">
    <w:p w:rsidR="0061576F" w:rsidRDefault="006157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4691557"/>
    <w:multiLevelType w:val="hybridMultilevel"/>
    <w:tmpl w:val="9ECA1436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6"/>
  </w:num>
  <w:num w:numId="5">
    <w:abstractNumId w:val="2"/>
  </w:num>
  <w:num w:numId="6">
    <w:abstractNumId w:val="7"/>
  </w:num>
  <w:num w:numId="7">
    <w:abstractNumId w:val="3"/>
  </w:num>
  <w:num w:numId="8">
    <w:abstractNumId w:val="9"/>
  </w:num>
  <w:num w:numId="9">
    <w:abstractNumId w:val="8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0F18AA"/>
    <w:rsid w:val="00025668"/>
    <w:rsid w:val="00027AC1"/>
    <w:rsid w:val="00064CBC"/>
    <w:rsid w:val="0008411A"/>
    <w:rsid w:val="000C0CA7"/>
    <w:rsid w:val="000F18AA"/>
    <w:rsid w:val="00186740"/>
    <w:rsid w:val="001C3B24"/>
    <w:rsid w:val="001C5566"/>
    <w:rsid w:val="001E397C"/>
    <w:rsid w:val="00225956"/>
    <w:rsid w:val="00245299"/>
    <w:rsid w:val="002A567F"/>
    <w:rsid w:val="002C7752"/>
    <w:rsid w:val="0036152D"/>
    <w:rsid w:val="0037274B"/>
    <w:rsid w:val="00396E3C"/>
    <w:rsid w:val="003F2859"/>
    <w:rsid w:val="00414DC7"/>
    <w:rsid w:val="004B0551"/>
    <w:rsid w:val="004D5813"/>
    <w:rsid w:val="00565CF2"/>
    <w:rsid w:val="0061576F"/>
    <w:rsid w:val="00651471"/>
    <w:rsid w:val="00651848"/>
    <w:rsid w:val="00652F81"/>
    <w:rsid w:val="006C426C"/>
    <w:rsid w:val="006C6E42"/>
    <w:rsid w:val="006D409D"/>
    <w:rsid w:val="006E795D"/>
    <w:rsid w:val="007337D3"/>
    <w:rsid w:val="007616C9"/>
    <w:rsid w:val="007C4B9C"/>
    <w:rsid w:val="007D27C2"/>
    <w:rsid w:val="007F4E7C"/>
    <w:rsid w:val="008061F9"/>
    <w:rsid w:val="0082418E"/>
    <w:rsid w:val="00875185"/>
    <w:rsid w:val="008777B4"/>
    <w:rsid w:val="008B1ED5"/>
    <w:rsid w:val="00933A6F"/>
    <w:rsid w:val="009365AC"/>
    <w:rsid w:val="009715C8"/>
    <w:rsid w:val="00981E88"/>
    <w:rsid w:val="009E32EB"/>
    <w:rsid w:val="00A7069E"/>
    <w:rsid w:val="00AA6205"/>
    <w:rsid w:val="00AB213F"/>
    <w:rsid w:val="00B44F39"/>
    <w:rsid w:val="00BF5B9E"/>
    <w:rsid w:val="00C014F8"/>
    <w:rsid w:val="00C0347E"/>
    <w:rsid w:val="00C45795"/>
    <w:rsid w:val="00C56B7C"/>
    <w:rsid w:val="00CF1A57"/>
    <w:rsid w:val="00DE1945"/>
    <w:rsid w:val="00E435A8"/>
    <w:rsid w:val="00E5294A"/>
    <w:rsid w:val="00EB09EF"/>
    <w:rsid w:val="00EC0B28"/>
    <w:rsid w:val="00EC1AB5"/>
    <w:rsid w:val="00F04792"/>
    <w:rsid w:val="00F1031F"/>
    <w:rsid w:val="00F35801"/>
    <w:rsid w:val="00F50A8A"/>
    <w:rsid w:val="00F62F3D"/>
    <w:rsid w:val="00F74A5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31F3BB1E-E543-4035-A4F7-E71C0D41C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64CB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064CBC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064CBC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064CBC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064CBC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064CBC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064CBC"/>
  </w:style>
  <w:style w:type="paragraph" w:styleId="Sangradetextonormal">
    <w:name w:val="Body Text Indent"/>
    <w:basedOn w:val="Normal"/>
    <w:rsid w:val="00064CBC"/>
    <w:pPr>
      <w:ind w:firstLine="1800"/>
      <w:jc w:val="both"/>
    </w:pPr>
  </w:style>
  <w:style w:type="paragraph" w:styleId="Encabezado">
    <w:name w:val="header"/>
    <w:basedOn w:val="Normal"/>
    <w:link w:val="EncabezadoCar"/>
    <w:semiHidden/>
    <w:unhideWhenUsed/>
    <w:rsid w:val="00BF5B9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BF5B9E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1129</Words>
  <Characters>6210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7325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31</cp:revision>
  <cp:lastPrinted>2017-10-04T15:20:00Z</cp:lastPrinted>
  <dcterms:created xsi:type="dcterms:W3CDTF">2017-05-11T14:12:00Z</dcterms:created>
  <dcterms:modified xsi:type="dcterms:W3CDTF">2018-07-06T13:51:00Z</dcterms:modified>
</cp:coreProperties>
</file>