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8FA" w:rsidRPr="008A78FA" w:rsidRDefault="008A78FA" w:rsidP="008A78F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A78FA">
        <w:rPr>
          <w:rFonts w:ascii="Book Antiqua" w:hAnsi="Book Antiqua"/>
          <w:bCs/>
          <w:lang w:val="es-AR"/>
        </w:rPr>
        <w:t>Yerba Buena, 28 de Noviembre de 2013</w:t>
      </w:r>
    </w:p>
    <w:p w:rsidR="008A78FA" w:rsidRPr="008A78FA" w:rsidRDefault="008A78FA" w:rsidP="008A78F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A78FA">
        <w:rPr>
          <w:rFonts w:ascii="Book Antiqua" w:hAnsi="Book Antiqua"/>
          <w:b/>
          <w:bCs/>
          <w:lang w:val="es-AR"/>
        </w:rPr>
        <w:t>ORDENANZA Nº 1945</w:t>
      </w:r>
    </w:p>
    <w:p w:rsidR="008A78FA" w:rsidRPr="008A78FA" w:rsidRDefault="008A78FA" w:rsidP="008A78F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8A78FA">
        <w:rPr>
          <w:rFonts w:ascii="Book Antiqua" w:hAnsi="Book Antiqua"/>
          <w:b/>
        </w:rPr>
        <w:t>VISTO:</w:t>
      </w:r>
    </w:p>
    <w:p w:rsidR="00F43DF0" w:rsidRPr="008A78FA" w:rsidRDefault="008A78FA" w:rsidP="008A78F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472A1" w:rsidRPr="008A78FA">
        <w:rPr>
          <w:rFonts w:ascii="Book Antiqua" w:hAnsi="Book Antiqua"/>
        </w:rPr>
        <w:t>La</w:t>
      </w:r>
      <w:r w:rsidR="007F6F9B" w:rsidRPr="008A78FA">
        <w:rPr>
          <w:rFonts w:ascii="Book Antiqua" w:hAnsi="Book Antiqua"/>
        </w:rPr>
        <w:t xml:space="preserve"> Ordenanza N</w:t>
      </w:r>
      <w:r>
        <w:rPr>
          <w:rFonts w:ascii="Book Antiqua" w:hAnsi="Book Antiqua"/>
        </w:rPr>
        <w:t xml:space="preserve">º </w:t>
      </w:r>
      <w:r w:rsidR="007F6F9B" w:rsidRPr="008A78FA">
        <w:rPr>
          <w:rFonts w:ascii="Book Antiqua" w:hAnsi="Book Antiqua"/>
        </w:rPr>
        <w:t>1723</w:t>
      </w:r>
      <w:r>
        <w:rPr>
          <w:rFonts w:ascii="Book Antiqua" w:hAnsi="Book Antiqua"/>
        </w:rPr>
        <w:t xml:space="preserve">; </w:t>
      </w:r>
      <w:r w:rsidR="00482A1C" w:rsidRPr="008A78FA">
        <w:rPr>
          <w:rFonts w:ascii="Book Antiqua" w:hAnsi="Book Antiqua"/>
        </w:rPr>
        <w:t>y</w:t>
      </w:r>
    </w:p>
    <w:p w:rsidR="008A78FA" w:rsidRPr="008A78FA" w:rsidRDefault="008A78FA" w:rsidP="008A78FA">
      <w:pPr>
        <w:keepNext/>
        <w:spacing w:before="240" w:after="60"/>
        <w:rPr>
          <w:rFonts w:ascii="Book Antiqua" w:hAnsi="Book Antiqua"/>
          <w:b/>
        </w:rPr>
      </w:pPr>
      <w:r w:rsidRPr="008A78FA">
        <w:rPr>
          <w:rFonts w:ascii="Book Antiqua" w:hAnsi="Book Antiqua"/>
          <w:b/>
        </w:rPr>
        <w:t>CONSIDERANDO:</w:t>
      </w:r>
    </w:p>
    <w:p w:rsidR="0091063A" w:rsidRPr="008A78FA" w:rsidRDefault="008A78FA" w:rsidP="008A78F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96A8B" w:rsidRPr="008A78FA">
        <w:rPr>
          <w:rFonts w:ascii="Book Antiqua" w:hAnsi="Book Antiqua"/>
        </w:rPr>
        <w:t>Que mediante el Artículo Primero de la Ordenanza N</w:t>
      </w:r>
      <w:r>
        <w:rPr>
          <w:rFonts w:ascii="Book Antiqua" w:hAnsi="Book Antiqua"/>
        </w:rPr>
        <w:t xml:space="preserve">º </w:t>
      </w:r>
      <w:r w:rsidR="00F96A8B" w:rsidRPr="008A78FA">
        <w:rPr>
          <w:rFonts w:ascii="Book Antiqua" w:hAnsi="Book Antiqua"/>
        </w:rPr>
        <w:t>1723 se faculta al Departamento Ejecutivo Municipal a suscribir un contrato de comodato con la Fundación San Jorge</w:t>
      </w:r>
      <w:r>
        <w:rPr>
          <w:rFonts w:ascii="Book Antiqua" w:hAnsi="Book Antiqua"/>
        </w:rPr>
        <w:t xml:space="preserve">, </w:t>
      </w:r>
      <w:r w:rsidR="00F96A8B" w:rsidRPr="008A78FA">
        <w:rPr>
          <w:rFonts w:ascii="Book Antiqua" w:hAnsi="Book Antiqua"/>
        </w:rPr>
        <w:t>representada por el R</w:t>
      </w:r>
      <w:r>
        <w:rPr>
          <w:rFonts w:ascii="Book Antiqua" w:hAnsi="Book Antiqua"/>
        </w:rPr>
        <w:t xml:space="preserve">. </w:t>
      </w:r>
      <w:r w:rsidR="00F96A8B" w:rsidRPr="008A78FA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F96A8B" w:rsidRPr="008A78FA">
        <w:rPr>
          <w:rFonts w:ascii="Book Antiqua" w:hAnsi="Book Antiqua"/>
        </w:rPr>
        <w:t>Juan Manuel Alurralde en relación al uso del inmueble identificado con el Padrón N</w:t>
      </w:r>
      <w:r>
        <w:rPr>
          <w:rFonts w:ascii="Book Antiqua" w:hAnsi="Book Antiqua"/>
        </w:rPr>
        <w:t xml:space="preserve">º </w:t>
      </w:r>
      <w:r w:rsidR="00F96A8B" w:rsidRPr="008A78FA">
        <w:rPr>
          <w:rFonts w:ascii="Book Antiqua" w:hAnsi="Book Antiqua"/>
        </w:rPr>
        <w:t>776</w:t>
      </w:r>
      <w:r>
        <w:rPr>
          <w:rFonts w:ascii="Book Antiqua" w:hAnsi="Book Antiqua"/>
        </w:rPr>
        <w:t xml:space="preserve">. </w:t>
      </w:r>
      <w:r w:rsidR="00F96A8B" w:rsidRPr="008A78FA">
        <w:rPr>
          <w:rFonts w:ascii="Book Antiqua" w:hAnsi="Book Antiqua"/>
        </w:rPr>
        <w:t>585 y</w:t>
      </w:r>
      <w:r>
        <w:rPr>
          <w:rFonts w:ascii="Book Antiqua" w:hAnsi="Book Antiqua"/>
        </w:rPr>
        <w:t xml:space="preserve">; </w:t>
      </w:r>
    </w:p>
    <w:p w:rsidR="008A78FA" w:rsidRPr="008A78FA" w:rsidRDefault="007F6F9B" w:rsidP="008A78FA">
      <w:pPr>
        <w:keepNext/>
        <w:spacing w:after="180"/>
        <w:jc w:val="both"/>
        <w:rPr>
          <w:rFonts w:ascii="Book Antiqua" w:hAnsi="Book Antiqua"/>
        </w:rPr>
      </w:pPr>
      <w:r w:rsidRPr="008A78FA">
        <w:rPr>
          <w:rFonts w:ascii="Book Antiqua" w:hAnsi="Book Antiqua"/>
        </w:rPr>
        <w:t>Qu</w:t>
      </w:r>
      <w:r w:rsidR="00D171CA" w:rsidRPr="008A78FA">
        <w:rPr>
          <w:rFonts w:ascii="Book Antiqua" w:hAnsi="Book Antiqua"/>
        </w:rPr>
        <w:t>e en cumplimiento de tal medida</w:t>
      </w:r>
      <w:r w:rsidRPr="008A78FA">
        <w:rPr>
          <w:rFonts w:ascii="Book Antiqua" w:hAnsi="Book Antiqua"/>
        </w:rPr>
        <w:t xml:space="preserve"> el Sr</w:t>
      </w:r>
      <w:r w:rsidR="008A78FA">
        <w:rPr>
          <w:rFonts w:ascii="Book Antiqua" w:hAnsi="Book Antiqua"/>
        </w:rPr>
        <w:t xml:space="preserve">. </w:t>
      </w:r>
      <w:r w:rsidRPr="008A78FA">
        <w:rPr>
          <w:rFonts w:ascii="Book Antiqua" w:hAnsi="Book Antiqua"/>
        </w:rPr>
        <w:t xml:space="preserve">Intendente Municipal </w:t>
      </w:r>
      <w:r w:rsidR="00D171CA" w:rsidRPr="008A78FA">
        <w:rPr>
          <w:rFonts w:ascii="Book Antiqua" w:hAnsi="Book Antiqua"/>
        </w:rPr>
        <w:t>suscribió</w:t>
      </w:r>
      <w:r w:rsidRPr="008A78FA">
        <w:rPr>
          <w:rFonts w:ascii="Book Antiqua" w:hAnsi="Book Antiqua"/>
        </w:rPr>
        <w:t xml:space="preserve"> en el mes de mayo del año 2010 un contrato entregado en comodato el inmueble en </w:t>
      </w:r>
      <w:r w:rsidR="00D171CA" w:rsidRPr="008A78FA">
        <w:rPr>
          <w:rFonts w:ascii="Book Antiqua" w:hAnsi="Book Antiqua"/>
        </w:rPr>
        <w:t>cuestión</w:t>
      </w:r>
      <w:r w:rsidRPr="008A78FA">
        <w:rPr>
          <w:rFonts w:ascii="Book Antiqua" w:hAnsi="Book Antiqua"/>
        </w:rPr>
        <w:t xml:space="preserve"> con los siguientes cargos</w:t>
      </w:r>
      <w:r w:rsidR="008A78FA">
        <w:rPr>
          <w:rFonts w:ascii="Book Antiqua" w:hAnsi="Book Antiqua"/>
        </w:rPr>
        <w:t xml:space="preserve">: </w:t>
      </w:r>
    </w:p>
    <w:p w:rsidR="0091063A" w:rsidRPr="008A78FA" w:rsidRDefault="007F6F9B" w:rsidP="008A78FA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A78FA">
        <w:rPr>
          <w:rFonts w:ascii="Book Antiqua" w:hAnsi="Book Antiqua"/>
        </w:rPr>
        <w:t xml:space="preserve">Plazo de </w:t>
      </w:r>
      <w:r w:rsidR="00D171CA" w:rsidRPr="008A78FA">
        <w:rPr>
          <w:rFonts w:ascii="Book Antiqua" w:hAnsi="Book Antiqua"/>
        </w:rPr>
        <w:t>duración</w:t>
      </w:r>
      <w:r w:rsidRPr="008A78FA">
        <w:rPr>
          <w:rFonts w:ascii="Book Antiqua" w:hAnsi="Book Antiqua"/>
        </w:rPr>
        <w:t xml:space="preserve"> 10 años a partir del 03/09/2009</w:t>
      </w:r>
      <w:r w:rsidR="008A78FA">
        <w:rPr>
          <w:rFonts w:ascii="Book Antiqua" w:hAnsi="Book Antiqua"/>
        </w:rPr>
        <w:t xml:space="preserve">; </w:t>
      </w:r>
    </w:p>
    <w:p w:rsidR="0091063A" w:rsidRPr="008A78FA" w:rsidRDefault="007F6F9B" w:rsidP="008A78FA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A78FA">
        <w:rPr>
          <w:rFonts w:ascii="Book Antiqua" w:hAnsi="Book Antiqua"/>
        </w:rPr>
        <w:t xml:space="preserve">La </w:t>
      </w:r>
      <w:r w:rsidR="00D171CA" w:rsidRPr="008A78FA">
        <w:rPr>
          <w:rFonts w:ascii="Book Antiqua" w:hAnsi="Book Antiqua"/>
        </w:rPr>
        <w:t>fundación</w:t>
      </w:r>
      <w:r w:rsidRPr="008A78FA">
        <w:rPr>
          <w:rFonts w:ascii="Book Antiqua" w:hAnsi="Book Antiqua"/>
        </w:rPr>
        <w:t xml:space="preserve"> San Jorge representada por su Presidente </w:t>
      </w:r>
      <w:r w:rsidR="00D171CA" w:rsidRPr="008A78FA">
        <w:rPr>
          <w:rFonts w:ascii="Book Antiqua" w:hAnsi="Book Antiqua"/>
        </w:rPr>
        <w:t>debía</w:t>
      </w:r>
      <w:r w:rsidRPr="008A78FA">
        <w:rPr>
          <w:rFonts w:ascii="Book Antiqua" w:hAnsi="Book Antiqua"/>
        </w:rPr>
        <w:t xml:space="preserve"> asumir a su cargo el pago de distintos servicios</w:t>
      </w:r>
      <w:r w:rsidR="008A78FA">
        <w:rPr>
          <w:rFonts w:ascii="Book Antiqua" w:hAnsi="Book Antiqua"/>
        </w:rPr>
        <w:t xml:space="preserve">; </w:t>
      </w:r>
    </w:p>
    <w:p w:rsidR="0091063A" w:rsidRPr="008A78FA" w:rsidRDefault="007F6F9B" w:rsidP="008A78FA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A78FA">
        <w:rPr>
          <w:rFonts w:ascii="Book Antiqua" w:hAnsi="Book Antiqua"/>
        </w:rPr>
        <w:t xml:space="preserve">El inmueble </w:t>
      </w:r>
      <w:r w:rsidR="00D171CA" w:rsidRPr="008A78FA">
        <w:rPr>
          <w:rFonts w:ascii="Book Antiqua" w:hAnsi="Book Antiqua"/>
        </w:rPr>
        <w:t>debía</w:t>
      </w:r>
      <w:r w:rsidRPr="008A78FA">
        <w:rPr>
          <w:rFonts w:ascii="Book Antiqua" w:hAnsi="Book Antiqua"/>
        </w:rPr>
        <w:t xml:space="preserve"> estar destinado a la </w:t>
      </w:r>
      <w:r w:rsidR="00D171CA" w:rsidRPr="008A78FA">
        <w:rPr>
          <w:rFonts w:ascii="Book Antiqua" w:hAnsi="Book Antiqua"/>
        </w:rPr>
        <w:t>construcción</w:t>
      </w:r>
      <w:r w:rsidRPr="008A78FA">
        <w:rPr>
          <w:rFonts w:ascii="Book Antiqua" w:hAnsi="Book Antiqua"/>
        </w:rPr>
        <w:t xml:space="preserve"> de un</w:t>
      </w:r>
      <w:r w:rsidR="009F62D0" w:rsidRPr="008A78FA">
        <w:rPr>
          <w:rFonts w:ascii="Book Antiqua" w:hAnsi="Book Antiqua"/>
        </w:rPr>
        <w:t xml:space="preserve"> centro comunitario recreativo</w:t>
      </w:r>
      <w:r w:rsidR="008A78FA">
        <w:rPr>
          <w:rFonts w:ascii="Book Antiqua" w:hAnsi="Book Antiqua"/>
        </w:rPr>
        <w:t xml:space="preserve">, </w:t>
      </w:r>
      <w:r w:rsidR="009F62D0" w:rsidRPr="008A78FA">
        <w:rPr>
          <w:rFonts w:ascii="Book Antiqua" w:hAnsi="Book Antiqua"/>
        </w:rPr>
        <w:t xml:space="preserve">deportivo y espiritual con la construcción de un </w:t>
      </w:r>
      <w:r w:rsidRPr="008A78FA">
        <w:rPr>
          <w:rFonts w:ascii="Book Antiqua" w:hAnsi="Book Antiqua"/>
        </w:rPr>
        <w:t>oratorio</w:t>
      </w:r>
      <w:r w:rsidR="008A78FA">
        <w:rPr>
          <w:rFonts w:ascii="Book Antiqua" w:hAnsi="Book Antiqua"/>
        </w:rPr>
        <w:t xml:space="preserve">, </w:t>
      </w:r>
      <w:r w:rsidRPr="008A78FA">
        <w:rPr>
          <w:rFonts w:ascii="Book Antiqua" w:hAnsi="Book Antiqua"/>
        </w:rPr>
        <w:t xml:space="preserve">todo a cargo de la </w:t>
      </w:r>
      <w:r w:rsidR="00D171CA" w:rsidRPr="008A78FA">
        <w:rPr>
          <w:rFonts w:ascii="Book Antiqua" w:hAnsi="Book Antiqua"/>
        </w:rPr>
        <w:t>fundación</w:t>
      </w:r>
      <w:r w:rsidR="008A78FA">
        <w:rPr>
          <w:rFonts w:ascii="Book Antiqua" w:hAnsi="Book Antiqua"/>
        </w:rPr>
        <w:t xml:space="preserve">, </w:t>
      </w:r>
      <w:r w:rsidR="00D171CA" w:rsidRPr="008A78FA">
        <w:rPr>
          <w:rFonts w:ascii="Book Antiqua" w:hAnsi="Book Antiqua"/>
        </w:rPr>
        <w:t>construcción</w:t>
      </w:r>
      <w:r w:rsidR="00F43DF0" w:rsidRPr="008A78FA">
        <w:rPr>
          <w:rFonts w:ascii="Book Antiqua" w:hAnsi="Book Antiqua"/>
        </w:rPr>
        <w:t xml:space="preserve"> </w:t>
      </w:r>
      <w:r w:rsidR="00D171CA" w:rsidRPr="008A78FA">
        <w:rPr>
          <w:rFonts w:ascii="Book Antiqua" w:hAnsi="Book Antiqua"/>
        </w:rPr>
        <w:t>que debía iniciarse en un plazo de un año</w:t>
      </w:r>
      <w:r w:rsidR="008A78FA">
        <w:rPr>
          <w:rFonts w:ascii="Book Antiqua" w:hAnsi="Book Antiqua"/>
        </w:rPr>
        <w:t xml:space="preserve">; </w:t>
      </w:r>
    </w:p>
    <w:p w:rsidR="0091063A" w:rsidRPr="008A78FA" w:rsidRDefault="00D171CA" w:rsidP="008A78FA">
      <w:pPr>
        <w:keepNext/>
        <w:spacing w:after="180"/>
        <w:jc w:val="both"/>
        <w:rPr>
          <w:rFonts w:ascii="Book Antiqua" w:hAnsi="Book Antiqua"/>
        </w:rPr>
      </w:pPr>
      <w:r w:rsidRPr="008A78FA">
        <w:rPr>
          <w:rFonts w:ascii="Book Antiqua" w:hAnsi="Book Antiqua"/>
        </w:rPr>
        <w:t>Que constituido en situ en la propiedad se ha constatado que el terreno se encuentra en las mism</w:t>
      </w:r>
      <w:r w:rsidR="003825F1" w:rsidRPr="008A78FA">
        <w:rPr>
          <w:rFonts w:ascii="Book Antiqua" w:hAnsi="Book Antiqua"/>
        </w:rPr>
        <w:t>as condiciones en que se entregó</w:t>
      </w:r>
      <w:r w:rsidR="008A78FA">
        <w:rPr>
          <w:rFonts w:ascii="Book Antiqua" w:hAnsi="Book Antiqua"/>
        </w:rPr>
        <w:t xml:space="preserve">, </w:t>
      </w:r>
      <w:r w:rsidRPr="008A78FA">
        <w:rPr>
          <w:rFonts w:ascii="Book Antiqua" w:hAnsi="Book Antiqua"/>
        </w:rPr>
        <w:t>por lo que no se cumplió con el cargo del destino del inmueble</w:t>
      </w:r>
      <w:r w:rsidR="008A78FA">
        <w:rPr>
          <w:rFonts w:ascii="Book Antiqua" w:hAnsi="Book Antiqua"/>
        </w:rPr>
        <w:t xml:space="preserve">; </w:t>
      </w:r>
    </w:p>
    <w:p w:rsidR="0091063A" w:rsidRPr="008A78FA" w:rsidRDefault="00D171CA" w:rsidP="008A78FA">
      <w:pPr>
        <w:keepNext/>
        <w:spacing w:after="180"/>
        <w:jc w:val="both"/>
        <w:rPr>
          <w:rFonts w:ascii="Book Antiqua" w:hAnsi="Book Antiqua"/>
        </w:rPr>
      </w:pPr>
      <w:r w:rsidRPr="008A78FA">
        <w:rPr>
          <w:rFonts w:ascii="Book Antiqua" w:hAnsi="Book Antiqua"/>
        </w:rPr>
        <w:t>Que el Patrimonio Municipal debe estar a disposición del Estado quien elige su destino</w:t>
      </w:r>
      <w:r w:rsidR="008A78FA">
        <w:rPr>
          <w:rFonts w:ascii="Book Antiqua" w:hAnsi="Book Antiqua"/>
        </w:rPr>
        <w:t xml:space="preserve">, </w:t>
      </w:r>
      <w:r w:rsidRPr="008A78FA">
        <w:rPr>
          <w:rFonts w:ascii="Book Antiqua" w:hAnsi="Book Antiqua"/>
        </w:rPr>
        <w:t>determinando la finalidad que quiera darle teniendo en cuenta el beneficio de la gente como lugar de esparcimiento y/o la necesidad de llevar a ca</w:t>
      </w:r>
      <w:r w:rsidR="003825F1" w:rsidRPr="008A78FA">
        <w:rPr>
          <w:rFonts w:ascii="Book Antiqua" w:hAnsi="Book Antiqua"/>
        </w:rPr>
        <w:t>bo en el</w:t>
      </w:r>
      <w:r w:rsidRPr="008A78FA">
        <w:rPr>
          <w:rFonts w:ascii="Book Antiqua" w:hAnsi="Book Antiqua"/>
        </w:rPr>
        <w:t xml:space="preserve"> instalaciones para equipamiento comunitario</w:t>
      </w:r>
      <w:r w:rsidR="008A78FA">
        <w:rPr>
          <w:rFonts w:ascii="Book Antiqua" w:hAnsi="Book Antiqua"/>
        </w:rPr>
        <w:t xml:space="preserve">; </w:t>
      </w:r>
    </w:p>
    <w:p w:rsidR="00F43DF0" w:rsidRPr="008A78FA" w:rsidRDefault="008A78FA" w:rsidP="008A78F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A78FA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1063A" w:rsidRPr="008A78FA" w:rsidRDefault="008A78FA" w:rsidP="008A78FA">
      <w:pPr>
        <w:keepNext/>
        <w:spacing w:after="180"/>
        <w:jc w:val="both"/>
        <w:rPr>
          <w:rFonts w:ascii="Book Antiqua" w:hAnsi="Book Antiqua"/>
        </w:rPr>
      </w:pPr>
      <w:r w:rsidRPr="008A78FA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472A1" w:rsidRPr="008A78FA">
        <w:rPr>
          <w:rFonts w:ascii="Book Antiqua" w:hAnsi="Book Antiqua"/>
        </w:rPr>
        <w:t>IN</w:t>
      </w:r>
      <w:r w:rsidR="00D171CA" w:rsidRPr="008A78FA">
        <w:rPr>
          <w:rFonts w:ascii="Book Antiqua" w:hAnsi="Book Antiqua"/>
        </w:rPr>
        <w:t>TIMASE al Departamento Ejecutivo Municipal a que en forma inmediata y en cumplimiento de las normas establecidas en el contrato de comodato suscripto en el mes de mayo</w:t>
      </w:r>
      <w:r w:rsidR="003825F1" w:rsidRPr="008A78FA">
        <w:rPr>
          <w:rFonts w:ascii="Book Antiqua" w:hAnsi="Book Antiqua"/>
        </w:rPr>
        <w:t xml:space="preserve"> d</w:t>
      </w:r>
      <w:r w:rsidR="00D171CA" w:rsidRPr="008A78FA">
        <w:rPr>
          <w:rFonts w:ascii="Book Antiqua" w:hAnsi="Book Antiqua"/>
        </w:rPr>
        <w:t>e 2010 con la fundación San Jorge en virtud de las disposiciones de la Ordenanza N</w:t>
      </w:r>
      <w:r>
        <w:rPr>
          <w:rFonts w:ascii="Book Antiqua" w:hAnsi="Book Antiqua"/>
        </w:rPr>
        <w:t xml:space="preserve">º </w:t>
      </w:r>
      <w:r w:rsidR="00D171CA" w:rsidRPr="008A78FA">
        <w:rPr>
          <w:rFonts w:ascii="Book Antiqua" w:hAnsi="Book Antiqua"/>
        </w:rPr>
        <w:t>1723</w:t>
      </w:r>
      <w:r>
        <w:rPr>
          <w:rFonts w:ascii="Book Antiqua" w:hAnsi="Book Antiqua"/>
          <w:bCs/>
        </w:rPr>
        <w:t xml:space="preserve">, </w:t>
      </w:r>
      <w:r w:rsidR="003825F1" w:rsidRPr="008A78FA">
        <w:rPr>
          <w:rFonts w:ascii="Book Antiqua" w:hAnsi="Book Antiqua"/>
          <w:bCs/>
        </w:rPr>
        <w:t>Cláusula Q</w:t>
      </w:r>
      <w:r w:rsidR="00D171CA" w:rsidRPr="008A78FA">
        <w:rPr>
          <w:rFonts w:ascii="Book Antiqua" w:hAnsi="Book Antiqua"/>
          <w:bCs/>
        </w:rPr>
        <w:t>uinta y Sexta</w:t>
      </w:r>
      <w:r>
        <w:rPr>
          <w:rFonts w:ascii="Book Antiqua" w:hAnsi="Book Antiqua"/>
          <w:bCs/>
        </w:rPr>
        <w:t xml:space="preserve">, </w:t>
      </w:r>
      <w:r w:rsidR="00D171CA" w:rsidRPr="008A78FA">
        <w:rPr>
          <w:rFonts w:ascii="Book Antiqua" w:hAnsi="Book Antiqua"/>
          <w:bCs/>
        </w:rPr>
        <w:t>proceda a dar por rescindido el mismo</w:t>
      </w:r>
      <w:r>
        <w:rPr>
          <w:rFonts w:ascii="Book Antiqua" w:hAnsi="Book Antiqua"/>
          <w:bCs/>
        </w:rPr>
        <w:t xml:space="preserve">, </w:t>
      </w:r>
      <w:r w:rsidR="00D171CA" w:rsidRPr="008A78FA">
        <w:rPr>
          <w:rFonts w:ascii="Book Antiqua" w:hAnsi="Book Antiqua"/>
          <w:bCs/>
        </w:rPr>
        <w:t>restituyendo el inmueble al Patrimonio Municipal</w:t>
      </w:r>
      <w:r>
        <w:rPr>
          <w:rFonts w:ascii="Book Antiqua" w:hAnsi="Book Antiqua"/>
          <w:bCs/>
        </w:rPr>
        <w:t xml:space="preserve">, </w:t>
      </w:r>
      <w:r w:rsidR="00D171CA" w:rsidRPr="008A78FA">
        <w:rPr>
          <w:rFonts w:ascii="Book Antiqua" w:hAnsi="Book Antiqua"/>
          <w:bCs/>
        </w:rPr>
        <w:t xml:space="preserve">teniendo en cuenta que la comodataria no inicio las </w:t>
      </w:r>
      <w:r w:rsidR="003825F1" w:rsidRPr="008A78FA">
        <w:rPr>
          <w:rFonts w:ascii="Book Antiqua" w:hAnsi="Book Antiqua"/>
          <w:bCs/>
        </w:rPr>
        <w:t>obras comprendidas y no presentó</w:t>
      </w:r>
      <w:r w:rsidR="00D171CA" w:rsidRPr="008A78FA">
        <w:rPr>
          <w:rFonts w:ascii="Book Antiqua" w:hAnsi="Book Antiqua"/>
          <w:bCs/>
        </w:rPr>
        <w:t xml:space="preserve"> los comprobantes de pagos de servicios en forma bimestral</w:t>
      </w:r>
      <w:r>
        <w:rPr>
          <w:rFonts w:ascii="Book Antiqua" w:hAnsi="Book Antiqua"/>
        </w:rPr>
        <w:t xml:space="preserve">. </w:t>
      </w:r>
    </w:p>
    <w:p w:rsidR="0091063A" w:rsidRPr="008A78FA" w:rsidRDefault="008A78FA" w:rsidP="008A78FA">
      <w:pPr>
        <w:keepNext/>
        <w:spacing w:after="180"/>
        <w:jc w:val="both"/>
        <w:rPr>
          <w:rFonts w:ascii="Book Antiqua" w:hAnsi="Book Antiqua"/>
        </w:rPr>
      </w:pPr>
      <w:r w:rsidRPr="008A78F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D171CA" w:rsidRPr="008A78FA">
        <w:rPr>
          <w:rFonts w:ascii="Book Antiqua" w:hAnsi="Book Antiqua"/>
        </w:rPr>
        <w:t>Una vez cumplimentada la presente Ordenanza se deberá informar a este Concejo Deliberante de todo lo actuado en relación a la desvinculación por rescisión</w:t>
      </w:r>
      <w:r>
        <w:rPr>
          <w:rFonts w:ascii="Book Antiqua" w:hAnsi="Book Antiqua"/>
        </w:rPr>
        <w:t xml:space="preserve">, </w:t>
      </w:r>
      <w:r w:rsidR="00D171CA" w:rsidRPr="008A78FA">
        <w:rPr>
          <w:rFonts w:ascii="Book Antiqua" w:hAnsi="Book Antiqua"/>
        </w:rPr>
        <w:t>a los efectos estimemos corresponda</w:t>
      </w:r>
      <w:r>
        <w:rPr>
          <w:rFonts w:ascii="Book Antiqua" w:hAnsi="Book Antiqua"/>
        </w:rPr>
        <w:t xml:space="preserve">. </w:t>
      </w:r>
    </w:p>
    <w:p w:rsidR="0040672A" w:rsidRPr="008A78FA" w:rsidRDefault="008A78FA" w:rsidP="008A78FA">
      <w:pPr>
        <w:keepNext/>
        <w:spacing w:after="180"/>
        <w:jc w:val="both"/>
        <w:rPr>
          <w:rFonts w:ascii="Book Antiqua" w:hAnsi="Book Antiqua"/>
        </w:rPr>
      </w:pPr>
      <w:r w:rsidRPr="008A78FA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EF49C4" w:rsidRPr="008A78FA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EF49C4" w:rsidRPr="008A78FA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8A78FA" w:rsidSect="008A78FA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CDC" w:rsidRDefault="00CB5CDC">
      <w:r>
        <w:separator/>
      </w:r>
    </w:p>
  </w:endnote>
  <w:endnote w:type="continuationSeparator" w:id="0">
    <w:p w:rsidR="00CB5CDC" w:rsidRDefault="00CB5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5F1" w:rsidRDefault="0021569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825F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825F1" w:rsidRDefault="003825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5F1" w:rsidRPr="00032998" w:rsidRDefault="003825F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CDC" w:rsidRDefault="00CB5CDC">
      <w:r>
        <w:separator/>
      </w:r>
    </w:p>
  </w:footnote>
  <w:footnote w:type="continuationSeparator" w:id="0">
    <w:p w:rsidR="00CB5CDC" w:rsidRDefault="00CB5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5F1" w:rsidRDefault="003825F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825F1" w:rsidRDefault="003825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F45011"/>
    <w:multiLevelType w:val="hybridMultilevel"/>
    <w:tmpl w:val="B428E73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3"/>
  </w:num>
  <w:num w:numId="9">
    <w:abstractNumId w:val="11"/>
  </w:num>
  <w:num w:numId="10">
    <w:abstractNumId w:val="14"/>
  </w:num>
  <w:num w:numId="11">
    <w:abstractNumId w:val="15"/>
  </w:num>
  <w:num w:numId="12">
    <w:abstractNumId w:val="1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0"/>
  </w:num>
  <w:num w:numId="19">
    <w:abstractNumId w:val="4"/>
  </w:num>
  <w:num w:numId="20">
    <w:abstractNumId w:val="2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7A63"/>
    <w:rsid w:val="00022C1B"/>
    <w:rsid w:val="00022DF3"/>
    <w:rsid w:val="00032998"/>
    <w:rsid w:val="00034A62"/>
    <w:rsid w:val="0003753B"/>
    <w:rsid w:val="00082D39"/>
    <w:rsid w:val="00083ED9"/>
    <w:rsid w:val="00085CA9"/>
    <w:rsid w:val="000A1363"/>
    <w:rsid w:val="000A33BB"/>
    <w:rsid w:val="000B2397"/>
    <w:rsid w:val="000D0A20"/>
    <w:rsid w:val="000D0FFC"/>
    <w:rsid w:val="000E0D86"/>
    <w:rsid w:val="000E3478"/>
    <w:rsid w:val="00110BDF"/>
    <w:rsid w:val="00134DF8"/>
    <w:rsid w:val="00135D8E"/>
    <w:rsid w:val="00142DE8"/>
    <w:rsid w:val="00144124"/>
    <w:rsid w:val="00144F0B"/>
    <w:rsid w:val="00157B8D"/>
    <w:rsid w:val="001674BD"/>
    <w:rsid w:val="001E5A56"/>
    <w:rsid w:val="001E5F08"/>
    <w:rsid w:val="00215698"/>
    <w:rsid w:val="00216EA1"/>
    <w:rsid w:val="002260B1"/>
    <w:rsid w:val="00233EE8"/>
    <w:rsid w:val="00246480"/>
    <w:rsid w:val="00265390"/>
    <w:rsid w:val="00291EFA"/>
    <w:rsid w:val="00295B87"/>
    <w:rsid w:val="002A40E1"/>
    <w:rsid w:val="002C3DD1"/>
    <w:rsid w:val="002C4088"/>
    <w:rsid w:val="002D607B"/>
    <w:rsid w:val="002E0D6E"/>
    <w:rsid w:val="002E1580"/>
    <w:rsid w:val="003346C6"/>
    <w:rsid w:val="003350C1"/>
    <w:rsid w:val="00337868"/>
    <w:rsid w:val="00370A24"/>
    <w:rsid w:val="003720BF"/>
    <w:rsid w:val="003825F1"/>
    <w:rsid w:val="00385F96"/>
    <w:rsid w:val="00396699"/>
    <w:rsid w:val="003B6F92"/>
    <w:rsid w:val="0040672A"/>
    <w:rsid w:val="00407550"/>
    <w:rsid w:val="00437648"/>
    <w:rsid w:val="00463AC2"/>
    <w:rsid w:val="00465376"/>
    <w:rsid w:val="00474802"/>
    <w:rsid w:val="00482A1C"/>
    <w:rsid w:val="004D2711"/>
    <w:rsid w:val="004D7C42"/>
    <w:rsid w:val="004E0240"/>
    <w:rsid w:val="004E46CC"/>
    <w:rsid w:val="004F05EF"/>
    <w:rsid w:val="005032A2"/>
    <w:rsid w:val="0052636F"/>
    <w:rsid w:val="0054491C"/>
    <w:rsid w:val="00551969"/>
    <w:rsid w:val="00566E72"/>
    <w:rsid w:val="005674F9"/>
    <w:rsid w:val="005727D8"/>
    <w:rsid w:val="005A456B"/>
    <w:rsid w:val="005F2919"/>
    <w:rsid w:val="00604FCA"/>
    <w:rsid w:val="0062194B"/>
    <w:rsid w:val="00646C1B"/>
    <w:rsid w:val="00676E39"/>
    <w:rsid w:val="006E0DD7"/>
    <w:rsid w:val="00716A43"/>
    <w:rsid w:val="00723AC9"/>
    <w:rsid w:val="007432F5"/>
    <w:rsid w:val="007460DC"/>
    <w:rsid w:val="007472A1"/>
    <w:rsid w:val="00765F36"/>
    <w:rsid w:val="007A1C7D"/>
    <w:rsid w:val="007B41D9"/>
    <w:rsid w:val="007C64B3"/>
    <w:rsid w:val="007D2D88"/>
    <w:rsid w:val="007D615B"/>
    <w:rsid w:val="007E48F3"/>
    <w:rsid w:val="007F6F9B"/>
    <w:rsid w:val="00802930"/>
    <w:rsid w:val="008064A7"/>
    <w:rsid w:val="008127BD"/>
    <w:rsid w:val="00817A8D"/>
    <w:rsid w:val="00830F6B"/>
    <w:rsid w:val="008579FF"/>
    <w:rsid w:val="008672D4"/>
    <w:rsid w:val="00871F5A"/>
    <w:rsid w:val="00882F01"/>
    <w:rsid w:val="00886273"/>
    <w:rsid w:val="008A78FA"/>
    <w:rsid w:val="008C52A6"/>
    <w:rsid w:val="008E27C6"/>
    <w:rsid w:val="0090017D"/>
    <w:rsid w:val="0091063A"/>
    <w:rsid w:val="0092566C"/>
    <w:rsid w:val="009346EA"/>
    <w:rsid w:val="00942B6F"/>
    <w:rsid w:val="009437C0"/>
    <w:rsid w:val="009544C1"/>
    <w:rsid w:val="009616B3"/>
    <w:rsid w:val="009A7DC1"/>
    <w:rsid w:val="009B1576"/>
    <w:rsid w:val="009B2A48"/>
    <w:rsid w:val="009F62D0"/>
    <w:rsid w:val="009F771A"/>
    <w:rsid w:val="00A1515A"/>
    <w:rsid w:val="00A643F7"/>
    <w:rsid w:val="00A6667A"/>
    <w:rsid w:val="00A72386"/>
    <w:rsid w:val="00A75EC1"/>
    <w:rsid w:val="00A82457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520DD"/>
    <w:rsid w:val="00C63192"/>
    <w:rsid w:val="00C97FE4"/>
    <w:rsid w:val="00CA0973"/>
    <w:rsid w:val="00CB5CDC"/>
    <w:rsid w:val="00CD053D"/>
    <w:rsid w:val="00CD4E51"/>
    <w:rsid w:val="00D00645"/>
    <w:rsid w:val="00D01AB7"/>
    <w:rsid w:val="00D171CA"/>
    <w:rsid w:val="00D30AE8"/>
    <w:rsid w:val="00D4223C"/>
    <w:rsid w:val="00D43EDD"/>
    <w:rsid w:val="00D44AC3"/>
    <w:rsid w:val="00D80648"/>
    <w:rsid w:val="00DC03E4"/>
    <w:rsid w:val="00E234CD"/>
    <w:rsid w:val="00E41580"/>
    <w:rsid w:val="00E42E1F"/>
    <w:rsid w:val="00E43DC9"/>
    <w:rsid w:val="00E52B79"/>
    <w:rsid w:val="00E538D8"/>
    <w:rsid w:val="00E769ED"/>
    <w:rsid w:val="00E85789"/>
    <w:rsid w:val="00EB3B77"/>
    <w:rsid w:val="00EB4B5B"/>
    <w:rsid w:val="00EF49C4"/>
    <w:rsid w:val="00F3412E"/>
    <w:rsid w:val="00F43DF0"/>
    <w:rsid w:val="00F56674"/>
    <w:rsid w:val="00F75D13"/>
    <w:rsid w:val="00F874A3"/>
    <w:rsid w:val="00F91C2F"/>
    <w:rsid w:val="00F955D7"/>
    <w:rsid w:val="00F96A8B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92A9AD4-7CA9-4887-BFDC-74142CF2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7C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E27C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E27C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8E27C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E27C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E27C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E27C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E27C6"/>
  </w:style>
  <w:style w:type="paragraph" w:styleId="Sangradetextonormal">
    <w:name w:val="Body Text Indent"/>
    <w:basedOn w:val="Normal"/>
    <w:rsid w:val="008E27C6"/>
    <w:pPr>
      <w:ind w:firstLine="1800"/>
      <w:jc w:val="both"/>
    </w:pPr>
  </w:style>
  <w:style w:type="paragraph" w:styleId="Sangra2detindependiente">
    <w:name w:val="Body Text Indent 2"/>
    <w:basedOn w:val="Normal"/>
    <w:rsid w:val="008E27C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8E27C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2018-07-06T14:16:00Z</dcterms:modified>
</cp:coreProperties>
</file>