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260" w:rsidRPr="005E2260" w:rsidRDefault="005E2260" w:rsidP="005E2260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5E2260">
        <w:rPr>
          <w:rFonts w:ascii="Book Antiqua" w:hAnsi="Book Antiqua"/>
          <w:bCs/>
          <w:lang w:val="es-AR"/>
        </w:rPr>
        <w:t>Yerba Buena, 16 de Abril de 2014</w:t>
      </w:r>
    </w:p>
    <w:p w:rsidR="005E2260" w:rsidRPr="005E2260" w:rsidRDefault="005E2260" w:rsidP="005E2260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5E2260">
        <w:rPr>
          <w:rFonts w:ascii="Book Antiqua" w:hAnsi="Book Antiqua"/>
          <w:b/>
          <w:bCs/>
          <w:lang w:val="es-AR"/>
        </w:rPr>
        <w:t>ORDENANZA Nº 1970</w:t>
      </w:r>
    </w:p>
    <w:p w:rsidR="005E2260" w:rsidRPr="005E2260" w:rsidRDefault="005E2260" w:rsidP="005E2260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5E2260">
        <w:rPr>
          <w:rFonts w:ascii="Book Antiqua" w:hAnsi="Book Antiqua"/>
          <w:b/>
        </w:rPr>
        <w:t>VISTO:</w:t>
      </w:r>
    </w:p>
    <w:p w:rsidR="00847B23" w:rsidRPr="005E2260" w:rsidRDefault="005E2260" w:rsidP="005E2260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081D81" w:rsidRPr="005E2260">
        <w:rPr>
          <w:rFonts w:ascii="Book Antiqua" w:hAnsi="Book Antiqua"/>
        </w:rPr>
        <w:t>La</w:t>
      </w:r>
      <w:r w:rsidR="00DC4A92" w:rsidRPr="005E2260">
        <w:rPr>
          <w:rFonts w:ascii="Book Antiqua" w:hAnsi="Book Antiqua"/>
        </w:rPr>
        <w:t xml:space="preserve"> </w:t>
      </w:r>
      <w:r w:rsidR="00C7128F" w:rsidRPr="005E2260">
        <w:rPr>
          <w:rFonts w:ascii="Book Antiqua" w:hAnsi="Book Antiqua"/>
        </w:rPr>
        <w:t>O</w:t>
      </w:r>
      <w:r w:rsidR="00DC4A92" w:rsidRPr="005E2260">
        <w:rPr>
          <w:rFonts w:ascii="Book Antiqua" w:hAnsi="Book Antiqua"/>
        </w:rPr>
        <w:t>rdenanza N</w:t>
      </w:r>
      <w:r>
        <w:rPr>
          <w:rFonts w:ascii="Book Antiqua" w:hAnsi="Book Antiqua"/>
        </w:rPr>
        <w:t xml:space="preserve">º </w:t>
      </w:r>
      <w:r w:rsidR="00DC4A92" w:rsidRPr="005E2260">
        <w:rPr>
          <w:rFonts w:ascii="Book Antiqua" w:hAnsi="Book Antiqua"/>
        </w:rPr>
        <w:t>1940 y en relación con la Ordenanza N</w:t>
      </w:r>
      <w:r>
        <w:rPr>
          <w:rFonts w:ascii="Book Antiqua" w:hAnsi="Book Antiqua"/>
        </w:rPr>
        <w:t xml:space="preserve">º </w:t>
      </w:r>
      <w:r w:rsidR="00DC4A92" w:rsidRPr="005E2260">
        <w:rPr>
          <w:rFonts w:ascii="Book Antiqua" w:hAnsi="Book Antiqua"/>
        </w:rPr>
        <w:t>1919</w:t>
      </w:r>
      <w:r>
        <w:rPr>
          <w:rFonts w:ascii="Book Antiqua" w:hAnsi="Book Antiqua"/>
        </w:rPr>
        <w:t xml:space="preserve">, </w:t>
      </w:r>
      <w:r w:rsidR="00DC4A92" w:rsidRPr="005E2260">
        <w:rPr>
          <w:rFonts w:ascii="Book Antiqua" w:hAnsi="Book Antiqua"/>
        </w:rPr>
        <w:t>por la cual esta Municipalidad de adhiere al Plan “Mas Cerca</w:t>
      </w:r>
      <w:r>
        <w:rPr>
          <w:rFonts w:ascii="Book Antiqua" w:hAnsi="Book Antiqua"/>
        </w:rPr>
        <w:t xml:space="preserve">: </w:t>
      </w:r>
      <w:r w:rsidR="00DC4A92" w:rsidRPr="005E2260">
        <w:rPr>
          <w:rFonts w:ascii="Book Antiqua" w:hAnsi="Book Antiqua"/>
        </w:rPr>
        <w:t>Mas Municipio</w:t>
      </w:r>
      <w:r>
        <w:rPr>
          <w:rFonts w:ascii="Book Antiqua" w:hAnsi="Book Antiqua"/>
        </w:rPr>
        <w:t xml:space="preserve">, </w:t>
      </w:r>
      <w:r w:rsidR="00DC4A92" w:rsidRPr="005E2260">
        <w:rPr>
          <w:rFonts w:ascii="Book Antiqua" w:hAnsi="Book Antiqua"/>
        </w:rPr>
        <w:t>Mejor País</w:t>
      </w:r>
      <w:r>
        <w:rPr>
          <w:rFonts w:ascii="Book Antiqua" w:hAnsi="Book Antiqua"/>
        </w:rPr>
        <w:t xml:space="preserve">, </w:t>
      </w:r>
      <w:r w:rsidR="00DC4A92" w:rsidRPr="005E2260">
        <w:rPr>
          <w:rFonts w:ascii="Book Antiqua" w:hAnsi="Book Antiqua"/>
        </w:rPr>
        <w:t>Mas Patria</w:t>
      </w:r>
      <w:r w:rsidR="00C7128F" w:rsidRPr="005E2260">
        <w:rPr>
          <w:rFonts w:ascii="Book Antiqua" w:hAnsi="Book Antiqua"/>
        </w:rPr>
        <w:t>”</w:t>
      </w:r>
      <w:r w:rsidR="00DC4A92" w:rsidRPr="005E2260">
        <w:rPr>
          <w:rFonts w:ascii="Book Antiqua" w:hAnsi="Book Antiqua"/>
        </w:rPr>
        <w:t xml:space="preserve"> y a otros Programas Nacionales</w:t>
      </w:r>
      <w:r>
        <w:rPr>
          <w:rFonts w:ascii="Book Antiqua" w:hAnsi="Book Antiqua"/>
        </w:rPr>
        <w:t xml:space="preserve">; </w:t>
      </w:r>
      <w:r w:rsidR="00482A1C" w:rsidRPr="005E2260">
        <w:rPr>
          <w:rFonts w:ascii="Book Antiqua" w:hAnsi="Book Antiqua"/>
        </w:rPr>
        <w:t>y</w:t>
      </w:r>
    </w:p>
    <w:p w:rsidR="005E2260" w:rsidRPr="005E2260" w:rsidRDefault="005E2260" w:rsidP="005E2260">
      <w:pPr>
        <w:keepNext/>
        <w:spacing w:before="240" w:after="60"/>
        <w:rPr>
          <w:rFonts w:ascii="Book Antiqua" w:hAnsi="Book Antiqua"/>
          <w:b/>
        </w:rPr>
      </w:pPr>
      <w:r w:rsidRPr="005E2260">
        <w:rPr>
          <w:rFonts w:ascii="Book Antiqua" w:hAnsi="Book Antiqua"/>
          <w:b/>
        </w:rPr>
        <w:t>CONSIDERANDO:</w:t>
      </w:r>
    </w:p>
    <w:p w:rsidR="00B53857" w:rsidRPr="005E2260" w:rsidRDefault="005E2260" w:rsidP="005E2260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B6F92" w:rsidRPr="005E2260">
        <w:rPr>
          <w:rFonts w:ascii="Book Antiqua" w:hAnsi="Book Antiqua"/>
        </w:rPr>
        <w:t>Que</w:t>
      </w:r>
      <w:r w:rsidR="00DC4A92" w:rsidRPr="005E2260">
        <w:rPr>
          <w:rFonts w:ascii="Book Antiqua" w:hAnsi="Book Antiqua"/>
        </w:rPr>
        <w:t xml:space="preserve"> por disposiciones nacionales h</w:t>
      </w:r>
      <w:r w:rsidR="00C7128F" w:rsidRPr="005E2260">
        <w:rPr>
          <w:rFonts w:ascii="Book Antiqua" w:hAnsi="Book Antiqua"/>
        </w:rPr>
        <w:t>u</w:t>
      </w:r>
      <w:r w:rsidR="00DC4A92" w:rsidRPr="005E2260">
        <w:rPr>
          <w:rFonts w:ascii="Book Antiqua" w:hAnsi="Book Antiqua"/>
        </w:rPr>
        <w:t xml:space="preserve">bo modificaciones en las asignaciones y distribución de fondos para los </w:t>
      </w:r>
      <w:r w:rsidR="00C7128F" w:rsidRPr="005E2260">
        <w:rPr>
          <w:rFonts w:ascii="Book Antiqua" w:hAnsi="Book Antiqua"/>
        </w:rPr>
        <w:t>M</w:t>
      </w:r>
      <w:r w:rsidR="00DC4A92" w:rsidRPr="005E2260">
        <w:rPr>
          <w:rFonts w:ascii="Book Antiqua" w:hAnsi="Book Antiqua"/>
        </w:rPr>
        <w:t>unicipios</w:t>
      </w:r>
      <w:r>
        <w:rPr>
          <w:rFonts w:ascii="Book Antiqua" w:hAnsi="Book Antiqua"/>
        </w:rPr>
        <w:t xml:space="preserve">, </w:t>
      </w:r>
      <w:r w:rsidR="00291903" w:rsidRPr="005E2260">
        <w:rPr>
          <w:rFonts w:ascii="Book Antiqua" w:hAnsi="Book Antiqua"/>
        </w:rPr>
        <w:t>asignándose</w:t>
      </w:r>
      <w:r w:rsidR="00C7128F" w:rsidRPr="005E2260">
        <w:rPr>
          <w:rFonts w:ascii="Book Antiqua" w:hAnsi="Book Antiqua"/>
        </w:rPr>
        <w:t xml:space="preserve"> al Proyecto de obra</w:t>
      </w:r>
      <w:r w:rsidR="00DC4A92" w:rsidRPr="005E2260">
        <w:rPr>
          <w:rFonts w:ascii="Book Antiqua" w:hAnsi="Book Antiqua"/>
        </w:rPr>
        <w:t xml:space="preserve"> de “</w:t>
      </w:r>
      <w:r w:rsidR="00291903" w:rsidRPr="005E2260">
        <w:rPr>
          <w:rFonts w:ascii="Book Antiqua" w:hAnsi="Book Antiqua"/>
        </w:rPr>
        <w:t>Ampliación</w:t>
      </w:r>
      <w:r w:rsidR="00DC4A92" w:rsidRPr="005E2260">
        <w:rPr>
          <w:rFonts w:ascii="Book Antiqua" w:hAnsi="Book Antiqua"/>
        </w:rPr>
        <w:t xml:space="preserve"> de Red de Gas Natural” con recursos correspondientes a aportes del Tesoro Nacional No reintegrables</w:t>
      </w:r>
      <w:r>
        <w:rPr>
          <w:rFonts w:ascii="Book Antiqua" w:hAnsi="Book Antiqua"/>
        </w:rPr>
        <w:t xml:space="preserve">, </w:t>
      </w:r>
      <w:r w:rsidR="00291903" w:rsidRPr="005E2260">
        <w:rPr>
          <w:rFonts w:ascii="Book Antiqua" w:hAnsi="Book Antiqua"/>
        </w:rPr>
        <w:t>dejándose</w:t>
      </w:r>
      <w:r w:rsidR="00DC4A92" w:rsidRPr="005E2260">
        <w:rPr>
          <w:rFonts w:ascii="Book Antiqua" w:hAnsi="Book Antiqua"/>
        </w:rPr>
        <w:t xml:space="preserve"> expresamente establecido que no sufre</w:t>
      </w:r>
      <w:r w:rsidR="00291903" w:rsidRPr="005E2260">
        <w:rPr>
          <w:rFonts w:ascii="Book Antiqua" w:hAnsi="Book Antiqua"/>
        </w:rPr>
        <w:t xml:space="preserve"> </w:t>
      </w:r>
      <w:r w:rsidR="00DC4A92" w:rsidRPr="005E2260">
        <w:rPr>
          <w:rFonts w:ascii="Book Antiqua" w:hAnsi="Book Antiqua"/>
        </w:rPr>
        <w:t xml:space="preserve">ninguna </w:t>
      </w:r>
      <w:r w:rsidR="00291903" w:rsidRPr="005E2260">
        <w:rPr>
          <w:rFonts w:ascii="Book Antiqua" w:hAnsi="Book Antiqua"/>
        </w:rPr>
        <w:t>modificación</w:t>
      </w:r>
      <w:r w:rsidR="00DC4A92" w:rsidRPr="005E2260">
        <w:rPr>
          <w:rFonts w:ascii="Book Antiqua" w:hAnsi="Book Antiqua"/>
        </w:rPr>
        <w:t xml:space="preserve"> el Presupuesto Municipal</w:t>
      </w:r>
      <w:r>
        <w:rPr>
          <w:rFonts w:ascii="Book Antiqua" w:hAnsi="Book Antiqua"/>
        </w:rPr>
        <w:t>, previsto</w:t>
      </w:r>
      <w:r w:rsidR="00DC4A92" w:rsidRPr="005E2260">
        <w:rPr>
          <w:rFonts w:ascii="Book Antiqua" w:hAnsi="Book Antiqua"/>
        </w:rPr>
        <w:t xml:space="preserve">por dicha Ordenanza </w:t>
      </w:r>
      <w:r w:rsidR="00291903" w:rsidRPr="005E2260">
        <w:rPr>
          <w:rFonts w:ascii="Book Antiqua" w:hAnsi="Book Antiqua"/>
        </w:rPr>
        <w:t>respecto</w:t>
      </w:r>
      <w:r w:rsidR="00DC4A92" w:rsidRPr="005E2260">
        <w:rPr>
          <w:rFonts w:ascii="Book Antiqua" w:hAnsi="Book Antiqua"/>
        </w:rPr>
        <w:t xml:space="preserve"> de los montos asignados</w:t>
      </w:r>
      <w:r>
        <w:rPr>
          <w:rFonts w:ascii="Book Antiqua" w:hAnsi="Book Antiqua"/>
        </w:rPr>
        <w:t xml:space="preserve">, </w:t>
      </w:r>
      <w:r w:rsidR="00DC4A92" w:rsidRPr="005E2260">
        <w:rPr>
          <w:rFonts w:ascii="Book Antiqua" w:hAnsi="Book Antiqua"/>
        </w:rPr>
        <w:t xml:space="preserve">en consecuencia resulta necesario adecuar la Ordenanza </w:t>
      </w:r>
      <w:r w:rsidR="00291903" w:rsidRPr="005E2260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DC4A92" w:rsidRPr="005E2260">
        <w:rPr>
          <w:rFonts w:ascii="Book Antiqua" w:hAnsi="Book Antiqua"/>
        </w:rPr>
        <w:t>1940</w:t>
      </w:r>
      <w:r>
        <w:rPr>
          <w:rFonts w:ascii="Book Antiqua" w:hAnsi="Book Antiqua"/>
        </w:rPr>
        <w:t xml:space="preserve">; </w:t>
      </w:r>
    </w:p>
    <w:p w:rsidR="00603C27" w:rsidRPr="005E2260" w:rsidRDefault="005E2260" w:rsidP="005E2260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5E2260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5E2260" w:rsidRPr="005E2260" w:rsidRDefault="005E2260" w:rsidP="005E2260">
      <w:pPr>
        <w:keepNext/>
        <w:spacing w:after="180"/>
        <w:jc w:val="both"/>
        <w:rPr>
          <w:rFonts w:ascii="Book Antiqua" w:hAnsi="Book Antiqua"/>
        </w:rPr>
      </w:pPr>
      <w:r w:rsidRPr="005E2260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D70D8B" w:rsidRPr="005E2260">
        <w:rPr>
          <w:rFonts w:ascii="Book Antiqua" w:hAnsi="Book Antiqua"/>
        </w:rPr>
        <w:t>MODIFICA</w:t>
      </w:r>
      <w:r w:rsidR="008327CB" w:rsidRPr="005E2260">
        <w:rPr>
          <w:rFonts w:ascii="Book Antiqua" w:hAnsi="Book Antiqua"/>
        </w:rPr>
        <w:t>N</w:t>
      </w:r>
      <w:r w:rsidR="00D70D8B" w:rsidRPr="005E2260">
        <w:rPr>
          <w:rFonts w:ascii="Book Antiqua" w:hAnsi="Book Antiqua"/>
        </w:rPr>
        <w:t xml:space="preserve">SE </w:t>
      </w:r>
      <w:r w:rsidR="00291903" w:rsidRPr="005E2260">
        <w:rPr>
          <w:rFonts w:ascii="Book Antiqua" w:hAnsi="Book Antiqua"/>
        </w:rPr>
        <w:t>los Artículos Primero y Segundo de la Ordenanza N</w:t>
      </w:r>
      <w:r>
        <w:rPr>
          <w:rFonts w:ascii="Book Antiqua" w:hAnsi="Book Antiqua"/>
        </w:rPr>
        <w:t xml:space="preserve">º </w:t>
      </w:r>
      <w:r w:rsidR="00291903" w:rsidRPr="005E2260">
        <w:rPr>
          <w:rFonts w:ascii="Book Antiqua" w:hAnsi="Book Antiqua"/>
        </w:rPr>
        <w:t>1940</w:t>
      </w:r>
      <w:r>
        <w:rPr>
          <w:rFonts w:ascii="Book Antiqua" w:hAnsi="Book Antiqua"/>
        </w:rPr>
        <w:t xml:space="preserve">, </w:t>
      </w:r>
      <w:r w:rsidR="00291903" w:rsidRPr="005E2260">
        <w:rPr>
          <w:rFonts w:ascii="Book Antiqua" w:hAnsi="Book Antiqua"/>
        </w:rPr>
        <w:t>los que quedan redactados de la siguiente manera</w:t>
      </w:r>
      <w:r>
        <w:rPr>
          <w:rFonts w:ascii="Book Antiqua" w:hAnsi="Book Antiqua"/>
        </w:rPr>
        <w:t xml:space="preserve">: </w:t>
      </w:r>
    </w:p>
    <w:p w:rsidR="00B53857" w:rsidRPr="005E2260" w:rsidRDefault="001C6113" w:rsidP="005E2260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5E2260">
        <w:rPr>
          <w:rFonts w:ascii="Book Antiqua" w:hAnsi="Book Antiqua"/>
        </w:rPr>
        <w:t>“</w:t>
      </w:r>
      <w:r w:rsidR="005E2260" w:rsidRPr="005E2260">
        <w:rPr>
          <w:rFonts w:ascii="Book Antiqua" w:hAnsi="Book Antiqua"/>
        </w:rPr>
        <w:t>ARTÍCULO PRIMERO</w:t>
      </w:r>
      <w:r w:rsidR="005E2260">
        <w:rPr>
          <w:rFonts w:ascii="Book Antiqua" w:hAnsi="Book Antiqua"/>
        </w:rPr>
        <w:t xml:space="preserve">: </w:t>
      </w:r>
      <w:r w:rsidRPr="005E2260">
        <w:rPr>
          <w:rFonts w:ascii="Book Antiqua" w:hAnsi="Book Antiqua"/>
        </w:rPr>
        <w:t>INCREMENTASE en el Presupuesto Municipal aprobado por Ordenanza N</w:t>
      </w:r>
      <w:r w:rsidR="005E2260">
        <w:rPr>
          <w:rFonts w:ascii="Book Antiqua" w:hAnsi="Book Antiqua"/>
        </w:rPr>
        <w:t xml:space="preserve">º </w:t>
      </w:r>
      <w:r w:rsidRPr="005E2260">
        <w:rPr>
          <w:rFonts w:ascii="Book Antiqua" w:hAnsi="Book Antiqua"/>
        </w:rPr>
        <w:t>1932</w:t>
      </w:r>
      <w:r w:rsidR="005E2260">
        <w:rPr>
          <w:rFonts w:ascii="Book Antiqua" w:hAnsi="Book Antiqua"/>
        </w:rPr>
        <w:t xml:space="preserve">, </w:t>
      </w:r>
      <w:r w:rsidRPr="005E2260">
        <w:rPr>
          <w:rFonts w:ascii="Book Antiqua" w:hAnsi="Book Antiqua"/>
        </w:rPr>
        <w:t>prorrogada su vigencia para el año 2014 por Ordenanza N</w:t>
      </w:r>
      <w:r w:rsidR="005E2260">
        <w:rPr>
          <w:rFonts w:ascii="Book Antiqua" w:hAnsi="Book Antiqua"/>
        </w:rPr>
        <w:t xml:space="preserve">º </w:t>
      </w:r>
      <w:r w:rsidRPr="005E2260">
        <w:rPr>
          <w:rFonts w:ascii="Book Antiqua" w:hAnsi="Book Antiqua"/>
        </w:rPr>
        <w:t>1954</w:t>
      </w:r>
      <w:r w:rsidR="005E2260">
        <w:rPr>
          <w:rFonts w:ascii="Book Antiqua" w:hAnsi="Book Antiqua"/>
        </w:rPr>
        <w:t xml:space="preserve">, </w:t>
      </w:r>
      <w:r w:rsidRPr="005E2260">
        <w:rPr>
          <w:rFonts w:ascii="Book Antiqua" w:hAnsi="Book Antiqua"/>
        </w:rPr>
        <w:t>en Recursos no Corrientes Aportes del Tesoro Nacional Plan Mas Cerca</w:t>
      </w:r>
      <w:r w:rsidR="005E2260">
        <w:rPr>
          <w:rFonts w:ascii="Book Antiqua" w:hAnsi="Book Antiqua"/>
        </w:rPr>
        <w:t xml:space="preserve">: </w:t>
      </w:r>
      <w:r w:rsidRPr="005E2260">
        <w:rPr>
          <w:rFonts w:ascii="Book Antiqua" w:hAnsi="Book Antiqua"/>
        </w:rPr>
        <w:t>Mas Municipio</w:t>
      </w:r>
      <w:r w:rsidR="005E2260">
        <w:rPr>
          <w:rFonts w:ascii="Book Antiqua" w:hAnsi="Book Antiqua"/>
        </w:rPr>
        <w:t xml:space="preserve">, </w:t>
      </w:r>
      <w:r w:rsidRPr="005E2260">
        <w:rPr>
          <w:rFonts w:ascii="Book Antiqua" w:hAnsi="Book Antiqua"/>
        </w:rPr>
        <w:t>Mejor País</w:t>
      </w:r>
      <w:r w:rsidR="005E2260">
        <w:rPr>
          <w:rFonts w:ascii="Book Antiqua" w:hAnsi="Book Antiqua"/>
        </w:rPr>
        <w:t xml:space="preserve">, </w:t>
      </w:r>
      <w:r w:rsidRPr="005E2260">
        <w:rPr>
          <w:rFonts w:ascii="Book Antiqua" w:hAnsi="Book Antiqua"/>
        </w:rPr>
        <w:t>Mas Patria”</w:t>
      </w:r>
      <w:r w:rsidR="005E2260">
        <w:rPr>
          <w:rFonts w:ascii="Book Antiqua" w:hAnsi="Book Antiqua"/>
        </w:rPr>
        <w:t xml:space="preserve">, </w:t>
      </w:r>
      <w:r w:rsidRPr="005E2260">
        <w:rPr>
          <w:rFonts w:ascii="Book Antiqua" w:hAnsi="Book Antiqua"/>
        </w:rPr>
        <w:t>el monto de $4</w:t>
      </w:r>
      <w:r w:rsidR="005E2260">
        <w:rPr>
          <w:rFonts w:ascii="Book Antiqua" w:hAnsi="Book Antiqua"/>
        </w:rPr>
        <w:t xml:space="preserve">. </w:t>
      </w:r>
      <w:r w:rsidRPr="005E2260">
        <w:rPr>
          <w:rFonts w:ascii="Book Antiqua" w:hAnsi="Book Antiqua"/>
        </w:rPr>
        <w:t>139</w:t>
      </w:r>
      <w:r w:rsidR="005E2260">
        <w:rPr>
          <w:rFonts w:ascii="Book Antiqua" w:hAnsi="Book Antiqua"/>
        </w:rPr>
        <w:t xml:space="preserve">. </w:t>
      </w:r>
      <w:r w:rsidRPr="005E2260">
        <w:rPr>
          <w:rFonts w:ascii="Book Antiqua" w:hAnsi="Book Antiqua"/>
        </w:rPr>
        <w:t>872</w:t>
      </w:r>
      <w:r w:rsidR="005E2260">
        <w:rPr>
          <w:rFonts w:ascii="Book Antiqua" w:hAnsi="Book Antiqua"/>
        </w:rPr>
        <w:t xml:space="preserve">, </w:t>
      </w:r>
      <w:r w:rsidRPr="005E2260">
        <w:rPr>
          <w:rFonts w:ascii="Book Antiqua" w:hAnsi="Book Antiqua"/>
        </w:rPr>
        <w:t xml:space="preserve">15 </w:t>
      </w:r>
      <w:r w:rsidR="005E2260">
        <w:rPr>
          <w:rFonts w:ascii="Book Antiqua" w:hAnsi="Book Antiqua"/>
        </w:rPr>
        <w:t xml:space="preserve"> (</w:t>
      </w:r>
      <w:r w:rsidRPr="005E2260">
        <w:rPr>
          <w:rFonts w:ascii="Book Antiqua" w:hAnsi="Book Antiqua"/>
        </w:rPr>
        <w:t>Pesos Cuatro Millones Ciento Treinta y Nueve Mil Ochocientos Setenta y Dos con quince centavos</w:t>
      </w:r>
      <w:r w:rsidR="005E2260">
        <w:rPr>
          <w:rFonts w:ascii="Book Antiqua" w:hAnsi="Book Antiqua"/>
        </w:rPr>
        <w:t xml:space="preserve">) </w:t>
      </w:r>
      <w:r w:rsidRPr="005E2260">
        <w:rPr>
          <w:rFonts w:ascii="Book Antiqua" w:hAnsi="Book Antiqua"/>
        </w:rPr>
        <w:t xml:space="preserve"> y la suma de $6</w:t>
      </w:r>
      <w:r w:rsidR="005E2260">
        <w:rPr>
          <w:rFonts w:ascii="Book Antiqua" w:hAnsi="Book Antiqua"/>
        </w:rPr>
        <w:t xml:space="preserve">. </w:t>
      </w:r>
      <w:r w:rsidRPr="005E2260">
        <w:rPr>
          <w:rFonts w:ascii="Book Antiqua" w:hAnsi="Book Antiqua"/>
        </w:rPr>
        <w:t>997</w:t>
      </w:r>
      <w:r w:rsidR="005E2260">
        <w:rPr>
          <w:rFonts w:ascii="Book Antiqua" w:hAnsi="Book Antiqua"/>
        </w:rPr>
        <w:t xml:space="preserve">. </w:t>
      </w:r>
      <w:r w:rsidRPr="005E2260">
        <w:rPr>
          <w:rFonts w:ascii="Book Antiqua" w:hAnsi="Book Antiqua"/>
        </w:rPr>
        <w:t xml:space="preserve">376 </w:t>
      </w:r>
      <w:r w:rsidR="005E2260">
        <w:rPr>
          <w:rFonts w:ascii="Book Antiqua" w:hAnsi="Book Antiqua"/>
        </w:rPr>
        <w:t xml:space="preserve"> (</w:t>
      </w:r>
      <w:r w:rsidRPr="005E2260">
        <w:rPr>
          <w:rFonts w:ascii="Book Antiqua" w:hAnsi="Book Antiqua"/>
        </w:rPr>
        <w:t>Pesos Seis Millones Novecientos Noventa y Siete Mil Trescientos Setenta y Seis</w:t>
      </w:r>
      <w:r w:rsidR="005E2260">
        <w:rPr>
          <w:rFonts w:ascii="Book Antiqua" w:hAnsi="Book Antiqua"/>
        </w:rPr>
        <w:t xml:space="preserve">) </w:t>
      </w:r>
      <w:r w:rsidRPr="005E2260">
        <w:rPr>
          <w:rFonts w:ascii="Book Antiqua" w:hAnsi="Book Antiqua"/>
        </w:rPr>
        <w:t xml:space="preserve"> en Aportes del Tesoro Nacional No Reintegrables</w:t>
      </w:r>
      <w:r w:rsidR="005E2260">
        <w:rPr>
          <w:rFonts w:ascii="Book Antiqua" w:hAnsi="Book Antiqua"/>
        </w:rPr>
        <w:t xml:space="preserve">, </w:t>
      </w:r>
      <w:r w:rsidRPr="005E2260">
        <w:rPr>
          <w:rFonts w:ascii="Book Antiqua" w:hAnsi="Book Antiqua"/>
        </w:rPr>
        <w:t>conforme Convenio que se adjunta a la presente</w:t>
      </w:r>
      <w:r w:rsidR="005E2260">
        <w:rPr>
          <w:rFonts w:ascii="Book Antiqua" w:hAnsi="Book Antiqua"/>
        </w:rPr>
        <w:t xml:space="preserve">, </w:t>
      </w:r>
      <w:r w:rsidRPr="005E2260">
        <w:rPr>
          <w:rFonts w:ascii="Book Antiqua" w:hAnsi="Book Antiqua"/>
        </w:rPr>
        <w:t>de conformidad con lo considerado</w:t>
      </w:r>
      <w:r w:rsidR="005E2260">
        <w:rPr>
          <w:rFonts w:ascii="Book Antiqua" w:hAnsi="Book Antiqua"/>
        </w:rPr>
        <w:t xml:space="preserve">. </w:t>
      </w:r>
    </w:p>
    <w:p w:rsidR="00B53857" w:rsidRPr="005E2260" w:rsidRDefault="001C6113" w:rsidP="005E2260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5E2260">
        <w:rPr>
          <w:rFonts w:ascii="Book Antiqua" w:hAnsi="Book Antiqua"/>
        </w:rPr>
        <w:t>“</w:t>
      </w:r>
      <w:r w:rsidR="005E2260" w:rsidRPr="005E2260">
        <w:rPr>
          <w:rFonts w:ascii="Book Antiqua" w:hAnsi="Book Antiqua"/>
          <w:u w:val="single"/>
        </w:rPr>
        <w:t>ARTÍCULO SEGUNDO:</w:t>
      </w:r>
      <w:r w:rsidR="005E2260">
        <w:rPr>
          <w:rFonts w:ascii="Book Antiqua" w:hAnsi="Book Antiqua"/>
        </w:rPr>
        <w:t xml:space="preserve"> </w:t>
      </w:r>
      <w:r w:rsidRPr="005E2260">
        <w:rPr>
          <w:rFonts w:ascii="Book Antiqua" w:hAnsi="Book Antiqua"/>
        </w:rPr>
        <w:t>ASIGNANSE los Recursos incrementados</w:t>
      </w:r>
      <w:r w:rsidR="005E2260">
        <w:rPr>
          <w:rFonts w:ascii="Book Antiqua" w:hAnsi="Book Antiqua"/>
        </w:rPr>
        <w:t xml:space="preserve">, </w:t>
      </w:r>
      <w:r w:rsidRPr="005E2260">
        <w:rPr>
          <w:rFonts w:ascii="Book Antiqua" w:hAnsi="Book Antiqua"/>
        </w:rPr>
        <w:t>según lo dispuesto en el Artículo precedente al Presupuesto Municipal vigente</w:t>
      </w:r>
      <w:r w:rsidR="005E2260">
        <w:rPr>
          <w:rFonts w:ascii="Book Antiqua" w:hAnsi="Book Antiqua"/>
        </w:rPr>
        <w:t xml:space="preserve">, </w:t>
      </w:r>
      <w:r w:rsidRPr="005E2260">
        <w:rPr>
          <w:rFonts w:ascii="Book Antiqua" w:hAnsi="Book Antiqua"/>
        </w:rPr>
        <w:t>a la Partida Principal 52 Trabajos Públicos por Terceros Anexo IV Plan “Más Cerca</w:t>
      </w:r>
      <w:r w:rsidR="005E2260">
        <w:rPr>
          <w:rFonts w:ascii="Book Antiqua" w:hAnsi="Book Antiqua"/>
        </w:rPr>
        <w:t xml:space="preserve">: </w:t>
      </w:r>
      <w:r w:rsidRPr="005E2260">
        <w:rPr>
          <w:rFonts w:ascii="Book Antiqua" w:hAnsi="Book Antiqua"/>
        </w:rPr>
        <w:t>Mas Municipio</w:t>
      </w:r>
      <w:r w:rsidR="005E2260">
        <w:rPr>
          <w:rFonts w:ascii="Book Antiqua" w:hAnsi="Book Antiqua"/>
        </w:rPr>
        <w:t xml:space="preserve">, </w:t>
      </w:r>
      <w:r w:rsidRPr="005E2260">
        <w:rPr>
          <w:rFonts w:ascii="Book Antiqua" w:hAnsi="Book Antiqua"/>
        </w:rPr>
        <w:t>Mejor País</w:t>
      </w:r>
      <w:r w:rsidR="005E2260">
        <w:rPr>
          <w:rFonts w:ascii="Book Antiqua" w:hAnsi="Book Antiqua"/>
        </w:rPr>
        <w:t xml:space="preserve">, </w:t>
      </w:r>
      <w:r w:rsidRPr="005E2260">
        <w:rPr>
          <w:rFonts w:ascii="Book Antiqua" w:hAnsi="Book Antiqua"/>
        </w:rPr>
        <w:t>Más Patria”</w:t>
      </w:r>
      <w:r w:rsidR="005E2260">
        <w:rPr>
          <w:rFonts w:ascii="Book Antiqua" w:hAnsi="Book Antiqua"/>
        </w:rPr>
        <w:t xml:space="preserve">, </w:t>
      </w:r>
      <w:r w:rsidRPr="005E2260">
        <w:rPr>
          <w:rFonts w:ascii="Book Antiqua" w:hAnsi="Book Antiqua"/>
        </w:rPr>
        <w:t>incorporándose en dicho Anexo lo siguiente</w:t>
      </w:r>
      <w:r w:rsidR="005E2260">
        <w:rPr>
          <w:rFonts w:ascii="Book Antiqua" w:hAnsi="Book Antiqua"/>
        </w:rPr>
        <w:t xml:space="preserve">: </w:t>
      </w:r>
      <w:r w:rsidRPr="005E2260">
        <w:rPr>
          <w:rFonts w:ascii="Book Antiqua" w:hAnsi="Book Antiqua"/>
        </w:rPr>
        <w:t>Orden 7</w:t>
      </w:r>
      <w:r w:rsidR="005E2260">
        <w:rPr>
          <w:rFonts w:ascii="Book Antiqua" w:hAnsi="Book Antiqua"/>
        </w:rPr>
        <w:t xml:space="preserve">: </w:t>
      </w:r>
      <w:r w:rsidRPr="005E2260">
        <w:rPr>
          <w:rFonts w:ascii="Book Antiqua" w:hAnsi="Book Antiqua"/>
        </w:rPr>
        <w:t>Ente Nacional de Obras Hídricas de Saneamiento</w:t>
      </w:r>
      <w:r w:rsidR="005E2260">
        <w:rPr>
          <w:rFonts w:ascii="Book Antiqua" w:hAnsi="Book Antiqua"/>
        </w:rPr>
        <w:t xml:space="preserve">, </w:t>
      </w:r>
      <w:r w:rsidRPr="005E2260">
        <w:rPr>
          <w:rFonts w:ascii="Book Antiqua" w:hAnsi="Book Antiqua"/>
        </w:rPr>
        <w:t>por el monto de $4</w:t>
      </w:r>
      <w:r w:rsidR="005E2260">
        <w:rPr>
          <w:rFonts w:ascii="Book Antiqua" w:hAnsi="Book Antiqua"/>
        </w:rPr>
        <w:t xml:space="preserve">. </w:t>
      </w:r>
      <w:r w:rsidRPr="005E2260">
        <w:rPr>
          <w:rFonts w:ascii="Book Antiqua" w:hAnsi="Book Antiqua"/>
        </w:rPr>
        <w:t>139</w:t>
      </w:r>
      <w:r w:rsidR="005E2260">
        <w:rPr>
          <w:rFonts w:ascii="Book Antiqua" w:hAnsi="Book Antiqua"/>
        </w:rPr>
        <w:t xml:space="preserve">. </w:t>
      </w:r>
      <w:r w:rsidRPr="005E2260">
        <w:rPr>
          <w:rFonts w:ascii="Book Antiqua" w:hAnsi="Book Antiqua"/>
        </w:rPr>
        <w:t>872</w:t>
      </w:r>
      <w:r w:rsidR="005E2260">
        <w:rPr>
          <w:rFonts w:ascii="Book Antiqua" w:hAnsi="Book Antiqua"/>
        </w:rPr>
        <w:t xml:space="preserve">, </w:t>
      </w:r>
      <w:r w:rsidRPr="005E2260">
        <w:rPr>
          <w:rFonts w:ascii="Book Antiqua" w:hAnsi="Book Antiqua"/>
        </w:rPr>
        <w:t xml:space="preserve">15 </w:t>
      </w:r>
      <w:r w:rsidR="005E2260">
        <w:rPr>
          <w:rFonts w:ascii="Book Antiqua" w:hAnsi="Book Antiqua"/>
        </w:rPr>
        <w:t xml:space="preserve"> (</w:t>
      </w:r>
      <w:r w:rsidRPr="005E2260">
        <w:rPr>
          <w:rFonts w:ascii="Book Antiqua" w:hAnsi="Book Antiqua"/>
        </w:rPr>
        <w:t>Pesos Cuatro Millones Ciento Treinta y Nueve mil Ochocientos Setenta y Dos con quince centavos</w:t>
      </w:r>
      <w:r w:rsidR="005E2260">
        <w:rPr>
          <w:rFonts w:ascii="Book Antiqua" w:hAnsi="Book Antiqua"/>
        </w:rPr>
        <w:t xml:space="preserve">) </w:t>
      </w:r>
      <w:r w:rsidRPr="005E2260">
        <w:rPr>
          <w:rFonts w:ascii="Book Antiqua" w:hAnsi="Book Antiqua"/>
        </w:rPr>
        <w:t xml:space="preserve"> y a la Partida Principal 52 Trabajos Públicos Por Terceros</w:t>
      </w:r>
      <w:r w:rsidR="005E2260">
        <w:rPr>
          <w:rFonts w:ascii="Book Antiqua" w:hAnsi="Book Antiqua"/>
        </w:rPr>
        <w:t xml:space="preserve">, </w:t>
      </w:r>
      <w:r w:rsidRPr="005E2260">
        <w:rPr>
          <w:rFonts w:ascii="Book Antiqua" w:hAnsi="Book Antiqua"/>
        </w:rPr>
        <w:t>incorporándose en dicha Erogación como Anexo V Fondos No Reintegrables de la Nación</w:t>
      </w:r>
      <w:r w:rsidR="005E2260">
        <w:rPr>
          <w:rFonts w:ascii="Book Antiqua" w:hAnsi="Book Antiqua"/>
        </w:rPr>
        <w:t xml:space="preserve">, </w:t>
      </w:r>
      <w:r w:rsidRPr="005E2260">
        <w:rPr>
          <w:rFonts w:ascii="Book Antiqua" w:hAnsi="Book Antiqua"/>
        </w:rPr>
        <w:t>Orden 1</w:t>
      </w:r>
      <w:r w:rsidR="005E2260">
        <w:rPr>
          <w:rFonts w:ascii="Book Antiqua" w:hAnsi="Book Antiqua"/>
        </w:rPr>
        <w:t xml:space="preserve">, </w:t>
      </w:r>
      <w:r w:rsidRPr="005E2260">
        <w:rPr>
          <w:rFonts w:ascii="Book Antiqua" w:hAnsi="Book Antiqua"/>
        </w:rPr>
        <w:t>la obra</w:t>
      </w:r>
      <w:r w:rsidR="005E2260">
        <w:rPr>
          <w:rFonts w:ascii="Book Antiqua" w:hAnsi="Book Antiqua"/>
        </w:rPr>
        <w:t xml:space="preserve">: </w:t>
      </w:r>
      <w:r w:rsidRPr="005E2260">
        <w:rPr>
          <w:rFonts w:ascii="Book Antiqua" w:hAnsi="Book Antiqua"/>
        </w:rPr>
        <w:t>Ampliación de Red Externa de Gas Natural</w:t>
      </w:r>
      <w:r w:rsidR="005E2260">
        <w:rPr>
          <w:rFonts w:ascii="Book Antiqua" w:hAnsi="Book Antiqua"/>
        </w:rPr>
        <w:t xml:space="preserve">, </w:t>
      </w:r>
      <w:r w:rsidRPr="005E2260">
        <w:rPr>
          <w:rFonts w:ascii="Book Antiqua" w:hAnsi="Book Antiqua"/>
        </w:rPr>
        <w:t>por la suma de $6</w:t>
      </w:r>
      <w:r w:rsidR="005E2260">
        <w:rPr>
          <w:rFonts w:ascii="Book Antiqua" w:hAnsi="Book Antiqua"/>
        </w:rPr>
        <w:t xml:space="preserve">. </w:t>
      </w:r>
      <w:r w:rsidRPr="005E2260">
        <w:rPr>
          <w:rFonts w:ascii="Book Antiqua" w:hAnsi="Book Antiqua"/>
        </w:rPr>
        <w:t>997</w:t>
      </w:r>
      <w:r w:rsidR="005E2260">
        <w:rPr>
          <w:rFonts w:ascii="Book Antiqua" w:hAnsi="Book Antiqua"/>
        </w:rPr>
        <w:t xml:space="preserve">. </w:t>
      </w:r>
      <w:r w:rsidRPr="005E2260">
        <w:rPr>
          <w:rFonts w:ascii="Book Antiqua" w:hAnsi="Book Antiqua"/>
        </w:rPr>
        <w:t xml:space="preserve">376 </w:t>
      </w:r>
      <w:r w:rsidR="005E2260">
        <w:rPr>
          <w:rFonts w:ascii="Book Antiqua" w:hAnsi="Book Antiqua"/>
        </w:rPr>
        <w:t xml:space="preserve"> (</w:t>
      </w:r>
      <w:r w:rsidRPr="005E2260">
        <w:rPr>
          <w:rFonts w:ascii="Book Antiqua" w:hAnsi="Book Antiqua"/>
        </w:rPr>
        <w:t>Pesos Seis Millones Novecientos Noventa y Siete mil Trescientos Setenta y Seis</w:t>
      </w:r>
      <w:r w:rsidR="005E2260">
        <w:rPr>
          <w:rFonts w:ascii="Book Antiqua" w:hAnsi="Book Antiqua"/>
        </w:rPr>
        <w:t xml:space="preserve">) </w:t>
      </w:r>
      <w:r w:rsidRPr="005E2260">
        <w:rPr>
          <w:rFonts w:ascii="Book Antiqua" w:hAnsi="Book Antiqua"/>
        </w:rPr>
        <w:t xml:space="preserve"> obras que se ejecutarán en idénticas condiciones y características del Plan “Más Cerca</w:t>
      </w:r>
      <w:r w:rsidR="005E2260">
        <w:rPr>
          <w:rFonts w:ascii="Book Antiqua" w:hAnsi="Book Antiqua"/>
        </w:rPr>
        <w:t xml:space="preserve">: </w:t>
      </w:r>
      <w:r w:rsidRPr="005E2260">
        <w:rPr>
          <w:rFonts w:ascii="Book Antiqua" w:hAnsi="Book Antiqua"/>
        </w:rPr>
        <w:t>Más Municipio</w:t>
      </w:r>
      <w:r w:rsidR="005E2260">
        <w:rPr>
          <w:rFonts w:ascii="Book Antiqua" w:hAnsi="Book Antiqua"/>
        </w:rPr>
        <w:t xml:space="preserve">, </w:t>
      </w:r>
      <w:r w:rsidRPr="005E2260">
        <w:rPr>
          <w:rFonts w:ascii="Book Antiqua" w:hAnsi="Book Antiqua"/>
        </w:rPr>
        <w:t>Mejor País</w:t>
      </w:r>
      <w:r w:rsidR="005E2260">
        <w:rPr>
          <w:rFonts w:ascii="Book Antiqua" w:hAnsi="Book Antiqua"/>
        </w:rPr>
        <w:t xml:space="preserve">, </w:t>
      </w:r>
      <w:r w:rsidRPr="005E2260">
        <w:rPr>
          <w:rFonts w:ascii="Book Antiqua" w:hAnsi="Book Antiqua"/>
        </w:rPr>
        <w:t>Mas Patria”</w:t>
      </w:r>
      <w:r w:rsidR="005E2260">
        <w:rPr>
          <w:rFonts w:ascii="Book Antiqua" w:hAnsi="Book Antiqua"/>
        </w:rPr>
        <w:t xml:space="preserve">, </w:t>
      </w:r>
      <w:r w:rsidRPr="005E2260">
        <w:rPr>
          <w:rFonts w:ascii="Book Antiqua" w:hAnsi="Book Antiqua"/>
        </w:rPr>
        <w:t>de conformidad con lo considerando</w:t>
      </w:r>
      <w:r w:rsidR="005E2260">
        <w:rPr>
          <w:rFonts w:ascii="Book Antiqua" w:hAnsi="Book Antiqua"/>
        </w:rPr>
        <w:t xml:space="preserve">. </w:t>
      </w:r>
    </w:p>
    <w:p w:rsidR="0040672A" w:rsidRPr="005E2260" w:rsidRDefault="005E2260" w:rsidP="005E2260">
      <w:pPr>
        <w:keepNext/>
        <w:spacing w:after="180"/>
        <w:jc w:val="both"/>
        <w:rPr>
          <w:rFonts w:ascii="Book Antiqua" w:hAnsi="Book Antiqua"/>
        </w:rPr>
      </w:pPr>
      <w:r w:rsidRPr="005E2260">
        <w:rPr>
          <w:rFonts w:ascii="Book Antiqua" w:hAnsi="Book Antiqua"/>
        </w:rPr>
        <w:t>ARTÍCULO SEGUNDO</w:t>
      </w:r>
      <w:r>
        <w:rPr>
          <w:rFonts w:ascii="Book Antiqua" w:hAnsi="Book Antiqua"/>
        </w:rPr>
        <w:t xml:space="preserve">: </w:t>
      </w:r>
      <w:r w:rsidR="006B31FB" w:rsidRPr="005E2260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6B31FB" w:rsidRPr="005E2260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5E2260" w:rsidSect="005E2260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6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2DF0" w:rsidRDefault="00D52DF0">
      <w:r>
        <w:separator/>
      </w:r>
    </w:p>
  </w:endnote>
  <w:endnote w:type="continuationSeparator" w:id="0">
    <w:p w:rsidR="00D52DF0" w:rsidRDefault="00D52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0243" w:rsidRDefault="00F56F6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300243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00243" w:rsidRDefault="0030024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0243" w:rsidRPr="003E513E" w:rsidRDefault="0030024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2DF0" w:rsidRDefault="00D52DF0">
      <w:r>
        <w:separator/>
      </w:r>
    </w:p>
  </w:footnote>
  <w:footnote w:type="continuationSeparator" w:id="0">
    <w:p w:rsidR="00D52DF0" w:rsidRDefault="00D52D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10745"/>
    <w:rsid w:val="00013EBA"/>
    <w:rsid w:val="0002357B"/>
    <w:rsid w:val="00034538"/>
    <w:rsid w:val="00034A62"/>
    <w:rsid w:val="0003753B"/>
    <w:rsid w:val="000422D6"/>
    <w:rsid w:val="00065C78"/>
    <w:rsid w:val="00081D81"/>
    <w:rsid w:val="00082D39"/>
    <w:rsid w:val="00085CA9"/>
    <w:rsid w:val="000A1363"/>
    <w:rsid w:val="000A33BB"/>
    <w:rsid w:val="000B2397"/>
    <w:rsid w:val="000B310B"/>
    <w:rsid w:val="000D0FFC"/>
    <w:rsid w:val="000E0D86"/>
    <w:rsid w:val="000E1535"/>
    <w:rsid w:val="000E3478"/>
    <w:rsid w:val="00110BDF"/>
    <w:rsid w:val="00134DF8"/>
    <w:rsid w:val="00135417"/>
    <w:rsid w:val="00135D8E"/>
    <w:rsid w:val="00142DE8"/>
    <w:rsid w:val="00144124"/>
    <w:rsid w:val="001674BD"/>
    <w:rsid w:val="001866B3"/>
    <w:rsid w:val="001A2697"/>
    <w:rsid w:val="001C6113"/>
    <w:rsid w:val="001E0E8E"/>
    <w:rsid w:val="001E5A56"/>
    <w:rsid w:val="001E5F08"/>
    <w:rsid w:val="001F6BFE"/>
    <w:rsid w:val="00233EE8"/>
    <w:rsid w:val="00246480"/>
    <w:rsid w:val="00265390"/>
    <w:rsid w:val="00291903"/>
    <w:rsid w:val="00291EFA"/>
    <w:rsid w:val="002A1369"/>
    <w:rsid w:val="002B2158"/>
    <w:rsid w:val="002C1241"/>
    <w:rsid w:val="002C3DD1"/>
    <w:rsid w:val="002D3D13"/>
    <w:rsid w:val="002D607B"/>
    <w:rsid w:val="002E0D6E"/>
    <w:rsid w:val="002E1580"/>
    <w:rsid w:val="00300243"/>
    <w:rsid w:val="00327638"/>
    <w:rsid w:val="003346C6"/>
    <w:rsid w:val="00337868"/>
    <w:rsid w:val="00342A55"/>
    <w:rsid w:val="00362574"/>
    <w:rsid w:val="003720BF"/>
    <w:rsid w:val="00381FA1"/>
    <w:rsid w:val="00385F96"/>
    <w:rsid w:val="00396699"/>
    <w:rsid w:val="003B6F92"/>
    <w:rsid w:val="003D233C"/>
    <w:rsid w:val="003E16F8"/>
    <w:rsid w:val="003E513E"/>
    <w:rsid w:val="003F3DDE"/>
    <w:rsid w:val="0040049E"/>
    <w:rsid w:val="0040672A"/>
    <w:rsid w:val="00407550"/>
    <w:rsid w:val="00437648"/>
    <w:rsid w:val="004571E4"/>
    <w:rsid w:val="004620C8"/>
    <w:rsid w:val="00463AC2"/>
    <w:rsid w:val="00465376"/>
    <w:rsid w:val="00474802"/>
    <w:rsid w:val="0047544D"/>
    <w:rsid w:val="00477458"/>
    <w:rsid w:val="00482A1C"/>
    <w:rsid w:val="004D6E04"/>
    <w:rsid w:val="004D7C42"/>
    <w:rsid w:val="004E616C"/>
    <w:rsid w:val="004F6009"/>
    <w:rsid w:val="005032A2"/>
    <w:rsid w:val="00506357"/>
    <w:rsid w:val="00510017"/>
    <w:rsid w:val="00512954"/>
    <w:rsid w:val="00516680"/>
    <w:rsid w:val="0052636F"/>
    <w:rsid w:val="0054491C"/>
    <w:rsid w:val="00551969"/>
    <w:rsid w:val="0055794C"/>
    <w:rsid w:val="00566E72"/>
    <w:rsid w:val="0057081B"/>
    <w:rsid w:val="005A456B"/>
    <w:rsid w:val="005C724A"/>
    <w:rsid w:val="005E2260"/>
    <w:rsid w:val="005F2919"/>
    <w:rsid w:val="00603C27"/>
    <w:rsid w:val="00604FCA"/>
    <w:rsid w:val="006067CE"/>
    <w:rsid w:val="00617E09"/>
    <w:rsid w:val="00633D92"/>
    <w:rsid w:val="00646C1B"/>
    <w:rsid w:val="00696CE6"/>
    <w:rsid w:val="006A0F6D"/>
    <w:rsid w:val="006B31FB"/>
    <w:rsid w:val="006E0DD7"/>
    <w:rsid w:val="00716A43"/>
    <w:rsid w:val="00723AC9"/>
    <w:rsid w:val="007315E4"/>
    <w:rsid w:val="00745DCC"/>
    <w:rsid w:val="007472A1"/>
    <w:rsid w:val="0075143E"/>
    <w:rsid w:val="00783475"/>
    <w:rsid w:val="007B41D9"/>
    <w:rsid w:val="007C64B3"/>
    <w:rsid w:val="007C6FFB"/>
    <w:rsid w:val="007C707F"/>
    <w:rsid w:val="007D09E3"/>
    <w:rsid w:val="007D615B"/>
    <w:rsid w:val="007E48F3"/>
    <w:rsid w:val="007F5A94"/>
    <w:rsid w:val="007F6F9B"/>
    <w:rsid w:val="007F73A2"/>
    <w:rsid w:val="00802930"/>
    <w:rsid w:val="008064A7"/>
    <w:rsid w:val="008127BD"/>
    <w:rsid w:val="00817A8D"/>
    <w:rsid w:val="00830F6B"/>
    <w:rsid w:val="008327CB"/>
    <w:rsid w:val="00847B23"/>
    <w:rsid w:val="00862102"/>
    <w:rsid w:val="008672D4"/>
    <w:rsid w:val="00871F5A"/>
    <w:rsid w:val="00882F01"/>
    <w:rsid w:val="00886273"/>
    <w:rsid w:val="008868EB"/>
    <w:rsid w:val="00887051"/>
    <w:rsid w:val="008C52A6"/>
    <w:rsid w:val="0090017D"/>
    <w:rsid w:val="00922489"/>
    <w:rsid w:val="00942B6F"/>
    <w:rsid w:val="009437C0"/>
    <w:rsid w:val="009544C1"/>
    <w:rsid w:val="009A7DC1"/>
    <w:rsid w:val="009B1576"/>
    <w:rsid w:val="009B2A48"/>
    <w:rsid w:val="009C2D21"/>
    <w:rsid w:val="009C2F01"/>
    <w:rsid w:val="009E414A"/>
    <w:rsid w:val="009F74FC"/>
    <w:rsid w:val="009F771A"/>
    <w:rsid w:val="00A1515A"/>
    <w:rsid w:val="00A17AA7"/>
    <w:rsid w:val="00A17C62"/>
    <w:rsid w:val="00A47E9F"/>
    <w:rsid w:val="00A643F7"/>
    <w:rsid w:val="00A6667A"/>
    <w:rsid w:val="00A75EC1"/>
    <w:rsid w:val="00A82457"/>
    <w:rsid w:val="00A84247"/>
    <w:rsid w:val="00A86F4E"/>
    <w:rsid w:val="00A93206"/>
    <w:rsid w:val="00A93B24"/>
    <w:rsid w:val="00AA5AAE"/>
    <w:rsid w:val="00AA66F5"/>
    <w:rsid w:val="00AC4C5B"/>
    <w:rsid w:val="00AF5204"/>
    <w:rsid w:val="00B069FB"/>
    <w:rsid w:val="00B12C05"/>
    <w:rsid w:val="00B276AF"/>
    <w:rsid w:val="00B3641D"/>
    <w:rsid w:val="00B45564"/>
    <w:rsid w:val="00B53857"/>
    <w:rsid w:val="00B723D2"/>
    <w:rsid w:val="00BA178A"/>
    <w:rsid w:val="00BA5D0B"/>
    <w:rsid w:val="00BB01A4"/>
    <w:rsid w:val="00BB6F92"/>
    <w:rsid w:val="00BC41A4"/>
    <w:rsid w:val="00BC7E9F"/>
    <w:rsid w:val="00BF3D3F"/>
    <w:rsid w:val="00BF402C"/>
    <w:rsid w:val="00BF6590"/>
    <w:rsid w:val="00C07EFC"/>
    <w:rsid w:val="00C23347"/>
    <w:rsid w:val="00C47ABE"/>
    <w:rsid w:val="00C51802"/>
    <w:rsid w:val="00C520DD"/>
    <w:rsid w:val="00C63192"/>
    <w:rsid w:val="00C67418"/>
    <w:rsid w:val="00C7128F"/>
    <w:rsid w:val="00C975F0"/>
    <w:rsid w:val="00C97FE4"/>
    <w:rsid w:val="00CA0973"/>
    <w:rsid w:val="00CC02EA"/>
    <w:rsid w:val="00CD4AC0"/>
    <w:rsid w:val="00CD4E51"/>
    <w:rsid w:val="00D00645"/>
    <w:rsid w:val="00D01AB7"/>
    <w:rsid w:val="00D171CA"/>
    <w:rsid w:val="00D30AE8"/>
    <w:rsid w:val="00D3154C"/>
    <w:rsid w:val="00D317E8"/>
    <w:rsid w:val="00D31833"/>
    <w:rsid w:val="00D4223C"/>
    <w:rsid w:val="00D52DF0"/>
    <w:rsid w:val="00D70D8B"/>
    <w:rsid w:val="00D80648"/>
    <w:rsid w:val="00D90733"/>
    <w:rsid w:val="00D911DC"/>
    <w:rsid w:val="00DA4761"/>
    <w:rsid w:val="00DB6297"/>
    <w:rsid w:val="00DC4A92"/>
    <w:rsid w:val="00DC6985"/>
    <w:rsid w:val="00DE5A25"/>
    <w:rsid w:val="00E234CD"/>
    <w:rsid w:val="00E41580"/>
    <w:rsid w:val="00E43DC9"/>
    <w:rsid w:val="00E538D8"/>
    <w:rsid w:val="00E769ED"/>
    <w:rsid w:val="00E85789"/>
    <w:rsid w:val="00EA2A71"/>
    <w:rsid w:val="00EB336E"/>
    <w:rsid w:val="00EB3B77"/>
    <w:rsid w:val="00EB4B5B"/>
    <w:rsid w:val="00EF49C4"/>
    <w:rsid w:val="00F1788C"/>
    <w:rsid w:val="00F204E2"/>
    <w:rsid w:val="00F3412E"/>
    <w:rsid w:val="00F423C5"/>
    <w:rsid w:val="00F47BB5"/>
    <w:rsid w:val="00F53F60"/>
    <w:rsid w:val="00F56674"/>
    <w:rsid w:val="00F56F68"/>
    <w:rsid w:val="00F6010F"/>
    <w:rsid w:val="00F72555"/>
    <w:rsid w:val="00F81DDF"/>
    <w:rsid w:val="00F874A3"/>
    <w:rsid w:val="00F91C2F"/>
    <w:rsid w:val="00FC6C4F"/>
    <w:rsid w:val="00FE6B82"/>
    <w:rsid w:val="00FE77DA"/>
    <w:rsid w:val="00FF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2F53907-A562-490F-AF3A-76BA427FE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453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34538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034538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03453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03453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034538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034538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034538"/>
  </w:style>
  <w:style w:type="paragraph" w:styleId="Sangradetextonormal">
    <w:name w:val="Body Text Indent"/>
    <w:basedOn w:val="Normal"/>
    <w:rsid w:val="00034538"/>
    <w:pPr>
      <w:ind w:firstLine="1800"/>
      <w:jc w:val="both"/>
    </w:pPr>
  </w:style>
  <w:style w:type="paragraph" w:styleId="Sangra2detindependiente">
    <w:name w:val="Body Text Indent 2"/>
    <w:basedOn w:val="Normal"/>
    <w:rsid w:val="00034538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034538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402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30</cp:revision>
  <cp:lastPrinted>2017-10-04T15:22:00Z</cp:lastPrinted>
  <dcterms:created xsi:type="dcterms:W3CDTF">2017-05-11T14:16:00Z</dcterms:created>
  <dcterms:modified xsi:type="dcterms:W3CDTF">2018-07-06T14:19:00Z</dcterms:modified>
</cp:coreProperties>
</file>