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23727" w:rsidRPr="00323727" w:rsidRDefault="00323727" w:rsidP="00323727">
      <w:pPr>
        <w:pStyle w:val="Sangradetextonormal"/>
        <w:keepNext/>
        <w:spacing w:after="180"/>
        <w:ind w:firstLine="0"/>
        <w:jc w:val="right"/>
        <w:rPr>
          <w:rFonts w:ascii="Book Antiqua" w:hAnsi="Book Antiqua"/>
          <w:bCs/>
          <w:lang w:val="es-AR"/>
        </w:rPr>
      </w:pPr>
      <w:r w:rsidRPr="00323727">
        <w:rPr>
          <w:rFonts w:ascii="Book Antiqua" w:hAnsi="Book Antiqua"/>
          <w:bCs/>
          <w:lang w:val="es-AR"/>
        </w:rPr>
        <w:t>Yerba Buena, 19 de Junio de 2014</w:t>
      </w:r>
    </w:p>
    <w:p w:rsidR="00323727" w:rsidRPr="00323727" w:rsidRDefault="00323727" w:rsidP="00323727">
      <w:pPr>
        <w:pStyle w:val="Sangradetextonormal"/>
        <w:keepNext/>
        <w:spacing w:before="480" w:after="180"/>
        <w:ind w:firstLine="0"/>
        <w:jc w:val="left"/>
        <w:rPr>
          <w:rFonts w:ascii="Book Antiqua" w:hAnsi="Book Antiqua"/>
          <w:b/>
          <w:bCs/>
          <w:lang w:val="es-AR"/>
        </w:rPr>
      </w:pPr>
      <w:r w:rsidRPr="00323727">
        <w:rPr>
          <w:rFonts w:ascii="Book Antiqua" w:hAnsi="Book Antiqua"/>
          <w:b/>
          <w:bCs/>
          <w:lang w:val="es-AR"/>
        </w:rPr>
        <w:t>ORDENANZA Nº 1978</w:t>
      </w:r>
    </w:p>
    <w:p w:rsidR="00323727" w:rsidRPr="00323727" w:rsidRDefault="00323727" w:rsidP="00323727">
      <w:pPr>
        <w:pStyle w:val="Sangradetextonormal"/>
        <w:keepNext/>
        <w:spacing w:before="240" w:after="60"/>
        <w:ind w:firstLine="0"/>
        <w:jc w:val="left"/>
        <w:rPr>
          <w:rFonts w:ascii="Book Antiqua" w:hAnsi="Book Antiqua"/>
          <w:b/>
        </w:rPr>
      </w:pPr>
      <w:r w:rsidRPr="00323727">
        <w:rPr>
          <w:rFonts w:ascii="Book Antiqua" w:hAnsi="Book Antiqua"/>
          <w:b/>
        </w:rPr>
        <w:t>VISTO:</w:t>
      </w:r>
    </w:p>
    <w:p w:rsidR="00BF0FEE" w:rsidRPr="00323727" w:rsidRDefault="00323727" w:rsidP="00323727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>
        <w:rPr>
          <w:rFonts w:ascii="Book Antiqua" w:hAnsi="Book Antiqua"/>
        </w:rPr>
        <w:t xml:space="preserve"> </w:t>
      </w:r>
      <w:r w:rsidR="00C870FF" w:rsidRPr="00323727">
        <w:rPr>
          <w:rFonts w:ascii="Book Antiqua" w:hAnsi="Book Antiqua"/>
        </w:rPr>
        <w:t xml:space="preserve">El Expediente </w:t>
      </w:r>
      <w:r w:rsidR="00F7002C" w:rsidRPr="00323727">
        <w:rPr>
          <w:rFonts w:ascii="Book Antiqua" w:hAnsi="Book Antiqua"/>
        </w:rPr>
        <w:t>N</w:t>
      </w:r>
      <w:r>
        <w:rPr>
          <w:rFonts w:ascii="Book Antiqua" w:hAnsi="Book Antiqua"/>
        </w:rPr>
        <w:t xml:space="preserve">º </w:t>
      </w:r>
      <w:r w:rsidR="003B4CCE" w:rsidRPr="00323727">
        <w:rPr>
          <w:rFonts w:ascii="Book Antiqua" w:hAnsi="Book Antiqua"/>
        </w:rPr>
        <w:t xml:space="preserve">302-Y-12 mediante el </w:t>
      </w:r>
      <w:r w:rsidR="00CB5F8B" w:rsidRPr="00323727">
        <w:rPr>
          <w:rFonts w:ascii="Book Antiqua" w:hAnsi="Book Antiqua"/>
        </w:rPr>
        <w:t>cual el Departamento Ejecutivo M</w:t>
      </w:r>
      <w:r w:rsidR="003B4CCE" w:rsidRPr="00323727">
        <w:rPr>
          <w:rFonts w:ascii="Book Antiqua" w:hAnsi="Book Antiqua"/>
        </w:rPr>
        <w:t xml:space="preserve">unicipal eleva Convenios específicos suscriptos con la Agencia de Seguridad </w:t>
      </w:r>
      <w:r w:rsidR="003B4CCE" w:rsidRPr="00323727">
        <w:rPr>
          <w:rFonts w:ascii="Book Antiqua" w:hAnsi="Book Antiqua"/>
          <w:lang w:val="es-ES_tradnl"/>
        </w:rPr>
        <w:t>Vial y con la Provincia para la implementación de la Licencia Nacional de conducir</w:t>
      </w:r>
      <w:r>
        <w:rPr>
          <w:rFonts w:ascii="Book Antiqua" w:hAnsi="Book Antiqua"/>
          <w:lang w:val="es-ES_tradnl"/>
        </w:rPr>
        <w:t xml:space="preserve">; </w:t>
      </w:r>
      <w:r w:rsidR="00C870FF" w:rsidRPr="00323727">
        <w:rPr>
          <w:rFonts w:ascii="Book Antiqua" w:hAnsi="Book Antiqua"/>
        </w:rPr>
        <w:t>y</w:t>
      </w:r>
    </w:p>
    <w:p w:rsidR="00323727" w:rsidRPr="00323727" w:rsidRDefault="00323727" w:rsidP="00323727">
      <w:pPr>
        <w:keepNext/>
        <w:spacing w:before="240" w:after="60"/>
        <w:rPr>
          <w:rFonts w:ascii="Book Antiqua" w:hAnsi="Book Antiqua"/>
          <w:b/>
        </w:rPr>
      </w:pPr>
      <w:r w:rsidRPr="00323727">
        <w:rPr>
          <w:rFonts w:ascii="Book Antiqua" w:hAnsi="Book Antiqua"/>
          <w:b/>
        </w:rPr>
        <w:t>CONSIDERANDO:</w:t>
      </w:r>
    </w:p>
    <w:p w:rsidR="00FF1D83" w:rsidRPr="00323727" w:rsidRDefault="00323727" w:rsidP="00323727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 </w:t>
      </w:r>
      <w:r w:rsidR="003015A5" w:rsidRPr="00323727">
        <w:rPr>
          <w:rFonts w:ascii="Book Antiqua" w:hAnsi="Book Antiqua"/>
        </w:rPr>
        <w:t>Que</w:t>
      </w:r>
      <w:r w:rsidR="003B4CCE" w:rsidRPr="00323727">
        <w:rPr>
          <w:rFonts w:ascii="Book Antiqua" w:hAnsi="Book Antiqua"/>
        </w:rPr>
        <w:t xml:space="preserve"> los convenios específicos bajo estudio se suscribieron en cumplimiento de las disposiciones ya</w:t>
      </w:r>
      <w:r w:rsidR="00CB5F8B" w:rsidRPr="00323727">
        <w:rPr>
          <w:rFonts w:ascii="Book Antiqua" w:hAnsi="Book Antiqua"/>
        </w:rPr>
        <w:t xml:space="preserve"> aprobadas mediante Ordenanza N</w:t>
      </w:r>
      <w:r>
        <w:rPr>
          <w:rFonts w:ascii="Book Antiqua" w:hAnsi="Book Antiqua"/>
        </w:rPr>
        <w:t xml:space="preserve">º </w:t>
      </w:r>
      <w:r w:rsidR="003B4CCE" w:rsidRPr="00323727">
        <w:rPr>
          <w:rFonts w:ascii="Book Antiqua" w:hAnsi="Book Antiqua"/>
        </w:rPr>
        <w:t>1745/09</w:t>
      </w:r>
      <w:r>
        <w:rPr>
          <w:rFonts w:ascii="Book Antiqua" w:hAnsi="Book Antiqua"/>
        </w:rPr>
        <w:t xml:space="preserve">, </w:t>
      </w:r>
      <w:r w:rsidR="003B4CCE" w:rsidRPr="00323727">
        <w:rPr>
          <w:rFonts w:ascii="Book Antiqua" w:hAnsi="Book Antiqua"/>
        </w:rPr>
        <w:t>norma por la cual nos adherimos a la Ley N</w:t>
      </w:r>
      <w:r>
        <w:rPr>
          <w:rFonts w:ascii="Book Antiqua" w:hAnsi="Book Antiqua"/>
        </w:rPr>
        <w:t xml:space="preserve">º </w:t>
      </w:r>
      <w:r w:rsidR="003B4CCE" w:rsidRPr="00323727">
        <w:rPr>
          <w:rFonts w:ascii="Book Antiqua" w:hAnsi="Book Antiqua"/>
        </w:rPr>
        <w:t>26363 de creación de la Agencia de Seguridad Vial</w:t>
      </w:r>
      <w:r>
        <w:rPr>
          <w:rFonts w:ascii="Book Antiqua" w:hAnsi="Book Antiqua"/>
        </w:rPr>
        <w:t xml:space="preserve">; </w:t>
      </w:r>
    </w:p>
    <w:p w:rsidR="00FF1D83" w:rsidRPr="00323727" w:rsidRDefault="003B4CCE" w:rsidP="00323727">
      <w:pPr>
        <w:keepNext/>
        <w:spacing w:after="180"/>
        <w:jc w:val="both"/>
        <w:rPr>
          <w:rFonts w:ascii="Book Antiqua" w:hAnsi="Book Antiqua"/>
        </w:rPr>
      </w:pPr>
      <w:r w:rsidRPr="00323727">
        <w:rPr>
          <w:rFonts w:ascii="Book Antiqua" w:hAnsi="Book Antiqua"/>
        </w:rPr>
        <w:t>Por ello y en virtud de las disposiciones de la Ley N</w:t>
      </w:r>
      <w:r w:rsidR="00323727">
        <w:rPr>
          <w:rFonts w:ascii="Book Antiqua" w:hAnsi="Book Antiqua"/>
        </w:rPr>
        <w:t xml:space="preserve">º </w:t>
      </w:r>
      <w:r w:rsidRPr="00323727">
        <w:rPr>
          <w:rFonts w:ascii="Book Antiqua" w:hAnsi="Book Antiqua"/>
        </w:rPr>
        <w:t>5529</w:t>
      </w:r>
      <w:r w:rsidR="00323727">
        <w:rPr>
          <w:rFonts w:ascii="Book Antiqua" w:hAnsi="Book Antiqua"/>
        </w:rPr>
        <w:t xml:space="preserve">, </w:t>
      </w:r>
      <w:r w:rsidRPr="00323727">
        <w:rPr>
          <w:rFonts w:ascii="Book Antiqua" w:hAnsi="Book Antiqua"/>
        </w:rPr>
        <w:t>Artículo 24</w:t>
      </w:r>
      <w:r w:rsidR="00323727">
        <w:rPr>
          <w:rFonts w:ascii="Book Antiqua" w:hAnsi="Book Antiqua"/>
        </w:rPr>
        <w:t xml:space="preserve">, </w:t>
      </w:r>
      <w:r w:rsidRPr="00323727">
        <w:rPr>
          <w:rFonts w:ascii="Book Antiqua" w:hAnsi="Book Antiqua"/>
        </w:rPr>
        <w:t>Inciso 22 que atribuye al Concejo Deliberante la facultad de autorizar al Departamento Ejecutivo Municipal a celebrar convenios</w:t>
      </w:r>
      <w:r w:rsidR="00323727">
        <w:rPr>
          <w:rFonts w:ascii="Book Antiqua" w:hAnsi="Book Antiqua"/>
        </w:rPr>
        <w:t xml:space="preserve">; </w:t>
      </w:r>
    </w:p>
    <w:p w:rsidR="00BF0FEE" w:rsidRPr="00323727" w:rsidRDefault="00323727" w:rsidP="00323727">
      <w:pPr>
        <w:keepNext/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323727">
        <w:rPr>
          <w:rFonts w:ascii="Book Antiqua" w:hAnsi="Book Antiqua"/>
          <w:b/>
        </w:rPr>
        <w:t>EL CONCEJO DELIBERANTE SANCIONA CON FUERZA DE ORDENANZA</w:t>
      </w:r>
      <w:bookmarkStart w:id="0" w:name="_GoBack"/>
    </w:p>
    <w:bookmarkEnd w:id="0"/>
    <w:p w:rsidR="00FF1D83" w:rsidRPr="00323727" w:rsidRDefault="00323727" w:rsidP="00323727">
      <w:pPr>
        <w:keepNext/>
        <w:spacing w:after="180"/>
        <w:jc w:val="both"/>
        <w:rPr>
          <w:rFonts w:ascii="Book Antiqua" w:hAnsi="Book Antiqua"/>
        </w:rPr>
      </w:pPr>
      <w:r w:rsidRPr="00323727">
        <w:rPr>
          <w:rFonts w:ascii="Book Antiqua" w:hAnsi="Book Antiqua"/>
          <w:u w:val="single"/>
        </w:rPr>
        <w:t>ARTÍCULO PRIMERO:</w:t>
      </w:r>
      <w:r>
        <w:rPr>
          <w:rFonts w:ascii="Book Antiqua" w:hAnsi="Book Antiqua"/>
        </w:rPr>
        <w:t xml:space="preserve"> </w:t>
      </w:r>
      <w:r w:rsidR="003B4CCE" w:rsidRPr="00323727">
        <w:rPr>
          <w:rFonts w:ascii="Book Antiqua" w:hAnsi="Book Antiqua"/>
        </w:rPr>
        <w:t>REFRENDASE el convenio Especifico de Cooperación y el Anexo I suscripto el 05/03/12 entre la Agencia de Seguridad Vial</w:t>
      </w:r>
      <w:r>
        <w:rPr>
          <w:rFonts w:ascii="Book Antiqua" w:hAnsi="Book Antiqua"/>
        </w:rPr>
        <w:t xml:space="preserve">, </w:t>
      </w:r>
      <w:r w:rsidR="003B4CCE" w:rsidRPr="00323727">
        <w:rPr>
          <w:rFonts w:ascii="Book Antiqua" w:hAnsi="Book Antiqua"/>
        </w:rPr>
        <w:t>la Provincia de Tucumán y esta Municipalidad para la implementación de la Licencia Nacional de conducir</w:t>
      </w:r>
      <w:r>
        <w:rPr>
          <w:rFonts w:ascii="Book Antiqua" w:hAnsi="Book Antiqua"/>
        </w:rPr>
        <w:t xml:space="preserve">. </w:t>
      </w:r>
    </w:p>
    <w:p w:rsidR="00BF0FEE" w:rsidRPr="00323727" w:rsidRDefault="00323727" w:rsidP="00323727">
      <w:pPr>
        <w:keepNext/>
        <w:spacing w:after="180"/>
        <w:jc w:val="both"/>
        <w:rPr>
          <w:rFonts w:ascii="Book Antiqua" w:hAnsi="Book Antiqua"/>
        </w:rPr>
      </w:pPr>
      <w:r w:rsidRPr="00323727">
        <w:rPr>
          <w:rFonts w:ascii="Book Antiqua" w:hAnsi="Book Antiqua"/>
          <w:u w:val="single"/>
        </w:rPr>
        <w:t>ARTÍCULO SEGUNDO:</w:t>
      </w:r>
      <w:r>
        <w:rPr>
          <w:rFonts w:ascii="Book Antiqua" w:hAnsi="Book Antiqua"/>
        </w:rPr>
        <w:t xml:space="preserve"> </w:t>
      </w:r>
      <w:r w:rsidR="008839B1" w:rsidRPr="00323727">
        <w:rPr>
          <w:rFonts w:ascii="Book Antiqua" w:hAnsi="Book Antiqua"/>
        </w:rPr>
        <w:t>REFRENDASE el convenio Especifico de Cooperación suscripto el 09/03/12 entre la Agencia de Seguridad Vial</w:t>
      </w:r>
      <w:r>
        <w:rPr>
          <w:rFonts w:ascii="Book Antiqua" w:hAnsi="Book Antiqua"/>
        </w:rPr>
        <w:t xml:space="preserve">, </w:t>
      </w:r>
      <w:r w:rsidR="00CB5F8B" w:rsidRPr="00323727">
        <w:rPr>
          <w:rFonts w:ascii="Book Antiqua" w:hAnsi="Book Antiqua"/>
        </w:rPr>
        <w:t xml:space="preserve">la </w:t>
      </w:r>
      <w:r w:rsidR="008839B1" w:rsidRPr="00323727">
        <w:rPr>
          <w:rFonts w:ascii="Book Antiqua" w:hAnsi="Book Antiqua"/>
        </w:rPr>
        <w:t>Provincia de Tucumán y esta Municipalidad para la implementación del Certificado</w:t>
      </w:r>
      <w:r w:rsidR="00CB5F8B" w:rsidRPr="00323727">
        <w:rPr>
          <w:rFonts w:ascii="Book Antiqua" w:hAnsi="Book Antiqua"/>
        </w:rPr>
        <w:t xml:space="preserve"> Nacional de Antecedentes de Trá</w:t>
      </w:r>
      <w:r w:rsidR="008839B1" w:rsidRPr="00323727">
        <w:rPr>
          <w:rFonts w:ascii="Book Antiqua" w:hAnsi="Book Antiqua"/>
        </w:rPr>
        <w:t>nsito</w:t>
      </w:r>
    </w:p>
    <w:p w:rsidR="008839B1" w:rsidRPr="00323727" w:rsidRDefault="00323727" w:rsidP="00323727">
      <w:pPr>
        <w:keepNext/>
        <w:spacing w:after="180"/>
        <w:jc w:val="both"/>
        <w:rPr>
          <w:rFonts w:ascii="Book Antiqua" w:hAnsi="Book Antiqua"/>
          <w:bCs/>
        </w:rPr>
      </w:pPr>
      <w:r w:rsidRPr="00323727">
        <w:rPr>
          <w:rFonts w:ascii="Book Antiqua" w:hAnsi="Book Antiqua"/>
          <w:u w:val="single"/>
        </w:rPr>
        <w:t>ARTÍCULO TERCERO:</w:t>
      </w:r>
      <w:r>
        <w:rPr>
          <w:rFonts w:ascii="Book Antiqua" w:hAnsi="Book Antiqua"/>
        </w:rPr>
        <w:t xml:space="preserve"> </w:t>
      </w:r>
      <w:r w:rsidR="00F7002C" w:rsidRPr="00323727">
        <w:rPr>
          <w:rFonts w:ascii="Book Antiqua" w:hAnsi="Book Antiqua"/>
        </w:rPr>
        <w:t>COMUNIQUESE</w:t>
      </w:r>
      <w:r>
        <w:rPr>
          <w:rFonts w:ascii="Book Antiqua" w:hAnsi="Book Antiqua"/>
        </w:rPr>
        <w:t xml:space="preserve">, </w:t>
      </w:r>
      <w:r w:rsidR="00C759AB" w:rsidRPr="00323727">
        <w:rPr>
          <w:rFonts w:ascii="Book Antiqua" w:hAnsi="Book Antiqua"/>
        </w:rPr>
        <w:t>REGISTRESE Y ARCHIVESE</w:t>
      </w:r>
      <w:r>
        <w:rPr>
          <w:rFonts w:ascii="Book Antiqua" w:hAnsi="Book Antiqua"/>
        </w:rPr>
        <w:t xml:space="preserve">. </w:t>
      </w:r>
    </w:p>
    <w:sectPr w:rsidR="008839B1" w:rsidRPr="00323727" w:rsidSect="00323727">
      <w:headerReference w:type="default" r:id="rId7"/>
      <w:footerReference w:type="even" r:id="rId8"/>
      <w:footerReference w:type="default" r:id="rId9"/>
      <w:pgSz w:w="11906" w:h="16838" w:code="5"/>
      <w:pgMar w:top="1417" w:right="1134" w:bottom="1134" w:left="1701" w:header="709" w:footer="709" w:gutter="0"/>
      <w:pgNumType w:start="2626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44613" w:rsidRDefault="00A44613">
      <w:r>
        <w:separator/>
      </w:r>
    </w:p>
  </w:endnote>
  <w:endnote w:type="continuationSeparator" w:id="0">
    <w:p w:rsidR="00A44613" w:rsidRDefault="00A446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63BDB" w:rsidRDefault="009C4F5A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063BDB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063BDB" w:rsidRDefault="00063BDB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63BDB" w:rsidRPr="00BF040C" w:rsidRDefault="00063BDB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44613" w:rsidRDefault="00A44613">
      <w:r>
        <w:separator/>
      </w:r>
    </w:p>
  </w:footnote>
  <w:footnote w:type="continuationSeparator" w:id="0">
    <w:p w:rsidR="00A44613" w:rsidRDefault="00A446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63BDB" w:rsidRDefault="00063BDB" w:rsidP="00A1515A">
    <w:pPr>
      <w:pStyle w:val="Textoindependiente"/>
      <w:rPr>
        <w:rFonts w:ascii="Times New Roman" w:hAnsi="Times New Roman"/>
        <w:b/>
        <w:bCs/>
        <w:u w:val="single"/>
      </w:rPr>
    </w:pPr>
  </w:p>
  <w:p w:rsidR="00063BDB" w:rsidRDefault="00063BD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F6D074B"/>
    <w:multiLevelType w:val="hybridMultilevel"/>
    <w:tmpl w:val="F09663D8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2" w15:restartNumberingAfterBreak="0">
    <w:nsid w:val="16C82BD1"/>
    <w:multiLevelType w:val="hybridMultilevel"/>
    <w:tmpl w:val="AAC038E2"/>
    <w:lvl w:ilvl="0" w:tplc="90C8B330"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eastAsia="Times New Roman" w:hAnsi="Symbol" w:cs="Times New Roman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3" w15:restartNumberingAfterBreak="0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4" w15:restartNumberingAfterBreak="0">
    <w:nsid w:val="1A9A2E8E"/>
    <w:multiLevelType w:val="hybridMultilevel"/>
    <w:tmpl w:val="82B04150"/>
    <w:lvl w:ilvl="0" w:tplc="C2A4A846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-1620"/>
        </w:tabs>
        <w:ind w:left="-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-900"/>
        </w:tabs>
        <w:ind w:left="-9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</w:abstractNum>
  <w:abstractNum w:abstractNumId="5" w15:restartNumberingAfterBreak="0">
    <w:nsid w:val="1E850D6C"/>
    <w:multiLevelType w:val="hybridMultilevel"/>
    <w:tmpl w:val="5322C83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0E521A4"/>
    <w:multiLevelType w:val="hybridMultilevel"/>
    <w:tmpl w:val="CBC4CCEE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4F92444"/>
    <w:multiLevelType w:val="hybridMultilevel"/>
    <w:tmpl w:val="91421C18"/>
    <w:lvl w:ilvl="0" w:tplc="BA6C303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8" w15:restartNumberingAfterBreak="0">
    <w:nsid w:val="25B12FDE"/>
    <w:multiLevelType w:val="hybridMultilevel"/>
    <w:tmpl w:val="6B6477F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27EC4E4A"/>
    <w:multiLevelType w:val="hybridMultilevel"/>
    <w:tmpl w:val="9162FD6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A291CCC"/>
    <w:multiLevelType w:val="hybridMultilevel"/>
    <w:tmpl w:val="C9020CFA"/>
    <w:lvl w:ilvl="0" w:tplc="C2A4A846">
      <w:start w:val="1"/>
      <w:numFmt w:val="bullet"/>
      <w:lvlText w:val="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341BF3"/>
    <w:multiLevelType w:val="hybridMultilevel"/>
    <w:tmpl w:val="2F482DB0"/>
    <w:lvl w:ilvl="0" w:tplc="16D66DD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3705706D"/>
    <w:multiLevelType w:val="hybridMultilevel"/>
    <w:tmpl w:val="4454B0F4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372A0096"/>
    <w:multiLevelType w:val="hybridMultilevel"/>
    <w:tmpl w:val="4052DA04"/>
    <w:lvl w:ilvl="0" w:tplc="C2A4A846">
      <w:start w:val="1"/>
      <w:numFmt w:val="bullet"/>
      <w:lvlText w:val="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3" w:tplc="040A000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7740"/>
        </w:tabs>
        <w:ind w:left="77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8460"/>
        </w:tabs>
        <w:ind w:left="84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9180"/>
        </w:tabs>
        <w:ind w:left="9180" w:hanging="360"/>
      </w:pPr>
      <w:rPr>
        <w:rFonts w:ascii="Wingdings" w:hAnsi="Wingdings" w:hint="default"/>
      </w:rPr>
    </w:lvl>
  </w:abstractNum>
  <w:abstractNum w:abstractNumId="14" w15:restartNumberingAfterBreak="0">
    <w:nsid w:val="3FDE6C8B"/>
    <w:multiLevelType w:val="hybridMultilevel"/>
    <w:tmpl w:val="ACD27CAA"/>
    <w:lvl w:ilvl="0" w:tplc="C2A4A846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-1620"/>
        </w:tabs>
        <w:ind w:left="-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-900"/>
        </w:tabs>
        <w:ind w:left="-9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</w:abstractNum>
  <w:abstractNum w:abstractNumId="15" w15:restartNumberingAfterBreak="0">
    <w:nsid w:val="468C3D3B"/>
    <w:multiLevelType w:val="hybridMultilevel"/>
    <w:tmpl w:val="6802B4A4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6" w15:restartNumberingAfterBreak="0">
    <w:nsid w:val="4CEB1B76"/>
    <w:multiLevelType w:val="hybridMultilevel"/>
    <w:tmpl w:val="7770825E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7" w15:restartNumberingAfterBreak="0">
    <w:nsid w:val="6343447E"/>
    <w:multiLevelType w:val="hybridMultilevel"/>
    <w:tmpl w:val="8B78E8A0"/>
    <w:lvl w:ilvl="0" w:tplc="C2A4A846">
      <w:start w:val="1"/>
      <w:numFmt w:val="bullet"/>
      <w:lvlText w:val=""/>
      <w:lvlJc w:val="left"/>
      <w:pPr>
        <w:tabs>
          <w:tab w:val="num" w:pos="4248"/>
        </w:tabs>
        <w:ind w:left="4248" w:hanging="360"/>
      </w:pPr>
      <w:rPr>
        <w:rFonts w:ascii="Wingdings" w:hAnsi="Wingdings" w:hint="default"/>
        <w:sz w:val="16"/>
      </w:rPr>
    </w:lvl>
    <w:lvl w:ilvl="1" w:tplc="040A0003">
      <w:start w:val="1"/>
      <w:numFmt w:val="bullet"/>
      <w:lvlText w:val="o"/>
      <w:lvlJc w:val="left"/>
      <w:pPr>
        <w:tabs>
          <w:tab w:val="num" w:pos="2268"/>
        </w:tabs>
        <w:ind w:left="2268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988"/>
        </w:tabs>
        <w:ind w:left="2988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708"/>
        </w:tabs>
        <w:ind w:left="3708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4428"/>
        </w:tabs>
        <w:ind w:left="4428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5148"/>
        </w:tabs>
        <w:ind w:left="5148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868"/>
        </w:tabs>
        <w:ind w:left="5868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6588"/>
        </w:tabs>
        <w:ind w:left="6588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7308"/>
        </w:tabs>
        <w:ind w:left="7308" w:hanging="360"/>
      </w:pPr>
      <w:rPr>
        <w:rFonts w:ascii="Wingdings" w:hAnsi="Wingdings" w:hint="default"/>
      </w:rPr>
    </w:lvl>
  </w:abstractNum>
  <w:abstractNum w:abstractNumId="18" w15:restartNumberingAfterBreak="0">
    <w:nsid w:val="64DF0029"/>
    <w:multiLevelType w:val="hybridMultilevel"/>
    <w:tmpl w:val="A0BA782C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9" w15:restartNumberingAfterBreak="0">
    <w:nsid w:val="6FF5685D"/>
    <w:multiLevelType w:val="hybridMultilevel"/>
    <w:tmpl w:val="FFCE27F6"/>
    <w:lvl w:ilvl="0" w:tplc="C2A4A846">
      <w:start w:val="1"/>
      <w:numFmt w:val="bullet"/>
      <w:lvlText w:val="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7"/>
  </w:num>
  <w:num w:numId="4">
    <w:abstractNumId w:val="8"/>
  </w:num>
  <w:num w:numId="5">
    <w:abstractNumId w:val="5"/>
  </w:num>
  <w:num w:numId="6">
    <w:abstractNumId w:val="9"/>
  </w:num>
  <w:num w:numId="7">
    <w:abstractNumId w:val="6"/>
  </w:num>
  <w:num w:numId="8">
    <w:abstractNumId w:val="12"/>
  </w:num>
  <w:num w:numId="9">
    <w:abstractNumId w:val="11"/>
  </w:num>
  <w:num w:numId="10">
    <w:abstractNumId w:val="13"/>
  </w:num>
  <w:num w:numId="11">
    <w:abstractNumId w:val="14"/>
  </w:num>
  <w:num w:numId="12">
    <w:abstractNumId w:val="1"/>
  </w:num>
  <w:num w:numId="13">
    <w:abstractNumId w:val="18"/>
  </w:num>
  <w:num w:numId="14">
    <w:abstractNumId w:val="15"/>
  </w:num>
  <w:num w:numId="15">
    <w:abstractNumId w:val="16"/>
  </w:num>
  <w:num w:numId="16">
    <w:abstractNumId w:val="17"/>
  </w:num>
  <w:num w:numId="17">
    <w:abstractNumId w:val="19"/>
  </w:num>
  <w:num w:numId="18">
    <w:abstractNumId w:val="10"/>
  </w:num>
  <w:num w:numId="19">
    <w:abstractNumId w:val="4"/>
  </w:num>
  <w:num w:numId="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F3D3F"/>
    <w:rsid w:val="00026876"/>
    <w:rsid w:val="00031AF6"/>
    <w:rsid w:val="00034A62"/>
    <w:rsid w:val="0003753B"/>
    <w:rsid w:val="00063BDB"/>
    <w:rsid w:val="00065C78"/>
    <w:rsid w:val="000756C0"/>
    <w:rsid w:val="00082D39"/>
    <w:rsid w:val="00085CA9"/>
    <w:rsid w:val="000975A1"/>
    <w:rsid w:val="000A1363"/>
    <w:rsid w:val="000A33BB"/>
    <w:rsid w:val="000B2397"/>
    <w:rsid w:val="000D0FFC"/>
    <w:rsid w:val="000E05ED"/>
    <w:rsid w:val="000E0D86"/>
    <w:rsid w:val="000E1CCE"/>
    <w:rsid w:val="000E3478"/>
    <w:rsid w:val="000E7E4C"/>
    <w:rsid w:val="00110BDF"/>
    <w:rsid w:val="00134DF8"/>
    <w:rsid w:val="00135D8E"/>
    <w:rsid w:val="00142DE8"/>
    <w:rsid w:val="00144124"/>
    <w:rsid w:val="001674BD"/>
    <w:rsid w:val="00186EB8"/>
    <w:rsid w:val="001E493B"/>
    <w:rsid w:val="001E5A56"/>
    <w:rsid w:val="001E5F08"/>
    <w:rsid w:val="002219B0"/>
    <w:rsid w:val="00222A12"/>
    <w:rsid w:val="00233EE8"/>
    <w:rsid w:val="00246480"/>
    <w:rsid w:val="00265390"/>
    <w:rsid w:val="00291EFA"/>
    <w:rsid w:val="002A4D7F"/>
    <w:rsid w:val="002B2158"/>
    <w:rsid w:val="002C3DD1"/>
    <w:rsid w:val="002D607B"/>
    <w:rsid w:val="002E0D6E"/>
    <w:rsid w:val="002E1580"/>
    <w:rsid w:val="002E1D1B"/>
    <w:rsid w:val="002F2DD4"/>
    <w:rsid w:val="003015A5"/>
    <w:rsid w:val="00323727"/>
    <w:rsid w:val="003346C6"/>
    <w:rsid w:val="00337868"/>
    <w:rsid w:val="00360901"/>
    <w:rsid w:val="003720BF"/>
    <w:rsid w:val="00373D5B"/>
    <w:rsid w:val="00382CF4"/>
    <w:rsid w:val="00383E55"/>
    <w:rsid w:val="00385F96"/>
    <w:rsid w:val="00386C9C"/>
    <w:rsid w:val="00396699"/>
    <w:rsid w:val="003B2B86"/>
    <w:rsid w:val="003B4CCE"/>
    <w:rsid w:val="003B6F92"/>
    <w:rsid w:val="003D25E9"/>
    <w:rsid w:val="003F3DDE"/>
    <w:rsid w:val="0040672A"/>
    <w:rsid w:val="00407550"/>
    <w:rsid w:val="00417919"/>
    <w:rsid w:val="00437648"/>
    <w:rsid w:val="00442364"/>
    <w:rsid w:val="00447C30"/>
    <w:rsid w:val="00463AC2"/>
    <w:rsid w:val="00465376"/>
    <w:rsid w:val="00465BE5"/>
    <w:rsid w:val="00474802"/>
    <w:rsid w:val="0047544D"/>
    <w:rsid w:val="00482A1C"/>
    <w:rsid w:val="004835FA"/>
    <w:rsid w:val="00496AB9"/>
    <w:rsid w:val="004A68D5"/>
    <w:rsid w:val="004D509C"/>
    <w:rsid w:val="004D7C42"/>
    <w:rsid w:val="004E6EEE"/>
    <w:rsid w:val="0050046B"/>
    <w:rsid w:val="005032A2"/>
    <w:rsid w:val="00506F95"/>
    <w:rsid w:val="0052636F"/>
    <w:rsid w:val="0054491C"/>
    <w:rsid w:val="00551969"/>
    <w:rsid w:val="005650C7"/>
    <w:rsid w:val="005654A2"/>
    <w:rsid w:val="00566E72"/>
    <w:rsid w:val="00572820"/>
    <w:rsid w:val="005A456B"/>
    <w:rsid w:val="005B4116"/>
    <w:rsid w:val="005C0C9C"/>
    <w:rsid w:val="005F2919"/>
    <w:rsid w:val="005F5556"/>
    <w:rsid w:val="00604FCA"/>
    <w:rsid w:val="00633D92"/>
    <w:rsid w:val="00642F08"/>
    <w:rsid w:val="00646281"/>
    <w:rsid w:val="00646C1B"/>
    <w:rsid w:val="00667AD1"/>
    <w:rsid w:val="006C1083"/>
    <w:rsid w:val="006C5295"/>
    <w:rsid w:val="006E0DD7"/>
    <w:rsid w:val="00712349"/>
    <w:rsid w:val="00716A43"/>
    <w:rsid w:val="007202A3"/>
    <w:rsid w:val="00723AC9"/>
    <w:rsid w:val="007320F6"/>
    <w:rsid w:val="007472A1"/>
    <w:rsid w:val="00771589"/>
    <w:rsid w:val="007B41D9"/>
    <w:rsid w:val="007C64B3"/>
    <w:rsid w:val="007C707F"/>
    <w:rsid w:val="007D615B"/>
    <w:rsid w:val="007E1463"/>
    <w:rsid w:val="007E48F3"/>
    <w:rsid w:val="007F22DE"/>
    <w:rsid w:val="007F6F9B"/>
    <w:rsid w:val="00802930"/>
    <w:rsid w:val="00803581"/>
    <w:rsid w:val="008064A7"/>
    <w:rsid w:val="008127BD"/>
    <w:rsid w:val="00817A8D"/>
    <w:rsid w:val="00830F6B"/>
    <w:rsid w:val="00846494"/>
    <w:rsid w:val="0085180C"/>
    <w:rsid w:val="008672D4"/>
    <w:rsid w:val="00871F5A"/>
    <w:rsid w:val="00875FB6"/>
    <w:rsid w:val="00882F01"/>
    <w:rsid w:val="008839B1"/>
    <w:rsid w:val="00886273"/>
    <w:rsid w:val="00891C05"/>
    <w:rsid w:val="00893E3B"/>
    <w:rsid w:val="008C52A6"/>
    <w:rsid w:val="0090017D"/>
    <w:rsid w:val="00911732"/>
    <w:rsid w:val="00942B6F"/>
    <w:rsid w:val="009437C0"/>
    <w:rsid w:val="009544C1"/>
    <w:rsid w:val="0097727F"/>
    <w:rsid w:val="00983441"/>
    <w:rsid w:val="00984FC7"/>
    <w:rsid w:val="009A6433"/>
    <w:rsid w:val="009A7DC1"/>
    <w:rsid w:val="009B1576"/>
    <w:rsid w:val="009B1BDB"/>
    <w:rsid w:val="009B2A48"/>
    <w:rsid w:val="009B69A4"/>
    <w:rsid w:val="009C4F5A"/>
    <w:rsid w:val="009F05AD"/>
    <w:rsid w:val="009F771A"/>
    <w:rsid w:val="00A13D3A"/>
    <w:rsid w:val="00A1515A"/>
    <w:rsid w:val="00A30AEA"/>
    <w:rsid w:val="00A44613"/>
    <w:rsid w:val="00A643F7"/>
    <w:rsid w:val="00A6667A"/>
    <w:rsid w:val="00A75EC1"/>
    <w:rsid w:val="00A82457"/>
    <w:rsid w:val="00A93206"/>
    <w:rsid w:val="00A93B24"/>
    <w:rsid w:val="00AA5AAE"/>
    <w:rsid w:val="00AA66F5"/>
    <w:rsid w:val="00AC2D57"/>
    <w:rsid w:val="00AC4C5B"/>
    <w:rsid w:val="00AE156D"/>
    <w:rsid w:val="00AE4F73"/>
    <w:rsid w:val="00AF4B8C"/>
    <w:rsid w:val="00AF5204"/>
    <w:rsid w:val="00B0707A"/>
    <w:rsid w:val="00B276AF"/>
    <w:rsid w:val="00B3641D"/>
    <w:rsid w:val="00B45564"/>
    <w:rsid w:val="00B723D2"/>
    <w:rsid w:val="00B800E1"/>
    <w:rsid w:val="00BA178A"/>
    <w:rsid w:val="00BA5D0B"/>
    <w:rsid w:val="00BB01A4"/>
    <w:rsid w:val="00BB2376"/>
    <w:rsid w:val="00BB6F92"/>
    <w:rsid w:val="00BC2831"/>
    <w:rsid w:val="00BC41A4"/>
    <w:rsid w:val="00BC6A79"/>
    <w:rsid w:val="00BE1E32"/>
    <w:rsid w:val="00BF040C"/>
    <w:rsid w:val="00BF0FEE"/>
    <w:rsid w:val="00BF3D3F"/>
    <w:rsid w:val="00BF402C"/>
    <w:rsid w:val="00BF6590"/>
    <w:rsid w:val="00C12618"/>
    <w:rsid w:val="00C33831"/>
    <w:rsid w:val="00C44A27"/>
    <w:rsid w:val="00C47E5C"/>
    <w:rsid w:val="00C520DD"/>
    <w:rsid w:val="00C52489"/>
    <w:rsid w:val="00C63192"/>
    <w:rsid w:val="00C759AB"/>
    <w:rsid w:val="00C870FF"/>
    <w:rsid w:val="00C97FE4"/>
    <w:rsid w:val="00CA0973"/>
    <w:rsid w:val="00CA6C09"/>
    <w:rsid w:val="00CB5F8B"/>
    <w:rsid w:val="00CB6BF2"/>
    <w:rsid w:val="00CD1574"/>
    <w:rsid w:val="00CD3F4C"/>
    <w:rsid w:val="00CD4E51"/>
    <w:rsid w:val="00CE2119"/>
    <w:rsid w:val="00D00645"/>
    <w:rsid w:val="00D01AB7"/>
    <w:rsid w:val="00D171CA"/>
    <w:rsid w:val="00D30AE8"/>
    <w:rsid w:val="00D4223C"/>
    <w:rsid w:val="00D460AD"/>
    <w:rsid w:val="00D62F06"/>
    <w:rsid w:val="00D80648"/>
    <w:rsid w:val="00DA0BE6"/>
    <w:rsid w:val="00DA21D6"/>
    <w:rsid w:val="00DB04FA"/>
    <w:rsid w:val="00DB191D"/>
    <w:rsid w:val="00DB7231"/>
    <w:rsid w:val="00E234CD"/>
    <w:rsid w:val="00E33CDC"/>
    <w:rsid w:val="00E41580"/>
    <w:rsid w:val="00E43DC9"/>
    <w:rsid w:val="00E538D8"/>
    <w:rsid w:val="00E65141"/>
    <w:rsid w:val="00E769ED"/>
    <w:rsid w:val="00E85789"/>
    <w:rsid w:val="00EA267F"/>
    <w:rsid w:val="00EA53CB"/>
    <w:rsid w:val="00EB336E"/>
    <w:rsid w:val="00EB3B77"/>
    <w:rsid w:val="00EB4B5B"/>
    <w:rsid w:val="00ED1DF9"/>
    <w:rsid w:val="00ED26BD"/>
    <w:rsid w:val="00ED71D2"/>
    <w:rsid w:val="00EF0EFA"/>
    <w:rsid w:val="00EF49C4"/>
    <w:rsid w:val="00F12B7C"/>
    <w:rsid w:val="00F331D4"/>
    <w:rsid w:val="00F33C4C"/>
    <w:rsid w:val="00F3412E"/>
    <w:rsid w:val="00F56674"/>
    <w:rsid w:val="00F7002C"/>
    <w:rsid w:val="00F80D39"/>
    <w:rsid w:val="00F874A3"/>
    <w:rsid w:val="00F91C2F"/>
    <w:rsid w:val="00FA001D"/>
    <w:rsid w:val="00FC262E"/>
    <w:rsid w:val="00FD0199"/>
    <w:rsid w:val="00FE6B82"/>
    <w:rsid w:val="00FE77DA"/>
    <w:rsid w:val="00FF15A4"/>
    <w:rsid w:val="00FF1D83"/>
    <w:rsid w:val="00FF2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3D2CAB82-5A6E-4507-9C24-2372184FE5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E493B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1E493B"/>
    <w:pPr>
      <w:keepNext/>
      <w:jc w:val="center"/>
      <w:outlineLvl w:val="0"/>
    </w:pPr>
    <w:rPr>
      <w:b/>
      <w:bCs/>
      <w:u w:val="single"/>
    </w:rPr>
  </w:style>
  <w:style w:type="paragraph" w:styleId="Ttulo2">
    <w:name w:val="heading 2"/>
    <w:basedOn w:val="Normal"/>
    <w:next w:val="Normal"/>
    <w:qFormat/>
    <w:rsid w:val="001E493B"/>
    <w:pPr>
      <w:keepNext/>
      <w:jc w:val="both"/>
      <w:outlineLvl w:val="1"/>
    </w:pPr>
    <w:rPr>
      <w:b/>
      <w:bCs/>
    </w:rPr>
  </w:style>
  <w:style w:type="paragraph" w:styleId="Ttulo3">
    <w:name w:val="heading 3"/>
    <w:basedOn w:val="Normal"/>
    <w:next w:val="Normal"/>
    <w:qFormat/>
    <w:rsid w:val="008839B1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1E493B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1E493B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1E493B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1E493B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1E493B"/>
  </w:style>
  <w:style w:type="paragraph" w:styleId="Sangradetextonormal">
    <w:name w:val="Body Text Indent"/>
    <w:basedOn w:val="Normal"/>
    <w:rsid w:val="001E493B"/>
    <w:pPr>
      <w:ind w:firstLine="1800"/>
      <w:jc w:val="both"/>
    </w:pPr>
  </w:style>
  <w:style w:type="paragraph" w:styleId="Sangra2detindependiente">
    <w:name w:val="Body Text Indent 2"/>
    <w:basedOn w:val="Normal"/>
    <w:rsid w:val="001E493B"/>
    <w:pPr>
      <w:ind w:firstLine="3060"/>
      <w:jc w:val="both"/>
    </w:pPr>
    <w:rPr>
      <w:bCs/>
    </w:rPr>
  </w:style>
  <w:style w:type="paragraph" w:styleId="Sangra3detindependiente">
    <w:name w:val="Body Text Indent 3"/>
    <w:basedOn w:val="Normal"/>
    <w:rsid w:val="001E493B"/>
    <w:pPr>
      <w:ind w:firstLine="708"/>
      <w:jc w:val="both"/>
    </w:pPr>
    <w:rPr>
      <w:bCs/>
    </w:rPr>
  </w:style>
  <w:style w:type="paragraph" w:styleId="Encabezado">
    <w:name w:val="header"/>
    <w:basedOn w:val="Normal"/>
    <w:rsid w:val="005A456B"/>
    <w:pPr>
      <w:tabs>
        <w:tab w:val="center" w:pos="4252"/>
        <w:tab w:val="right" w:pos="8504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207</Words>
  <Characters>1141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1346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Usuario de Windows</cp:lastModifiedBy>
  <cp:revision>25</cp:revision>
  <cp:lastPrinted>2017-10-04T15:22:00Z</cp:lastPrinted>
  <dcterms:created xsi:type="dcterms:W3CDTF">2017-05-11T14:16:00Z</dcterms:created>
  <dcterms:modified xsi:type="dcterms:W3CDTF">2018-07-06T14:20:00Z</dcterms:modified>
</cp:coreProperties>
</file>