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96D" w:rsidRPr="0097096D" w:rsidRDefault="0097096D" w:rsidP="0097096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7096D">
        <w:rPr>
          <w:rFonts w:ascii="Book Antiqua" w:hAnsi="Book Antiqua" w:cs="Times New Roman"/>
          <w:sz w:val="24"/>
          <w:szCs w:val="24"/>
        </w:rPr>
        <w:t>Yerba Buena, 29 de Abril de 2002</w:t>
      </w:r>
    </w:p>
    <w:p w:rsidR="0097096D" w:rsidRPr="00826BBE" w:rsidRDefault="0097096D" w:rsidP="0097096D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26BBE">
        <w:rPr>
          <w:rFonts w:ascii="Book Antiqua" w:hAnsi="Book Antiqua" w:cs="Times New Roman"/>
          <w:b/>
          <w:sz w:val="24"/>
          <w:szCs w:val="24"/>
        </w:rPr>
        <w:t>ORDENANZA Nº 1235</w:t>
      </w:r>
    </w:p>
    <w:p w:rsidR="0097096D" w:rsidRPr="00826BBE" w:rsidRDefault="0097096D" w:rsidP="0097096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26BBE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826BBE" w:rsidRDefault="00986D29" w:rsidP="0097096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26BBE">
        <w:rPr>
          <w:rFonts w:ascii="Book Antiqua" w:hAnsi="Book Antiqua" w:cs="Times New Roman"/>
          <w:sz w:val="24"/>
          <w:szCs w:val="24"/>
        </w:rPr>
        <w:t>La Ley Nº 7179 de fecha 07 de Enero de 2002; y</w:t>
      </w:r>
    </w:p>
    <w:p w:rsidR="0097096D" w:rsidRPr="00826BBE" w:rsidRDefault="0097096D" w:rsidP="0097096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26BB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741FC" w:rsidRPr="00826BBE" w:rsidRDefault="00986D29" w:rsidP="0097096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26BBE">
        <w:rPr>
          <w:rFonts w:ascii="Book Antiqua" w:hAnsi="Book Antiqua" w:cs="Times New Roman"/>
          <w:sz w:val="24"/>
          <w:szCs w:val="24"/>
        </w:rPr>
        <w:t>Que a través de la citada normativa se prorroga la vigencia de la Ley Nº 6987 y sus modificatorias hasta el 31 de Diciembre de 2003;</w:t>
      </w:r>
    </w:p>
    <w:p w:rsidR="00F741FC" w:rsidRPr="00826BBE" w:rsidRDefault="0019011E" w:rsidP="0097096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26BBE">
        <w:rPr>
          <w:rFonts w:ascii="Book Antiqua" w:hAnsi="Book Antiqua" w:cs="Times New Roman"/>
          <w:sz w:val="24"/>
          <w:szCs w:val="24"/>
        </w:rPr>
        <w:t>Que la Municipalidad de Yerba Buena se encuentra adherida a la Ley Nº 6987, mediante Ordenanza Nº 1036 de fecha 15/12/99;</w:t>
      </w:r>
    </w:p>
    <w:p w:rsidR="000C3409" w:rsidRPr="00826BBE" w:rsidRDefault="000C3409" w:rsidP="0097096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26BBE">
        <w:rPr>
          <w:rFonts w:ascii="Book Antiqua" w:hAnsi="Book Antiqua" w:cs="Times New Roman"/>
          <w:sz w:val="24"/>
          <w:szCs w:val="24"/>
        </w:rPr>
        <w:t>Que se ha dado intervención al Sr</w:t>
      </w:r>
      <w:r w:rsidR="0097096D" w:rsidRPr="00826BBE">
        <w:rPr>
          <w:rFonts w:ascii="Book Antiqua" w:hAnsi="Book Antiqua" w:cs="Times New Roman"/>
          <w:sz w:val="24"/>
          <w:szCs w:val="24"/>
        </w:rPr>
        <w:t xml:space="preserve">. </w:t>
      </w:r>
      <w:r w:rsidRPr="00826BBE">
        <w:rPr>
          <w:rFonts w:ascii="Book Antiqua" w:hAnsi="Book Antiqua" w:cs="Times New Roman"/>
          <w:sz w:val="24"/>
          <w:szCs w:val="24"/>
        </w:rPr>
        <w:t>Secretario de Hacienda y a la Dirección de asuntos Jurídicos</w:t>
      </w:r>
      <w:r w:rsidR="0097096D" w:rsidRPr="00826BBE">
        <w:rPr>
          <w:rFonts w:ascii="Book Antiqua" w:hAnsi="Book Antiqua" w:cs="Times New Roman"/>
          <w:sz w:val="24"/>
          <w:szCs w:val="24"/>
        </w:rPr>
        <w:t xml:space="preserve">, </w:t>
      </w:r>
      <w:r w:rsidRPr="00826BBE">
        <w:rPr>
          <w:rFonts w:ascii="Book Antiqua" w:hAnsi="Book Antiqua" w:cs="Times New Roman"/>
          <w:sz w:val="24"/>
          <w:szCs w:val="24"/>
        </w:rPr>
        <w:t>cuyos Titulares opinan sobre la conveniencia que esta Municipalidad se adhiera en forma inmediata a la citada normativa legal</w:t>
      </w:r>
    </w:p>
    <w:p w:rsidR="00F741FC" w:rsidRPr="00826BBE" w:rsidRDefault="000C3409" w:rsidP="0097096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26BBE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97096D" w:rsidRPr="00826BBE">
        <w:rPr>
          <w:rFonts w:ascii="Book Antiqua" w:hAnsi="Book Antiqua" w:cs="Times New Roman"/>
          <w:sz w:val="24"/>
          <w:szCs w:val="24"/>
        </w:rPr>
        <w:t xml:space="preserve">º </w:t>
      </w:r>
      <w:r w:rsidRPr="00826BBE">
        <w:rPr>
          <w:rFonts w:ascii="Book Antiqua" w:hAnsi="Book Antiqua" w:cs="Times New Roman"/>
          <w:sz w:val="24"/>
          <w:szCs w:val="24"/>
        </w:rPr>
        <w:t>822/1 de fecha 19 de Mayo de 2000</w:t>
      </w:r>
      <w:r w:rsidR="0097096D" w:rsidRPr="00826BBE">
        <w:rPr>
          <w:rFonts w:ascii="Book Antiqua" w:hAnsi="Book Antiqua" w:cs="Times New Roman"/>
          <w:sz w:val="24"/>
          <w:szCs w:val="24"/>
        </w:rPr>
        <w:t>;</w:t>
      </w:r>
    </w:p>
    <w:p w:rsidR="000560D7" w:rsidRPr="00826BBE" w:rsidRDefault="00F741FC" w:rsidP="00F741F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26BBE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F741FC" w:rsidRPr="00826BBE" w:rsidRDefault="00986D29" w:rsidP="00D505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Pr="00826BBE">
        <w:rPr>
          <w:rFonts w:ascii="Book Antiqua" w:hAnsi="Book Antiqua" w:cs="Times New Roman"/>
          <w:sz w:val="24"/>
          <w:szCs w:val="24"/>
        </w:rPr>
        <w:t xml:space="preserve"> DISPONESE la adhesión de la Municipalidad de Yerba Buena a la Ley Nº 7179 de fecha 07/01/02, en todos los términos de la misma.</w:t>
      </w:r>
    </w:p>
    <w:p w:rsidR="002730B9" w:rsidRPr="0097096D" w:rsidRDefault="00D5059D" w:rsidP="0097096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5059D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826BBE">
        <w:rPr>
          <w:rFonts w:ascii="Book Antiqua" w:hAnsi="Book Antiqua" w:cs="Times New Roman"/>
          <w:sz w:val="24"/>
          <w:szCs w:val="24"/>
        </w:rPr>
        <w:t xml:space="preserve"> </w:t>
      </w:r>
      <w:r w:rsidR="000C3409" w:rsidRPr="00826BBE">
        <w:rPr>
          <w:rFonts w:ascii="Book Antiqua" w:hAnsi="Book Antiqua" w:cs="Times New Roman"/>
          <w:sz w:val="24"/>
          <w:szCs w:val="24"/>
        </w:rPr>
        <w:t>COMUNIQUESE</w:t>
      </w:r>
      <w:r w:rsidR="0097096D" w:rsidRPr="00826BBE">
        <w:rPr>
          <w:rFonts w:ascii="Book Antiqua" w:hAnsi="Book Antiqua" w:cs="Times New Roman"/>
          <w:sz w:val="24"/>
          <w:szCs w:val="24"/>
        </w:rPr>
        <w:t xml:space="preserve">, </w:t>
      </w:r>
      <w:r w:rsidR="008D3449" w:rsidRPr="00826BBE">
        <w:rPr>
          <w:rFonts w:ascii="Book Antiqua" w:hAnsi="Book Antiqua" w:cs="Times New Roman"/>
          <w:sz w:val="24"/>
          <w:szCs w:val="24"/>
        </w:rPr>
        <w:t>PUBLIQUESE</w:t>
      </w:r>
      <w:r w:rsidR="0097096D" w:rsidRPr="00826BBE">
        <w:rPr>
          <w:rFonts w:ascii="Book Antiqua" w:hAnsi="Book Antiqua" w:cs="Times New Roman"/>
          <w:sz w:val="24"/>
          <w:szCs w:val="24"/>
        </w:rPr>
        <w:t xml:space="preserve">, </w:t>
      </w:r>
      <w:r w:rsidR="000C3409" w:rsidRPr="00826BBE">
        <w:rPr>
          <w:rFonts w:ascii="Book Antiqua" w:hAnsi="Book Antiqua" w:cs="Times New Roman"/>
          <w:sz w:val="24"/>
          <w:szCs w:val="24"/>
        </w:rPr>
        <w:t>COPIESE Y ARCHIVESE</w:t>
      </w:r>
      <w:r w:rsidR="0097096D" w:rsidRPr="00826BBE">
        <w:rPr>
          <w:rFonts w:ascii="Book Antiqua" w:hAnsi="Book Antiqua" w:cs="Times New Roman"/>
          <w:sz w:val="24"/>
          <w:szCs w:val="24"/>
        </w:rPr>
        <w:t>.</w:t>
      </w:r>
      <w:r w:rsidR="00826BBE" w:rsidRPr="0097096D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97096D" w:rsidSect="00A15A68">
      <w:footerReference w:type="default" r:id="rId6"/>
      <w:pgSz w:w="11906" w:h="16838"/>
      <w:pgMar w:top="1417" w:right="1134" w:bottom="1134" w:left="1701" w:header="709" w:footer="709" w:gutter="0"/>
      <w:pgNumType w:start="11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164C" w:rsidRDefault="0050164C" w:rsidP="0050164C">
      <w:pPr>
        <w:spacing w:after="0" w:line="240" w:lineRule="auto"/>
      </w:pPr>
      <w:r>
        <w:separator/>
      </w:r>
    </w:p>
  </w:endnote>
  <w:endnote w:type="continuationSeparator" w:id="0">
    <w:p w:rsidR="0050164C" w:rsidRDefault="0050164C" w:rsidP="00501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64C" w:rsidRPr="00A15A68" w:rsidRDefault="005016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164C" w:rsidRDefault="0050164C" w:rsidP="0050164C">
      <w:pPr>
        <w:spacing w:after="0" w:line="240" w:lineRule="auto"/>
      </w:pPr>
      <w:r>
        <w:separator/>
      </w:r>
    </w:p>
  </w:footnote>
  <w:footnote w:type="continuationSeparator" w:id="0">
    <w:p w:rsidR="0050164C" w:rsidRDefault="0050164C" w:rsidP="005016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15B9D"/>
    <w:rsid w:val="000560D7"/>
    <w:rsid w:val="00094081"/>
    <w:rsid w:val="000A22F7"/>
    <w:rsid w:val="000B1FE0"/>
    <w:rsid w:val="000C3409"/>
    <w:rsid w:val="000E5F1E"/>
    <w:rsid w:val="000F146D"/>
    <w:rsid w:val="001718F9"/>
    <w:rsid w:val="00175202"/>
    <w:rsid w:val="0019011E"/>
    <w:rsid w:val="0019705D"/>
    <w:rsid w:val="001D2636"/>
    <w:rsid w:val="001D312A"/>
    <w:rsid w:val="00210720"/>
    <w:rsid w:val="002449AA"/>
    <w:rsid w:val="002730B9"/>
    <w:rsid w:val="0029316A"/>
    <w:rsid w:val="002F11BD"/>
    <w:rsid w:val="00331500"/>
    <w:rsid w:val="0033731D"/>
    <w:rsid w:val="00390ADB"/>
    <w:rsid w:val="00396911"/>
    <w:rsid w:val="003B6326"/>
    <w:rsid w:val="00417955"/>
    <w:rsid w:val="00467D51"/>
    <w:rsid w:val="0050164C"/>
    <w:rsid w:val="00561C03"/>
    <w:rsid w:val="00574669"/>
    <w:rsid w:val="00577DDA"/>
    <w:rsid w:val="0059390B"/>
    <w:rsid w:val="005E2990"/>
    <w:rsid w:val="0062703E"/>
    <w:rsid w:val="00681424"/>
    <w:rsid w:val="00686D37"/>
    <w:rsid w:val="00695AA2"/>
    <w:rsid w:val="006A5F8F"/>
    <w:rsid w:val="006D769D"/>
    <w:rsid w:val="006F61D0"/>
    <w:rsid w:val="0073064C"/>
    <w:rsid w:val="007458CB"/>
    <w:rsid w:val="00793B42"/>
    <w:rsid w:val="007C22A4"/>
    <w:rsid w:val="00811498"/>
    <w:rsid w:val="00826BBE"/>
    <w:rsid w:val="00835337"/>
    <w:rsid w:val="00876395"/>
    <w:rsid w:val="008D0148"/>
    <w:rsid w:val="008D3449"/>
    <w:rsid w:val="00936601"/>
    <w:rsid w:val="0094663F"/>
    <w:rsid w:val="0097096D"/>
    <w:rsid w:val="00986D29"/>
    <w:rsid w:val="009C2CCF"/>
    <w:rsid w:val="009D1B21"/>
    <w:rsid w:val="009E502D"/>
    <w:rsid w:val="009F4659"/>
    <w:rsid w:val="00A15A68"/>
    <w:rsid w:val="00A1645F"/>
    <w:rsid w:val="00B16612"/>
    <w:rsid w:val="00B508E6"/>
    <w:rsid w:val="00B5692B"/>
    <w:rsid w:val="00C229EC"/>
    <w:rsid w:val="00C24E3F"/>
    <w:rsid w:val="00C602E5"/>
    <w:rsid w:val="00CB583A"/>
    <w:rsid w:val="00CE0C2C"/>
    <w:rsid w:val="00D5059D"/>
    <w:rsid w:val="00D54C60"/>
    <w:rsid w:val="00DB3868"/>
    <w:rsid w:val="00DC4C94"/>
    <w:rsid w:val="00E16F11"/>
    <w:rsid w:val="00EB65B0"/>
    <w:rsid w:val="00F741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01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0164C"/>
  </w:style>
  <w:style w:type="paragraph" w:styleId="Piedepgina">
    <w:name w:val="footer"/>
    <w:basedOn w:val="Normal"/>
    <w:link w:val="PiedepginaCar"/>
    <w:uiPriority w:val="99"/>
    <w:semiHidden/>
    <w:unhideWhenUsed/>
    <w:rsid w:val="00501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016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2017-10-04T15:16:00Z</cp:lastPrinted>
  <dcterms:created xsi:type="dcterms:W3CDTF">2017-01-24T21:27:00Z</dcterms:created>
  <dcterms:modified xsi:type="dcterms:W3CDTF">2017-10-04T15:16:00Z</dcterms:modified>
</cp:coreProperties>
</file>