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E28" w:rsidRPr="00571E28" w:rsidRDefault="00571E28" w:rsidP="00571E28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71E28">
        <w:rPr>
          <w:rFonts w:ascii="Book Antiqua" w:hAnsi="Book Antiqua"/>
          <w:bCs/>
          <w:lang w:val="es-AR"/>
        </w:rPr>
        <w:t>Yerba Buena, 02 de Junio de 2005</w:t>
      </w:r>
    </w:p>
    <w:p w:rsidR="00571E28" w:rsidRPr="00340739" w:rsidRDefault="00571E28" w:rsidP="00571E28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340739">
        <w:rPr>
          <w:rFonts w:ascii="Book Antiqua" w:hAnsi="Book Antiqua"/>
          <w:b/>
          <w:bCs/>
          <w:lang w:val="es-AR"/>
        </w:rPr>
        <w:t>ORDENANZA Nº 1451</w:t>
      </w:r>
    </w:p>
    <w:p w:rsidR="00A921AB" w:rsidRPr="00340739" w:rsidRDefault="00670832" w:rsidP="0067083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4073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70832" w:rsidRPr="00340739" w:rsidRDefault="00637415" w:rsidP="00637415">
      <w:pPr>
        <w:pStyle w:val="Textoindependiente"/>
        <w:keepNext/>
        <w:spacing w:after="180"/>
        <w:rPr>
          <w:rFonts w:ascii="Book Antiqua" w:hAnsi="Book Antiqua"/>
        </w:rPr>
      </w:pPr>
      <w:r w:rsidRPr="00637415">
        <w:rPr>
          <w:rFonts w:ascii="Book Antiqua" w:hAnsi="Book Antiqua"/>
          <w:bCs/>
          <w:u w:val="single"/>
        </w:rPr>
        <w:t>ARTÍCULO PRIMERO</w:t>
      </w:r>
      <w:r w:rsidR="00393337" w:rsidRPr="00393337">
        <w:rPr>
          <w:rFonts w:ascii="Book Antiqua" w:hAnsi="Book Antiqua"/>
          <w:bCs/>
        </w:rPr>
        <w:t>:</w:t>
      </w:r>
      <w:r w:rsidR="00393337" w:rsidRPr="00340739">
        <w:rPr>
          <w:rFonts w:ascii="Book Antiqua" w:hAnsi="Book Antiqua"/>
          <w:bCs/>
        </w:rPr>
        <w:t xml:space="preserve"> </w:t>
      </w:r>
      <w:r w:rsidR="00714FD2" w:rsidRPr="00340739">
        <w:rPr>
          <w:rFonts w:ascii="Book Antiqua" w:hAnsi="Book Antiqua"/>
          <w:bCs/>
        </w:rPr>
        <w:t>FACULTASE</w:t>
      </w:r>
      <w:r w:rsidR="00714FD2" w:rsidRPr="00340739">
        <w:rPr>
          <w:rFonts w:ascii="Book Antiqua" w:hAnsi="Book Antiqua"/>
        </w:rPr>
        <w:t xml:space="preserve"> al Departamento Ejecutivo Municipal a suscribir el Convenio</w:t>
      </w:r>
      <w:r w:rsidR="00571E28" w:rsidRPr="00340739">
        <w:rPr>
          <w:rFonts w:ascii="Book Antiqua" w:hAnsi="Book Antiqua"/>
        </w:rPr>
        <w:t xml:space="preserve">, </w:t>
      </w:r>
      <w:r w:rsidR="00714FD2" w:rsidRPr="00340739">
        <w:rPr>
          <w:rFonts w:ascii="Book Antiqua" w:hAnsi="Book Antiqua"/>
        </w:rPr>
        <w:t>que como Anexo I forma parte integrante de la presente Ordenanza</w:t>
      </w:r>
      <w:r w:rsidR="00571E28" w:rsidRPr="00340739">
        <w:rPr>
          <w:rFonts w:ascii="Book Antiqua" w:hAnsi="Book Antiqua"/>
        </w:rPr>
        <w:t xml:space="preserve">, </w:t>
      </w:r>
      <w:r w:rsidR="00714FD2" w:rsidRPr="00340739">
        <w:rPr>
          <w:rFonts w:ascii="Book Antiqua" w:hAnsi="Book Antiqua"/>
        </w:rPr>
        <w:t>con la Facultad de Ciencias Económicas de la Universidad Nacional de Tucumán</w:t>
      </w:r>
      <w:r w:rsidR="00571E28" w:rsidRPr="00340739">
        <w:rPr>
          <w:rFonts w:ascii="Book Antiqua" w:hAnsi="Book Antiqua"/>
        </w:rPr>
        <w:t xml:space="preserve">, </w:t>
      </w:r>
      <w:r w:rsidR="00714FD2" w:rsidRPr="00340739">
        <w:rPr>
          <w:rFonts w:ascii="Book Antiqua" w:hAnsi="Book Antiqua"/>
        </w:rPr>
        <w:t>para la incorporación al Municipio de estudiantes de esa Casa de Estudios</w:t>
      </w:r>
      <w:r w:rsidR="00571E28" w:rsidRPr="00340739">
        <w:rPr>
          <w:rFonts w:ascii="Book Antiqua" w:hAnsi="Book Antiqua"/>
        </w:rPr>
        <w:t xml:space="preserve">, </w:t>
      </w:r>
      <w:r w:rsidR="00714FD2" w:rsidRPr="00340739">
        <w:rPr>
          <w:rFonts w:ascii="Book Antiqua" w:hAnsi="Book Antiqua"/>
        </w:rPr>
        <w:t>en calidad de pasantes</w:t>
      </w:r>
      <w:r w:rsidR="00571E28" w:rsidRPr="00340739">
        <w:rPr>
          <w:rFonts w:ascii="Book Antiqua" w:hAnsi="Book Antiqua"/>
        </w:rPr>
        <w:t>.</w:t>
      </w:r>
    </w:p>
    <w:p w:rsidR="00670832" w:rsidRPr="00340739" w:rsidRDefault="00637415" w:rsidP="00637415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37415">
        <w:rPr>
          <w:rFonts w:ascii="Book Antiqua" w:hAnsi="Book Antiqua"/>
          <w:bCs/>
          <w:u w:val="single"/>
        </w:rPr>
        <w:t>ARTÍCULO SEGUNDO</w:t>
      </w:r>
      <w:r w:rsidR="00393337" w:rsidRPr="00393337">
        <w:rPr>
          <w:rFonts w:ascii="Book Antiqua" w:hAnsi="Book Antiqua"/>
          <w:bCs/>
        </w:rPr>
        <w:t>:</w:t>
      </w:r>
      <w:r w:rsidR="00393337" w:rsidRPr="00340739">
        <w:rPr>
          <w:rFonts w:ascii="Book Antiqua" w:hAnsi="Book Antiqua"/>
          <w:bCs/>
        </w:rPr>
        <w:t xml:space="preserve"> </w:t>
      </w:r>
      <w:r w:rsidR="00714FD2" w:rsidRPr="00340739">
        <w:rPr>
          <w:rFonts w:ascii="Book Antiqua" w:hAnsi="Book Antiqua"/>
          <w:bCs/>
        </w:rPr>
        <w:t>COMUNIQUESE</w:t>
      </w:r>
      <w:r w:rsidR="00571E28" w:rsidRPr="00340739">
        <w:rPr>
          <w:rFonts w:ascii="Book Antiqua" w:hAnsi="Book Antiqua"/>
          <w:bCs/>
        </w:rPr>
        <w:t xml:space="preserve">, </w:t>
      </w:r>
      <w:r w:rsidR="00714FD2" w:rsidRPr="00340739">
        <w:rPr>
          <w:rFonts w:ascii="Book Antiqua" w:hAnsi="Book Antiqua"/>
          <w:bCs/>
        </w:rPr>
        <w:t>REGISTRESE Y ARCHIVESE</w:t>
      </w:r>
      <w:r w:rsidR="00571E28" w:rsidRPr="00340739">
        <w:rPr>
          <w:rFonts w:ascii="Book Antiqua" w:hAnsi="Book Antiqua"/>
          <w:bCs/>
        </w:rPr>
        <w:t>.</w:t>
      </w:r>
    </w:p>
    <w:p w:rsidR="00393337" w:rsidRDefault="00393337" w:rsidP="00637415">
      <w:pPr>
        <w:pStyle w:val="Textoindependiente"/>
        <w:keepNext/>
        <w:spacing w:after="180"/>
        <w:rPr>
          <w:rFonts w:ascii="Book Antiqua" w:hAnsi="Book Antiqua"/>
          <w:bCs/>
        </w:rPr>
      </w:pPr>
    </w:p>
    <w:p w:rsidR="00A921AB" w:rsidRPr="002A1D2D" w:rsidRDefault="00393337" w:rsidP="002A1D2D">
      <w:pPr>
        <w:pStyle w:val="Ttulo3"/>
        <w:spacing w:after="360"/>
        <w:ind w:left="1701" w:right="1701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br w:type="page"/>
      </w:r>
      <w:r>
        <w:rPr>
          <w:rFonts w:ascii="Book Antiqua" w:hAnsi="Book Antiqua"/>
          <w:sz w:val="28"/>
        </w:rPr>
        <w:lastRenderedPageBreak/>
        <w:t xml:space="preserve"> ANEXO I</w:t>
      </w:r>
    </w:p>
    <w:p w:rsidR="00A921AB" w:rsidRPr="002A1D2D" w:rsidRDefault="00714FD2" w:rsidP="00571E28">
      <w:pPr>
        <w:pStyle w:val="Ttulo5"/>
        <w:spacing w:after="180"/>
        <w:rPr>
          <w:rFonts w:ascii="Book Antiqua" w:hAnsi="Book Antiqua"/>
          <w:lang w:val="es-AR"/>
        </w:rPr>
      </w:pPr>
      <w:r w:rsidRPr="002A1D2D">
        <w:rPr>
          <w:rFonts w:ascii="Book Antiqua" w:hAnsi="Book Antiqua"/>
          <w:lang w:val="es-AR"/>
        </w:rPr>
        <w:t>CONVENIO ENTRE LA FACULTAD DE CIENCIAS ECONOMICAS DE LA UNIVERSIDAD NACIONAL DE TUCUMAN Y LA MUNICIPALIDAD DE YERBA BUENA</w:t>
      </w:r>
    </w:p>
    <w:p w:rsidR="00670832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bCs/>
          <w:lang w:val="es-AR"/>
        </w:rPr>
        <w:t>PRIMERA</w:t>
      </w:r>
      <w:r w:rsidR="00393337" w:rsidRPr="00393337">
        <w:rPr>
          <w:rFonts w:ascii="Book Antiqua" w:hAnsi="Book Antiqua"/>
          <w:bCs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>Entre la Facultad de Ciencias Económicas de la Universidad Nacional de Tucumán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representada por el Sr</w:t>
      </w:r>
      <w:r w:rsidR="00571E28">
        <w:rPr>
          <w:rFonts w:ascii="Book Antiqua" w:hAnsi="Book Antiqua"/>
          <w:lang w:val="es-AR"/>
        </w:rPr>
        <w:t xml:space="preserve">. </w:t>
      </w:r>
      <w:r w:rsidRPr="00571E28">
        <w:rPr>
          <w:rFonts w:ascii="Book Antiqua" w:hAnsi="Book Antiqua"/>
          <w:lang w:val="es-AR"/>
        </w:rPr>
        <w:t xml:space="preserve">Decano </w:t>
      </w:r>
      <w:r w:rsidRPr="00571E28">
        <w:rPr>
          <w:rFonts w:ascii="Book Antiqua" w:hAnsi="Book Antiqua"/>
          <w:bCs/>
          <w:lang w:val="es-AR"/>
        </w:rPr>
        <w:t>Juan Alberto Cerisola</w:t>
      </w:r>
      <w:r w:rsidRPr="00571E28">
        <w:rPr>
          <w:rFonts w:ascii="Book Antiqua" w:hAnsi="Book Antiqua"/>
          <w:lang w:val="es-AR"/>
        </w:rPr>
        <w:t xml:space="preserve"> y la Municipalidad de Yerba Buena</w:t>
      </w:r>
      <w:r w:rsidR="002A1D2D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 xml:space="preserve">en adelante </w:t>
      </w:r>
      <w:r w:rsidRPr="00571E28">
        <w:rPr>
          <w:rFonts w:ascii="Book Antiqua" w:hAnsi="Book Antiqua"/>
          <w:bCs/>
          <w:lang w:val="es-AR"/>
        </w:rPr>
        <w:t>“EL MUNICIPIO”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representada por el Sr</w:t>
      </w:r>
      <w:r w:rsidR="00571E28">
        <w:rPr>
          <w:rFonts w:ascii="Book Antiqua" w:hAnsi="Book Antiqua"/>
          <w:lang w:val="es-AR"/>
        </w:rPr>
        <w:t xml:space="preserve">. </w:t>
      </w:r>
      <w:r w:rsidRPr="00571E28">
        <w:rPr>
          <w:rFonts w:ascii="Book Antiqua" w:hAnsi="Book Antiqua"/>
          <w:lang w:val="es-AR"/>
        </w:rPr>
        <w:t xml:space="preserve">Intendente </w:t>
      </w:r>
      <w:r w:rsidRPr="00571E28">
        <w:rPr>
          <w:rFonts w:ascii="Book Antiqua" w:hAnsi="Book Antiqua"/>
          <w:bCs/>
          <w:lang w:val="es-AR"/>
        </w:rPr>
        <w:t>Ing</w:t>
      </w:r>
      <w:r w:rsidR="00571E28">
        <w:rPr>
          <w:rFonts w:ascii="Book Antiqua" w:hAnsi="Book Antiqua"/>
          <w:bCs/>
          <w:lang w:val="es-AR"/>
        </w:rPr>
        <w:t xml:space="preserve">. </w:t>
      </w:r>
      <w:r w:rsidRPr="00571E28">
        <w:rPr>
          <w:rFonts w:ascii="Book Antiqua" w:hAnsi="Book Antiqua"/>
          <w:bCs/>
          <w:lang w:val="es-AR"/>
        </w:rPr>
        <w:t>Roberto Jorge Martínez Zavalía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convienen en establecer</w:t>
      </w:r>
      <w:r w:rsidR="002A1D2D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un sistema dual Práctico-Educativo que posibilite a estudiantes aventajados de las carreras de Contador Público Nacional y/o Licenciado en Administración o Economía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un avance significativo en su educación mediante la utilización de la tecnología disponible en el ámbito Municipal</w:t>
      </w:r>
      <w:r w:rsidR="00571E28">
        <w:rPr>
          <w:rFonts w:ascii="Book Antiqua" w:hAnsi="Book Antiqua"/>
          <w:lang w:val="es-AR"/>
        </w:rPr>
        <w:t xml:space="preserve">. </w:t>
      </w:r>
      <w:r w:rsidRPr="00571E28">
        <w:rPr>
          <w:rFonts w:ascii="Book Antiqua" w:hAnsi="Book Antiqua"/>
          <w:lang w:val="es-AR"/>
        </w:rPr>
        <w:t>Este sistema tiene como objetivos principales</w:t>
      </w:r>
      <w:r w:rsidR="00393337" w:rsidRPr="00393337">
        <w:rPr>
          <w:rFonts w:ascii="Book Antiqua" w:hAnsi="Book Antiqua"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>a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Brindar a los alumnos conceptos complementarios de su formación teórica con la práctica necesaria para un mejor desempeño futuro de la profesión que ha elegido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b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Lograr que los alumnos tomen contacto diario con los problemas del mundo del trabajo dentro de una organización con características propias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c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Facilitar la integración del estudiante a un grupo social y laboral y el consiguiente afianzamiento de la personalidad de éste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y d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Responder a las necesidades y requerimientos de Recursos Humanos del sistema económico con la formación de personal capacitado técnica y humanamente</w:t>
      </w:r>
      <w:r w:rsidR="00571E28">
        <w:rPr>
          <w:rFonts w:ascii="Book Antiqua" w:hAnsi="Book Antiqua"/>
          <w:lang w:val="es-AR"/>
        </w:rPr>
        <w:t>.</w:t>
      </w:r>
    </w:p>
    <w:p w:rsidR="00670832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bCs/>
          <w:lang w:val="es-AR"/>
        </w:rPr>
        <w:t>SEGUNDA</w:t>
      </w:r>
      <w:r w:rsidR="00393337" w:rsidRPr="00393337">
        <w:rPr>
          <w:rFonts w:ascii="Book Antiqua" w:hAnsi="Book Antiqua"/>
          <w:bCs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>El Régimende Pasantía implementado por el presente Convenio reconoce y se encuadra en el marco legal del Decreto 340/92 del Poder Ejecutivo Nacional</w:t>
      </w:r>
      <w:r w:rsidR="00571E28">
        <w:rPr>
          <w:rFonts w:ascii="Book Antiqua" w:hAnsi="Book Antiqua"/>
          <w:lang w:val="es-AR"/>
        </w:rPr>
        <w:t>.</w:t>
      </w:r>
    </w:p>
    <w:p w:rsidR="00670832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bCs/>
          <w:lang w:val="es-AR"/>
        </w:rPr>
        <w:t>TERCERA</w:t>
      </w:r>
      <w:r w:rsidR="00393337" w:rsidRPr="00393337">
        <w:rPr>
          <w:rFonts w:ascii="Book Antiqua" w:hAnsi="Book Antiqua"/>
          <w:bCs/>
          <w:lang w:val="es-AR"/>
        </w:rPr>
        <w:t xml:space="preserve">: </w:t>
      </w:r>
      <w:r w:rsidRPr="00571E28">
        <w:rPr>
          <w:rFonts w:ascii="Book Antiqua" w:hAnsi="Book Antiqua"/>
          <w:bCs/>
          <w:lang w:val="es-AR"/>
        </w:rPr>
        <w:t>EL MUNICIPIO</w:t>
      </w:r>
      <w:r w:rsidRPr="00571E28">
        <w:rPr>
          <w:rFonts w:ascii="Book Antiqua" w:hAnsi="Book Antiqua"/>
          <w:lang w:val="es-AR"/>
        </w:rPr>
        <w:t xml:space="preserve"> incorporará en calidad de pasantes alumnosregulares de la </w:t>
      </w:r>
      <w:r w:rsidRPr="00571E28">
        <w:rPr>
          <w:rFonts w:ascii="Book Antiqua" w:hAnsi="Book Antiqua"/>
          <w:bCs/>
          <w:lang w:val="es-AR"/>
        </w:rPr>
        <w:t>Facultad de Ciencias Económicas de la UNT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los que serán seleccionados por esta entidad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 xml:space="preserve">teniendo </w:t>
      </w:r>
      <w:r w:rsidRPr="00571E28">
        <w:rPr>
          <w:rFonts w:ascii="Book Antiqua" w:hAnsi="Book Antiqua"/>
          <w:bCs/>
          <w:lang w:val="es-AR"/>
        </w:rPr>
        <w:t>EL MUNICIPIO</w:t>
      </w:r>
      <w:r w:rsidRPr="00571E28">
        <w:rPr>
          <w:rFonts w:ascii="Book Antiqua" w:hAnsi="Book Antiqua"/>
          <w:lang w:val="es-AR"/>
        </w:rPr>
        <w:t xml:space="preserve"> la facultad de decidir sobre la incorporacióno no de los pasantes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por razones administrativas y/o de orden interno</w:t>
      </w:r>
      <w:r w:rsidR="00571E28">
        <w:rPr>
          <w:rFonts w:ascii="Book Antiqua" w:hAnsi="Book Antiqua"/>
          <w:lang w:val="es-AR"/>
        </w:rPr>
        <w:t xml:space="preserve">. </w:t>
      </w:r>
      <w:r w:rsidRPr="00571E28">
        <w:rPr>
          <w:rFonts w:ascii="Book Antiqua" w:hAnsi="Book Antiqua"/>
          <w:lang w:val="es-AR"/>
        </w:rPr>
        <w:t xml:space="preserve">Una vez cumplido este trámite se remitirá a la </w:t>
      </w:r>
      <w:r w:rsidRPr="00571E28">
        <w:rPr>
          <w:rFonts w:ascii="Book Antiqua" w:hAnsi="Book Antiqua"/>
          <w:bCs/>
          <w:lang w:val="es-AR"/>
        </w:rPr>
        <w:t xml:space="preserve">Facultad de Ciencias Económicas </w:t>
      </w:r>
      <w:r w:rsidRPr="00571E28">
        <w:rPr>
          <w:rFonts w:ascii="Book Antiqua" w:hAnsi="Book Antiqua"/>
          <w:lang w:val="es-AR"/>
        </w:rPr>
        <w:t>el listado de los postulantes aceptados con indicación de plazos convenidos e importes de asignaciones fijadas</w:t>
      </w:r>
      <w:r w:rsidR="00571E28">
        <w:rPr>
          <w:rFonts w:ascii="Book Antiqua" w:hAnsi="Book Antiqua"/>
          <w:lang w:val="es-AR"/>
        </w:rPr>
        <w:t>.</w:t>
      </w:r>
    </w:p>
    <w:p w:rsidR="00670832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bCs/>
          <w:lang w:val="es-AR"/>
        </w:rPr>
        <w:t>CUARTA</w:t>
      </w:r>
      <w:r w:rsidR="00393337" w:rsidRPr="00393337">
        <w:rPr>
          <w:rFonts w:ascii="Book Antiqua" w:hAnsi="Book Antiqua"/>
          <w:bCs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 xml:space="preserve">Los pasantes que se incorporen a éste sistema realizarán las prácticas en lasinstalaciones de </w:t>
      </w:r>
      <w:r w:rsidRPr="00571E28">
        <w:rPr>
          <w:rFonts w:ascii="Book Antiqua" w:hAnsi="Book Antiqua"/>
          <w:bCs/>
          <w:lang w:val="es-AR"/>
        </w:rPr>
        <w:t>EL MUNICIPIO</w:t>
      </w:r>
      <w:r w:rsidRPr="00571E28">
        <w:rPr>
          <w:rFonts w:ascii="Book Antiqua" w:hAnsi="Book Antiqua"/>
          <w:lang w:val="es-AR"/>
        </w:rPr>
        <w:t xml:space="preserve"> por el término de 6</w:t>
      </w:r>
      <w:r w:rsidR="00670832">
        <w:rPr>
          <w:rFonts w:ascii="Book Antiqua" w:hAnsi="Book Antiqua"/>
          <w:lang w:val="es-AR"/>
        </w:rPr>
        <w:t xml:space="preserve"> </w:t>
      </w:r>
      <w:r w:rsidR="00571E28">
        <w:rPr>
          <w:rFonts w:ascii="Book Antiqua" w:hAnsi="Book Antiqua"/>
          <w:lang w:val="es-AR"/>
        </w:rPr>
        <w:t>(</w:t>
      </w:r>
      <w:r w:rsidRPr="00571E28">
        <w:rPr>
          <w:rFonts w:ascii="Book Antiqua" w:hAnsi="Book Antiqua"/>
          <w:lang w:val="es-AR"/>
        </w:rPr>
        <w:t>seis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meses con opción a renovación por períodos sucesivos de igual término</w:t>
      </w:r>
      <w:r w:rsidR="00571E28">
        <w:rPr>
          <w:rFonts w:ascii="Book Antiqua" w:hAnsi="Book Antiqua"/>
          <w:lang w:val="es-AR"/>
        </w:rPr>
        <w:t xml:space="preserve">. </w:t>
      </w:r>
      <w:r w:rsidRPr="00571E28">
        <w:rPr>
          <w:rFonts w:ascii="Book Antiqua" w:hAnsi="Book Antiqua"/>
          <w:lang w:val="es-AR"/>
        </w:rPr>
        <w:t>Las tareas serán cumplidas durante veinticinco</w:t>
      </w:r>
      <w:r w:rsidR="00670832">
        <w:rPr>
          <w:rFonts w:ascii="Book Antiqua" w:hAnsi="Book Antiqua"/>
          <w:lang w:val="es-AR"/>
        </w:rPr>
        <w:t xml:space="preserve"> </w:t>
      </w:r>
      <w:r w:rsidR="00571E28">
        <w:rPr>
          <w:rFonts w:ascii="Book Antiqua" w:hAnsi="Book Antiqua"/>
          <w:lang w:val="es-AR"/>
        </w:rPr>
        <w:t>(</w:t>
      </w:r>
      <w:r w:rsidRPr="00571E28">
        <w:rPr>
          <w:rFonts w:ascii="Book Antiqua" w:hAnsi="Book Antiqua"/>
          <w:lang w:val="es-AR"/>
        </w:rPr>
        <w:t>25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horas semanales de práctica distribuidas a razón de cinco</w:t>
      </w:r>
      <w:r w:rsidR="00670832">
        <w:rPr>
          <w:rFonts w:ascii="Book Antiqua" w:hAnsi="Book Antiqua"/>
          <w:lang w:val="es-AR"/>
        </w:rPr>
        <w:t xml:space="preserve"> </w:t>
      </w:r>
      <w:r w:rsidR="00571E28">
        <w:rPr>
          <w:rFonts w:ascii="Book Antiqua" w:hAnsi="Book Antiqua"/>
          <w:lang w:val="es-AR"/>
        </w:rPr>
        <w:t>(</w:t>
      </w:r>
      <w:r w:rsidRPr="00571E28">
        <w:rPr>
          <w:rFonts w:ascii="Book Antiqua" w:hAnsi="Book Antiqua"/>
          <w:lang w:val="es-AR"/>
        </w:rPr>
        <w:t>5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horas por día de lunes a viernes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en el horario de 08</w:t>
      </w:r>
      <w:r w:rsidR="00393337" w:rsidRPr="00393337">
        <w:rPr>
          <w:rFonts w:ascii="Book Antiqua" w:hAnsi="Book Antiqua"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>00 a 13</w:t>
      </w:r>
      <w:r w:rsidR="00393337" w:rsidRPr="00393337">
        <w:rPr>
          <w:rFonts w:ascii="Book Antiqua" w:hAnsi="Book Antiqua"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>00</w:t>
      </w:r>
      <w:r w:rsidR="00571E28">
        <w:rPr>
          <w:rFonts w:ascii="Book Antiqua" w:hAnsi="Book Antiqua"/>
          <w:lang w:val="es-AR"/>
        </w:rPr>
        <w:t xml:space="preserve">. </w:t>
      </w:r>
      <w:r w:rsidRPr="00571E28">
        <w:rPr>
          <w:rFonts w:ascii="Book Antiqua" w:hAnsi="Book Antiqua"/>
          <w:lang w:val="es-AR"/>
        </w:rPr>
        <w:t>Los pasantes serán sometidos durante el período de práctica a una evaluación mensual del rendimiento</w:t>
      </w:r>
      <w:r w:rsidR="00571E28">
        <w:rPr>
          <w:rFonts w:ascii="Book Antiqua" w:hAnsi="Book Antiqua"/>
          <w:lang w:val="es-AR"/>
        </w:rPr>
        <w:t xml:space="preserve">; </w:t>
      </w:r>
      <w:r w:rsidRPr="00571E28">
        <w:rPr>
          <w:rFonts w:ascii="Book Antiqua" w:hAnsi="Book Antiqua"/>
          <w:lang w:val="es-AR"/>
        </w:rPr>
        <w:t>quienes incurrieran en fallas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falta de asistencia o en falta de puntualidad tres</w:t>
      </w:r>
      <w:r w:rsidR="00670832">
        <w:rPr>
          <w:rFonts w:ascii="Book Antiqua" w:hAnsi="Book Antiqua"/>
          <w:lang w:val="es-AR"/>
        </w:rPr>
        <w:t xml:space="preserve"> </w:t>
      </w:r>
      <w:r w:rsidR="00571E28">
        <w:rPr>
          <w:rFonts w:ascii="Book Antiqua" w:hAnsi="Book Antiqua"/>
          <w:lang w:val="es-AR"/>
        </w:rPr>
        <w:t>(</w:t>
      </w:r>
      <w:r w:rsidRPr="00571E28">
        <w:rPr>
          <w:rFonts w:ascii="Book Antiqua" w:hAnsi="Book Antiqua"/>
          <w:lang w:val="es-AR"/>
        </w:rPr>
        <w:t>3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veces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podrán ser dados de baja por El Municipio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lo que se comunicará de inmediato a la Facultad para la designación de otra persona beneficiaria</w:t>
      </w:r>
      <w:r w:rsidR="00571E28">
        <w:rPr>
          <w:rFonts w:ascii="Book Antiqua" w:hAnsi="Book Antiqua"/>
          <w:lang w:val="es-AR"/>
        </w:rPr>
        <w:t>.</w:t>
      </w:r>
    </w:p>
    <w:p w:rsidR="00670832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lang w:val="es-AR"/>
        </w:rPr>
        <w:t>Todas las prácticas que realicen los estudiantes serán dirigidas y orientadas por el Director del Área que se le asigne</w:t>
      </w:r>
      <w:r w:rsidR="00571E28">
        <w:rPr>
          <w:rFonts w:ascii="Book Antiqua" w:hAnsi="Book Antiqua"/>
          <w:lang w:val="es-AR"/>
        </w:rPr>
        <w:t>.</w:t>
      </w:r>
    </w:p>
    <w:p w:rsidR="00670832" w:rsidRDefault="00714FD2" w:rsidP="00571E28">
      <w:pPr>
        <w:pStyle w:val="Textoindependiente"/>
        <w:keepNext/>
        <w:spacing w:after="180"/>
        <w:rPr>
          <w:rFonts w:ascii="Book Antiqua" w:hAnsi="Book Antiqua"/>
        </w:rPr>
      </w:pPr>
      <w:r w:rsidRPr="00571E28">
        <w:rPr>
          <w:rFonts w:ascii="Book Antiqua" w:hAnsi="Book Antiqua"/>
          <w:bCs/>
        </w:rPr>
        <w:t>QUINTA</w:t>
      </w:r>
      <w:r w:rsidR="00393337" w:rsidRPr="00393337">
        <w:rPr>
          <w:rFonts w:ascii="Book Antiqua" w:hAnsi="Book Antiqua"/>
          <w:bCs/>
        </w:rPr>
        <w:t xml:space="preserve">: </w:t>
      </w:r>
      <w:r w:rsidRPr="00571E28">
        <w:rPr>
          <w:rFonts w:ascii="Book Antiqua" w:hAnsi="Book Antiqua"/>
          <w:bCs/>
        </w:rPr>
        <w:t>EL MUNICIPIO</w:t>
      </w:r>
      <w:r w:rsidRPr="00571E28">
        <w:rPr>
          <w:rFonts w:ascii="Book Antiqua" w:hAnsi="Book Antiqua"/>
        </w:rPr>
        <w:t xml:space="preserve"> entregará mensualmente a cada pasante una suma de dinero en concepto de asignación estímulo para viáticos y gastos de estudios</w:t>
      </w:r>
      <w:r w:rsidR="00571E28">
        <w:rPr>
          <w:rFonts w:ascii="Book Antiqua" w:hAnsi="Book Antiqua"/>
        </w:rPr>
        <w:t xml:space="preserve">, </w:t>
      </w:r>
      <w:r w:rsidRPr="00571E28">
        <w:rPr>
          <w:rFonts w:ascii="Book Antiqua" w:hAnsi="Book Antiqua"/>
        </w:rPr>
        <w:t xml:space="preserve">con el </w:t>
      </w:r>
      <w:r w:rsidRPr="00571E28">
        <w:rPr>
          <w:rFonts w:ascii="Book Antiqua" w:hAnsi="Book Antiqua"/>
        </w:rPr>
        <w:lastRenderedPageBreak/>
        <w:t>fin de solventar las erogaciones en que pudiera incurrir durante el plazo de duración de la pasantia</w:t>
      </w:r>
      <w:r w:rsidR="00571E28">
        <w:rPr>
          <w:rFonts w:ascii="Book Antiqua" w:hAnsi="Book Antiqua"/>
        </w:rPr>
        <w:t xml:space="preserve">. </w:t>
      </w:r>
      <w:r w:rsidRPr="00571E28">
        <w:rPr>
          <w:rFonts w:ascii="Book Antiqua" w:hAnsi="Book Antiqua"/>
        </w:rPr>
        <w:t>El reconocimiento de esta suma no implica una relación jurídica laboral</w:t>
      </w:r>
      <w:r w:rsidR="00571E28">
        <w:rPr>
          <w:rFonts w:ascii="Book Antiqua" w:hAnsi="Book Antiqua"/>
        </w:rPr>
        <w:t>.</w:t>
      </w:r>
    </w:p>
    <w:p w:rsidR="00670832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bCs/>
          <w:lang w:val="es-AR"/>
        </w:rPr>
        <w:t>SEXTA</w:t>
      </w:r>
      <w:r w:rsidR="00393337" w:rsidRPr="00393337">
        <w:rPr>
          <w:rFonts w:ascii="Book Antiqua" w:hAnsi="Book Antiqua"/>
          <w:bCs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 xml:space="preserve">Finalizado el período de pasantías </w:t>
      </w:r>
      <w:r w:rsidR="00637415">
        <w:rPr>
          <w:rFonts w:ascii="Book Antiqua" w:hAnsi="Book Antiqua"/>
          <w:lang w:val="es-AR"/>
        </w:rPr>
        <w:t>previsto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bCs/>
          <w:lang w:val="es-AR"/>
        </w:rPr>
        <w:t>EL MUNICIPIO</w:t>
      </w:r>
      <w:r w:rsidRPr="00571E28">
        <w:rPr>
          <w:rFonts w:ascii="Book Antiqua" w:hAnsi="Book Antiqua"/>
          <w:lang w:val="es-AR"/>
        </w:rPr>
        <w:t xml:space="preserve"> extenderá un Certificado o constancia donde consten las características principales de la pasantia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la capacitación adquirida por el pasante y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 xml:space="preserve">a opción de </w:t>
      </w:r>
      <w:r w:rsidRPr="00571E28">
        <w:rPr>
          <w:rFonts w:ascii="Book Antiqua" w:hAnsi="Book Antiqua"/>
          <w:bCs/>
          <w:lang w:val="es-AR"/>
        </w:rPr>
        <w:t>EL MUNICIPIO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un concepto sobre el desempeño del mismo</w:t>
      </w:r>
      <w:r w:rsidR="00571E28">
        <w:rPr>
          <w:rFonts w:ascii="Book Antiqua" w:hAnsi="Book Antiqua"/>
          <w:lang w:val="es-AR"/>
        </w:rPr>
        <w:t>.</w:t>
      </w:r>
    </w:p>
    <w:p w:rsidR="00670832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bCs/>
          <w:lang w:val="es-AR"/>
        </w:rPr>
        <w:t>SÉPTIMA</w:t>
      </w:r>
      <w:r w:rsidR="00393337" w:rsidRPr="00393337">
        <w:rPr>
          <w:rFonts w:ascii="Book Antiqua" w:hAnsi="Book Antiqua"/>
          <w:bCs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 xml:space="preserve">El presente Convenio podrá ser rescindido por parte de </w:t>
      </w:r>
      <w:r w:rsidRPr="00571E28">
        <w:rPr>
          <w:rFonts w:ascii="Book Antiqua" w:hAnsi="Book Antiqua"/>
          <w:bCs/>
          <w:lang w:val="es-AR"/>
        </w:rPr>
        <w:t>EL MUNICIPIO</w:t>
      </w:r>
      <w:r w:rsidRPr="00571E28">
        <w:rPr>
          <w:rFonts w:ascii="Book Antiqua" w:hAnsi="Book Antiqua"/>
          <w:lang w:val="es-AR"/>
        </w:rPr>
        <w:t xml:space="preserve"> mediante notificación fehaciente con antelación no menor a 15</w:t>
      </w:r>
      <w:r w:rsidR="00670832">
        <w:rPr>
          <w:rFonts w:ascii="Book Antiqua" w:hAnsi="Book Antiqua"/>
          <w:lang w:val="es-AR"/>
        </w:rPr>
        <w:t xml:space="preserve"> </w:t>
      </w:r>
      <w:r w:rsidR="00571E28">
        <w:rPr>
          <w:rFonts w:ascii="Book Antiqua" w:hAnsi="Book Antiqua"/>
          <w:lang w:val="es-AR"/>
        </w:rPr>
        <w:t>(</w:t>
      </w:r>
      <w:r w:rsidRPr="00571E28">
        <w:rPr>
          <w:rFonts w:ascii="Book Antiqua" w:hAnsi="Book Antiqua"/>
          <w:lang w:val="es-AR"/>
        </w:rPr>
        <w:t>quince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días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 xml:space="preserve">y por parte de la </w:t>
      </w:r>
      <w:r w:rsidRPr="00571E28">
        <w:rPr>
          <w:rFonts w:ascii="Book Antiqua" w:hAnsi="Book Antiqua"/>
          <w:bCs/>
          <w:lang w:val="es-AR"/>
        </w:rPr>
        <w:t xml:space="preserve">Facultad </w:t>
      </w:r>
      <w:r w:rsidRPr="00571E28">
        <w:rPr>
          <w:rFonts w:ascii="Book Antiqua" w:hAnsi="Book Antiqua"/>
          <w:lang w:val="es-AR"/>
        </w:rPr>
        <w:t>mediante notificación fehaciente no menor a 15</w:t>
      </w:r>
      <w:r w:rsidR="00670832">
        <w:rPr>
          <w:rFonts w:ascii="Book Antiqua" w:hAnsi="Book Antiqua"/>
          <w:lang w:val="es-AR"/>
        </w:rPr>
        <w:t xml:space="preserve"> </w:t>
      </w:r>
      <w:r w:rsidR="00571E28">
        <w:rPr>
          <w:rFonts w:ascii="Book Antiqua" w:hAnsi="Book Antiqua"/>
          <w:lang w:val="es-AR"/>
        </w:rPr>
        <w:t>(</w:t>
      </w:r>
      <w:r w:rsidRPr="00571E28">
        <w:rPr>
          <w:rFonts w:ascii="Book Antiqua" w:hAnsi="Book Antiqua"/>
          <w:lang w:val="es-AR"/>
        </w:rPr>
        <w:t>quince</w:t>
      </w:r>
      <w:r w:rsidR="00571E28">
        <w:rPr>
          <w:rFonts w:ascii="Book Antiqua" w:hAnsi="Book Antiqua"/>
          <w:lang w:val="es-AR"/>
        </w:rPr>
        <w:t>)</w:t>
      </w:r>
      <w:r w:rsidR="00670832">
        <w:rPr>
          <w:rFonts w:ascii="Book Antiqua" w:hAnsi="Book Antiqua"/>
          <w:lang w:val="es-AR"/>
        </w:rPr>
        <w:t xml:space="preserve"> </w:t>
      </w:r>
      <w:r w:rsidRPr="00571E28">
        <w:rPr>
          <w:rFonts w:ascii="Book Antiqua" w:hAnsi="Book Antiqua"/>
          <w:lang w:val="es-AR"/>
        </w:rPr>
        <w:t>días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sin que dicha rescisión otorgue a ninguna de las partes derecho a indemnización alguna</w:t>
      </w:r>
      <w:r w:rsidR="00571E28">
        <w:rPr>
          <w:rFonts w:ascii="Book Antiqua" w:hAnsi="Book Antiqua"/>
          <w:lang w:val="es-AR"/>
        </w:rPr>
        <w:t>.</w:t>
      </w:r>
    </w:p>
    <w:p w:rsidR="002C0A5D" w:rsidRPr="00571E28" w:rsidRDefault="00714FD2" w:rsidP="00571E28">
      <w:pPr>
        <w:keepNext/>
        <w:spacing w:after="180"/>
        <w:jc w:val="both"/>
        <w:rPr>
          <w:rFonts w:ascii="Book Antiqua" w:hAnsi="Book Antiqua"/>
          <w:lang w:val="es-AR"/>
        </w:rPr>
      </w:pPr>
      <w:r w:rsidRPr="00571E28">
        <w:rPr>
          <w:rFonts w:ascii="Book Antiqua" w:hAnsi="Book Antiqua"/>
          <w:bCs/>
          <w:lang w:val="es-AR"/>
        </w:rPr>
        <w:t>OCTAVA</w:t>
      </w:r>
      <w:r w:rsidR="00393337" w:rsidRPr="00393337">
        <w:rPr>
          <w:rFonts w:ascii="Book Antiqua" w:hAnsi="Book Antiqua"/>
          <w:bCs/>
          <w:lang w:val="es-AR"/>
        </w:rPr>
        <w:t xml:space="preserve">: </w:t>
      </w:r>
      <w:r w:rsidRPr="00571E28">
        <w:rPr>
          <w:rFonts w:ascii="Book Antiqua" w:hAnsi="Book Antiqua"/>
          <w:lang w:val="es-AR"/>
        </w:rPr>
        <w:t>A los efectos del presente Convenio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el Sr</w:t>
      </w:r>
      <w:r w:rsidR="00571E28">
        <w:rPr>
          <w:rFonts w:ascii="Book Antiqua" w:hAnsi="Book Antiqua"/>
          <w:lang w:val="es-AR"/>
        </w:rPr>
        <w:t xml:space="preserve">. </w:t>
      </w:r>
      <w:r w:rsidRPr="00571E28">
        <w:rPr>
          <w:rFonts w:ascii="Book Antiqua" w:hAnsi="Book Antiqua"/>
          <w:lang w:val="es-AR"/>
        </w:rPr>
        <w:t xml:space="preserve">Decano de la </w:t>
      </w:r>
      <w:r w:rsidRPr="00571E28">
        <w:rPr>
          <w:rFonts w:ascii="Book Antiqua" w:hAnsi="Book Antiqua"/>
          <w:bCs/>
          <w:lang w:val="es-AR"/>
        </w:rPr>
        <w:t>Facultad de Ciencias Económicas de la Universidad Nacional de Tucumán</w:t>
      </w:r>
      <w:r w:rsidR="00571E28">
        <w:rPr>
          <w:rFonts w:ascii="Book Antiqua" w:hAnsi="Book Antiqua"/>
          <w:bCs/>
          <w:lang w:val="es-AR"/>
        </w:rPr>
        <w:t xml:space="preserve">, </w:t>
      </w:r>
      <w:r w:rsidRPr="00571E28">
        <w:rPr>
          <w:rFonts w:ascii="Book Antiqua" w:hAnsi="Book Antiqua"/>
          <w:bCs/>
          <w:lang w:val="es-AR"/>
        </w:rPr>
        <w:t>C</w:t>
      </w:r>
      <w:r w:rsidR="00571E28">
        <w:rPr>
          <w:rFonts w:ascii="Book Antiqua" w:hAnsi="Book Antiqua"/>
          <w:bCs/>
          <w:lang w:val="es-AR"/>
        </w:rPr>
        <w:t xml:space="preserve">. </w:t>
      </w:r>
      <w:r w:rsidRPr="00571E28">
        <w:rPr>
          <w:rFonts w:ascii="Book Antiqua" w:hAnsi="Book Antiqua"/>
          <w:bCs/>
          <w:lang w:val="es-AR"/>
        </w:rPr>
        <w:t>P</w:t>
      </w:r>
      <w:r w:rsidR="00571E28">
        <w:rPr>
          <w:rFonts w:ascii="Book Antiqua" w:hAnsi="Book Antiqua"/>
          <w:bCs/>
          <w:lang w:val="es-AR"/>
        </w:rPr>
        <w:t xml:space="preserve">. </w:t>
      </w:r>
      <w:r w:rsidRPr="00571E28">
        <w:rPr>
          <w:rFonts w:ascii="Book Antiqua" w:hAnsi="Book Antiqua"/>
          <w:bCs/>
          <w:lang w:val="es-AR"/>
        </w:rPr>
        <w:t>N</w:t>
      </w:r>
      <w:r w:rsidR="00571E28">
        <w:rPr>
          <w:rFonts w:ascii="Book Antiqua" w:hAnsi="Book Antiqua"/>
          <w:bCs/>
          <w:lang w:val="es-AR"/>
        </w:rPr>
        <w:t xml:space="preserve">. </w:t>
      </w:r>
      <w:r w:rsidRPr="00571E28">
        <w:rPr>
          <w:rFonts w:ascii="Book Antiqua" w:hAnsi="Book Antiqua"/>
          <w:bCs/>
          <w:lang w:val="es-AR"/>
        </w:rPr>
        <w:t xml:space="preserve">Juan Cerisola </w:t>
      </w:r>
      <w:r w:rsidRPr="00571E28">
        <w:rPr>
          <w:rFonts w:ascii="Book Antiqua" w:hAnsi="Book Antiqua"/>
          <w:lang w:val="es-AR"/>
        </w:rPr>
        <w:t>constituye domicilio en Avenida Independencia N</w:t>
      </w:r>
      <w:r w:rsidR="00571E28">
        <w:rPr>
          <w:rFonts w:ascii="Book Antiqua" w:hAnsi="Book Antiqua"/>
          <w:lang w:val="es-AR"/>
        </w:rPr>
        <w:t xml:space="preserve">º </w:t>
      </w:r>
      <w:r w:rsidRPr="00571E28">
        <w:rPr>
          <w:rFonts w:ascii="Book Antiqua" w:hAnsi="Book Antiqua"/>
          <w:lang w:val="es-AR"/>
        </w:rPr>
        <w:t>1900 de San Miguel de Tucumán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y la Municipalidad de Yerba Buena</w:t>
      </w:r>
      <w:r w:rsidR="00571E28">
        <w:rPr>
          <w:rFonts w:ascii="Book Antiqua" w:hAnsi="Book Antiqua"/>
          <w:lang w:val="es-AR"/>
        </w:rPr>
        <w:t xml:space="preserve">, </w:t>
      </w:r>
      <w:r w:rsidRPr="00571E28">
        <w:rPr>
          <w:rFonts w:ascii="Book Antiqua" w:hAnsi="Book Antiqua"/>
          <w:lang w:val="es-AR"/>
        </w:rPr>
        <w:t>lo constituye en Avenida Aconquija N</w:t>
      </w:r>
      <w:r w:rsidR="00571E28">
        <w:rPr>
          <w:rFonts w:ascii="Book Antiqua" w:hAnsi="Book Antiqua"/>
          <w:lang w:val="es-AR"/>
        </w:rPr>
        <w:t xml:space="preserve">º </w:t>
      </w:r>
      <w:r w:rsidRPr="00571E28">
        <w:rPr>
          <w:rFonts w:ascii="Book Antiqua" w:hAnsi="Book Antiqua"/>
          <w:lang w:val="es-AR"/>
        </w:rPr>
        <w:t>1991 de Yerba Buena</w:t>
      </w:r>
      <w:r w:rsidR="00571E28">
        <w:rPr>
          <w:rFonts w:ascii="Book Antiqua" w:hAnsi="Book Antiqua"/>
          <w:lang w:val="es-AR"/>
        </w:rPr>
        <w:t>.</w:t>
      </w:r>
      <w:bookmarkStart w:id="0" w:name="_GoBack"/>
      <w:bookmarkEnd w:id="0"/>
      <w:r w:rsidR="00340739" w:rsidRPr="00571E28">
        <w:rPr>
          <w:rFonts w:ascii="Book Antiqua" w:hAnsi="Book Antiqua"/>
          <w:lang w:val="es-AR"/>
        </w:rPr>
        <w:t xml:space="preserve"> </w:t>
      </w:r>
    </w:p>
    <w:sectPr w:rsidR="002C0A5D" w:rsidRPr="00571E28" w:rsidSect="009B1F5B">
      <w:footerReference w:type="default" r:id="rId7"/>
      <w:pgSz w:w="11906" w:h="16838" w:code="5"/>
      <w:pgMar w:top="1417" w:right="1134" w:bottom="1134" w:left="1701" w:header="709" w:footer="709" w:gutter="0"/>
      <w:pgNumType w:start="14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0A63" w:rsidRDefault="00330A63" w:rsidP="00330A63">
      <w:r>
        <w:separator/>
      </w:r>
    </w:p>
  </w:endnote>
  <w:endnote w:type="continuationSeparator" w:id="0">
    <w:p w:rsidR="00330A63" w:rsidRDefault="00330A63" w:rsidP="00330A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0A63" w:rsidRPr="009B1F5B" w:rsidRDefault="00330A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0A63" w:rsidRDefault="00330A63" w:rsidP="00330A63">
      <w:r>
        <w:separator/>
      </w:r>
    </w:p>
  </w:footnote>
  <w:footnote w:type="continuationSeparator" w:id="0">
    <w:p w:rsidR="00330A63" w:rsidRDefault="00330A63" w:rsidP="00330A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F5A3B"/>
    <w:multiLevelType w:val="hybridMultilevel"/>
    <w:tmpl w:val="83EA1AEA"/>
    <w:lvl w:ilvl="0" w:tplc="45426A9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4FD2"/>
    <w:rsid w:val="00032F98"/>
    <w:rsid w:val="00037CC0"/>
    <w:rsid w:val="000D00E4"/>
    <w:rsid w:val="00190C52"/>
    <w:rsid w:val="001C6A08"/>
    <w:rsid w:val="0021245A"/>
    <w:rsid w:val="00235014"/>
    <w:rsid w:val="002A1D2D"/>
    <w:rsid w:val="002C0A5D"/>
    <w:rsid w:val="00312BBC"/>
    <w:rsid w:val="00322B15"/>
    <w:rsid w:val="00330A63"/>
    <w:rsid w:val="00340739"/>
    <w:rsid w:val="00353883"/>
    <w:rsid w:val="00393337"/>
    <w:rsid w:val="003F55AF"/>
    <w:rsid w:val="00486621"/>
    <w:rsid w:val="00497FB3"/>
    <w:rsid w:val="005244E6"/>
    <w:rsid w:val="0053157A"/>
    <w:rsid w:val="00567176"/>
    <w:rsid w:val="00571E28"/>
    <w:rsid w:val="005D379A"/>
    <w:rsid w:val="00637415"/>
    <w:rsid w:val="00670832"/>
    <w:rsid w:val="006B0035"/>
    <w:rsid w:val="006C51F3"/>
    <w:rsid w:val="00714FD2"/>
    <w:rsid w:val="00760CE0"/>
    <w:rsid w:val="00784367"/>
    <w:rsid w:val="00786BD4"/>
    <w:rsid w:val="007A0D8C"/>
    <w:rsid w:val="007F0384"/>
    <w:rsid w:val="00815890"/>
    <w:rsid w:val="008B1AD2"/>
    <w:rsid w:val="008F51EF"/>
    <w:rsid w:val="0092425D"/>
    <w:rsid w:val="009A1812"/>
    <w:rsid w:val="009B1F5B"/>
    <w:rsid w:val="009C33B2"/>
    <w:rsid w:val="009F1B3A"/>
    <w:rsid w:val="00A00ADE"/>
    <w:rsid w:val="00A921AB"/>
    <w:rsid w:val="00B44569"/>
    <w:rsid w:val="00C40EA2"/>
    <w:rsid w:val="00C54E60"/>
    <w:rsid w:val="00CF4403"/>
    <w:rsid w:val="00D26E82"/>
    <w:rsid w:val="00D42955"/>
    <w:rsid w:val="00D97EF3"/>
    <w:rsid w:val="00DC135B"/>
    <w:rsid w:val="00EA1287"/>
    <w:rsid w:val="00FE09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A5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C0A5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C0A5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C0A5D"/>
    <w:pPr>
      <w:keepNext/>
      <w:jc w:val="center"/>
      <w:outlineLvl w:val="2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C0A5D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C0A5D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C0A5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2C0A5D"/>
    <w:pPr>
      <w:ind w:firstLine="162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30A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0A6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0A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0A6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712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02 DE JUNIO DE 2005</vt:lpstr>
    </vt:vector>
  </TitlesOfParts>
  <Company>****</Company>
  <LinksUpToDate>false</LinksUpToDate>
  <CharactersWithSpaces>4624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02 DE JUNIO DE 2005</dc:title>
  <dc:subject/>
  <dc:creator>****</dc:creator>
  <cp:keywords/>
  <dc:description/>
  <cp:lastModifiedBy>Alejandro Di Battista</cp:lastModifiedBy>
  <cp:revision>30</cp:revision>
  <cp:lastPrinted>2017-10-04T15:18:00Z</cp:lastPrinted>
  <dcterms:created xsi:type="dcterms:W3CDTF">2017-05-11T14:09:00Z</dcterms:created>
  <dcterms:modified xsi:type="dcterms:W3CDTF">2017-10-04T15:18:00Z</dcterms:modified>
</cp:coreProperties>
</file>