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76BF" w:rsidRPr="00C65087" w:rsidRDefault="00771406" w:rsidP="00C65087">
      <w:pPr>
        <w:pStyle w:val="Cuerpo"/>
        <w:keepNext/>
        <w:spacing w:before="240" w:after="60"/>
        <w:jc w:val="right"/>
        <w:outlineLvl w:val="0"/>
        <w:rPr>
          <w:rStyle w:val="Ninguno"/>
          <w:rFonts w:ascii="Book Antiqua" w:eastAsia="Book Antiqua" w:hAnsi="Book Antiqua" w:cs="Book Antiqua"/>
        </w:rPr>
      </w:pPr>
      <w:r w:rsidRPr="00C65087">
        <w:rPr>
          <w:rStyle w:val="Ninguno"/>
          <w:rFonts w:ascii="Book Antiqua" w:hAnsi="Book Antiqua"/>
        </w:rPr>
        <w:t xml:space="preserve">Yerba Buena, 21 de </w:t>
      </w:r>
      <w:proofErr w:type="gramStart"/>
      <w:r w:rsidRPr="00C65087">
        <w:rPr>
          <w:rStyle w:val="Ninguno"/>
          <w:rFonts w:ascii="Book Antiqua" w:hAnsi="Book Antiqua"/>
        </w:rPr>
        <w:t>Diciembre</w:t>
      </w:r>
      <w:proofErr w:type="gramEnd"/>
      <w:r w:rsidRPr="00C65087">
        <w:rPr>
          <w:rStyle w:val="Ninguno"/>
          <w:rFonts w:ascii="Book Antiqua" w:hAnsi="Book Antiqua"/>
        </w:rPr>
        <w:t xml:space="preserve"> de 2017</w:t>
      </w:r>
    </w:p>
    <w:p w:rsidR="005D76BF" w:rsidRPr="00C65087" w:rsidRDefault="00771406" w:rsidP="00C65087">
      <w:pPr>
        <w:pStyle w:val="Cuerpo"/>
        <w:keepNext/>
        <w:spacing w:before="240" w:after="60"/>
        <w:outlineLvl w:val="0"/>
        <w:rPr>
          <w:rStyle w:val="Ninguno"/>
          <w:rFonts w:ascii="Book Antiqua" w:eastAsia="Book Antiqua" w:hAnsi="Book Antiqua" w:cs="Book Antiqua"/>
          <w:b/>
          <w:bCs/>
        </w:rPr>
      </w:pPr>
      <w:r w:rsidRPr="00C65087">
        <w:rPr>
          <w:rStyle w:val="Ninguno"/>
          <w:rFonts w:ascii="Book Antiqua" w:hAnsi="Book Antiqua"/>
          <w:b/>
          <w:bCs/>
        </w:rPr>
        <w:t>ORDENANZA N</w:t>
      </w:r>
      <w:r w:rsidRPr="00C65087">
        <w:rPr>
          <w:rStyle w:val="Ninguno"/>
          <w:rFonts w:ascii="Book Antiqua" w:hAnsi="Book Antiqua"/>
          <w:b/>
          <w:bCs/>
        </w:rPr>
        <w:t xml:space="preserve">º </w:t>
      </w:r>
      <w:r w:rsidRPr="00C65087">
        <w:rPr>
          <w:rStyle w:val="Ninguno"/>
          <w:rFonts w:ascii="Book Antiqua" w:hAnsi="Book Antiqua"/>
          <w:b/>
          <w:bCs/>
        </w:rPr>
        <w:t>2123</w:t>
      </w:r>
    </w:p>
    <w:p w:rsidR="005D76BF" w:rsidRPr="00C65087" w:rsidRDefault="00771406" w:rsidP="00C65087">
      <w:pPr>
        <w:pStyle w:val="Cuerpo"/>
        <w:keepNext/>
        <w:spacing w:before="240" w:after="60"/>
        <w:outlineLvl w:val="0"/>
        <w:rPr>
          <w:rStyle w:val="Ninguno"/>
          <w:rFonts w:ascii="Book Antiqua" w:eastAsia="Book Antiqua" w:hAnsi="Book Antiqua" w:cs="Book Antiqua"/>
          <w:b/>
          <w:bCs/>
        </w:rPr>
      </w:pPr>
      <w:r w:rsidRPr="00C65087">
        <w:rPr>
          <w:rStyle w:val="Ninguno"/>
          <w:rFonts w:ascii="Book Antiqua" w:hAnsi="Book Antiqua"/>
          <w:b/>
          <w:bCs/>
        </w:rPr>
        <w:t>VISTO:</w:t>
      </w:r>
    </w:p>
    <w:p w:rsidR="005D76BF" w:rsidRPr="00C65087" w:rsidRDefault="00771406">
      <w:pPr>
        <w:pStyle w:val="Cuerpo"/>
        <w:keepNext/>
        <w:spacing w:before="240" w:after="60"/>
        <w:rPr>
          <w:rStyle w:val="Ninguno"/>
          <w:rFonts w:ascii="Book Antiqua" w:eastAsia="Book Antiqua" w:hAnsi="Book Antiqua" w:cs="Book Antiqua"/>
        </w:rPr>
      </w:pPr>
      <w:r w:rsidRPr="00C65087">
        <w:rPr>
          <w:rStyle w:val="Ninguno"/>
          <w:rFonts w:ascii="Book Antiqua" w:hAnsi="Book Antiqua"/>
        </w:rPr>
        <w:t>El Decreto Provincial N</w:t>
      </w:r>
      <w:r w:rsidRPr="00C65087">
        <w:rPr>
          <w:rStyle w:val="Ninguno"/>
          <w:rFonts w:ascii="Book Antiqua" w:hAnsi="Book Antiqua"/>
        </w:rPr>
        <w:t xml:space="preserve">º </w:t>
      </w:r>
      <w:r w:rsidRPr="00C65087">
        <w:rPr>
          <w:rStyle w:val="Ninguno"/>
          <w:rFonts w:ascii="Book Antiqua" w:hAnsi="Book Antiqua"/>
        </w:rPr>
        <w:t>3910/3 (</w:t>
      </w:r>
      <w:proofErr w:type="gramStart"/>
      <w:r w:rsidRPr="00C65087">
        <w:rPr>
          <w:rStyle w:val="Ninguno"/>
          <w:rFonts w:ascii="Book Antiqua" w:hAnsi="Book Antiqua"/>
        </w:rPr>
        <w:t>ME)  dictado</w:t>
      </w:r>
      <w:proofErr w:type="gramEnd"/>
      <w:r w:rsidRPr="00C65087">
        <w:rPr>
          <w:rStyle w:val="Ninguno"/>
          <w:rFonts w:ascii="Book Antiqua" w:hAnsi="Book Antiqua"/>
        </w:rPr>
        <w:t xml:space="preserve"> por el Poder Ejecutivo Provincial en fecha 1 de Diciembre de 2. 017</w:t>
      </w:r>
    </w:p>
    <w:p w:rsidR="005D76BF" w:rsidRPr="00C65087" w:rsidRDefault="00771406" w:rsidP="00C65087">
      <w:pPr>
        <w:pStyle w:val="Cuerpo"/>
        <w:keepNext/>
        <w:spacing w:before="240" w:after="60"/>
        <w:outlineLvl w:val="0"/>
        <w:rPr>
          <w:rStyle w:val="Ninguno"/>
          <w:rFonts w:ascii="Book Antiqua" w:eastAsia="Book Antiqua" w:hAnsi="Book Antiqua" w:cs="Book Antiqua"/>
        </w:rPr>
      </w:pPr>
      <w:r w:rsidRPr="00C65087">
        <w:rPr>
          <w:rStyle w:val="Ninguno"/>
          <w:rFonts w:ascii="Book Antiqua" w:hAnsi="Book Antiqua"/>
          <w:b/>
          <w:bCs/>
        </w:rPr>
        <w:t>CONSIDERANDO:</w:t>
      </w:r>
    </w:p>
    <w:p w:rsidR="005D76BF" w:rsidRPr="00C65087" w:rsidRDefault="00771406">
      <w:pPr>
        <w:pStyle w:val="Cuerpo"/>
        <w:keepNext/>
        <w:spacing w:after="180"/>
        <w:jc w:val="both"/>
        <w:rPr>
          <w:rStyle w:val="Ninguno"/>
          <w:rFonts w:ascii="Book Antiqua" w:eastAsia="Book Antiqua" w:hAnsi="Book Antiqua" w:cs="Book Antiqua"/>
        </w:rPr>
      </w:pPr>
      <w:r w:rsidRPr="00C65087">
        <w:rPr>
          <w:rStyle w:val="Ninguno"/>
          <w:rFonts w:ascii="Book Antiqua" w:hAnsi="Book Antiqua"/>
        </w:rPr>
        <w:t xml:space="preserve">Que mediante dicho Decreto el Poder Ejecutivo Provincial dispuso </w:t>
      </w:r>
      <w:r w:rsidRPr="00C65087">
        <w:rPr>
          <w:rStyle w:val="Ninguno"/>
          <w:rFonts w:ascii="Book Antiqua" w:hAnsi="Book Antiqua"/>
        </w:rPr>
        <w:t xml:space="preserve">el otorgamiento al personal permanente, transitorio, </w:t>
      </w:r>
      <w:proofErr w:type="spellStart"/>
      <w:r w:rsidRPr="00C65087">
        <w:rPr>
          <w:rStyle w:val="Ninguno"/>
          <w:rFonts w:ascii="Book Antiqua" w:hAnsi="Book Antiqua"/>
        </w:rPr>
        <w:t>jornalizado</w:t>
      </w:r>
      <w:proofErr w:type="spellEnd"/>
      <w:r w:rsidRPr="00C65087">
        <w:rPr>
          <w:rStyle w:val="Ninguno"/>
          <w:rFonts w:ascii="Book Antiqua" w:hAnsi="Book Antiqua"/>
        </w:rPr>
        <w:t xml:space="preserve"> y/o contratado cuyo haber se equipare a categor</w:t>
      </w:r>
      <w:r w:rsidRPr="00C65087">
        <w:rPr>
          <w:rStyle w:val="Ninguno"/>
          <w:rFonts w:ascii="Book Antiqua" w:hAnsi="Book Antiqua"/>
        </w:rPr>
        <w:t>í</w:t>
      </w:r>
      <w:r w:rsidRPr="00C65087">
        <w:rPr>
          <w:rStyle w:val="Ninguno"/>
          <w:rFonts w:ascii="Book Antiqua" w:hAnsi="Book Antiqua"/>
        </w:rPr>
        <w:t>as presupuestarias de la Administraci</w:t>
      </w:r>
      <w:r w:rsidRPr="00C65087">
        <w:rPr>
          <w:rStyle w:val="Ninguno"/>
          <w:rFonts w:ascii="Book Antiqua" w:hAnsi="Book Antiqua"/>
        </w:rPr>
        <w:t>ó</w:t>
      </w:r>
      <w:r w:rsidRPr="00C65087">
        <w:rPr>
          <w:rStyle w:val="Ninguno"/>
          <w:rFonts w:ascii="Book Antiqua" w:hAnsi="Book Antiqua"/>
        </w:rPr>
        <w:t>n P</w:t>
      </w:r>
      <w:r w:rsidRPr="00C65087">
        <w:rPr>
          <w:rStyle w:val="Ninguno"/>
          <w:rFonts w:ascii="Book Antiqua" w:hAnsi="Book Antiqua"/>
        </w:rPr>
        <w:t>ú</w:t>
      </w:r>
      <w:r w:rsidRPr="00C65087">
        <w:rPr>
          <w:rStyle w:val="Ninguno"/>
          <w:rFonts w:ascii="Book Antiqua" w:hAnsi="Book Antiqua"/>
        </w:rPr>
        <w:t>blica Centralizada, de los Organismos Descentralizados, Aut</w:t>
      </w:r>
      <w:r w:rsidRPr="00C65087">
        <w:rPr>
          <w:rStyle w:val="Ninguno"/>
          <w:rFonts w:ascii="Book Antiqua" w:hAnsi="Book Antiqua"/>
        </w:rPr>
        <w:t>á</w:t>
      </w:r>
      <w:r w:rsidRPr="00C65087">
        <w:rPr>
          <w:rStyle w:val="Ninguno"/>
          <w:rFonts w:ascii="Book Antiqua" w:hAnsi="Book Antiqua"/>
        </w:rPr>
        <w:t xml:space="preserve">rquicos </w:t>
      </w:r>
      <w:r w:rsidRPr="00C65087">
        <w:rPr>
          <w:rStyle w:val="Ninguno"/>
          <w:rFonts w:ascii="Book Antiqua" w:hAnsi="Book Antiqua"/>
        </w:rPr>
        <w:t xml:space="preserve">– </w:t>
      </w:r>
      <w:r w:rsidRPr="00C65087">
        <w:rPr>
          <w:rStyle w:val="Ninguno"/>
          <w:rFonts w:ascii="Book Antiqua" w:hAnsi="Book Antiqua"/>
        </w:rPr>
        <w:t>con escalas salariales asimilab</w:t>
      </w:r>
      <w:r w:rsidRPr="00C65087">
        <w:rPr>
          <w:rStyle w:val="Ninguno"/>
          <w:rFonts w:ascii="Book Antiqua" w:hAnsi="Book Antiqua"/>
        </w:rPr>
        <w:t>les al Escalaf</w:t>
      </w:r>
      <w:r w:rsidRPr="00C65087">
        <w:rPr>
          <w:rStyle w:val="Ninguno"/>
          <w:rFonts w:ascii="Book Antiqua" w:hAnsi="Book Antiqua"/>
        </w:rPr>
        <w:t>ó</w:t>
      </w:r>
      <w:r w:rsidRPr="00C65087">
        <w:rPr>
          <w:rStyle w:val="Ninguno"/>
          <w:rFonts w:ascii="Book Antiqua" w:hAnsi="Book Antiqua"/>
        </w:rPr>
        <w:t>n General-, de las Comunas Rurales, del Honorable Tribunal de Cuentas, Defensor</w:t>
      </w:r>
      <w:r w:rsidRPr="00C65087">
        <w:rPr>
          <w:rStyle w:val="Ninguno"/>
          <w:rFonts w:ascii="Book Antiqua" w:hAnsi="Book Antiqua"/>
        </w:rPr>
        <w:t>í</w:t>
      </w:r>
      <w:r w:rsidRPr="00C65087">
        <w:rPr>
          <w:rStyle w:val="Ninguno"/>
          <w:rFonts w:ascii="Book Antiqua" w:hAnsi="Book Antiqua"/>
        </w:rPr>
        <w:t>a del Pueblo, Escalaf</w:t>
      </w:r>
      <w:r w:rsidRPr="00C65087">
        <w:rPr>
          <w:rStyle w:val="Ninguno"/>
          <w:rFonts w:ascii="Book Antiqua" w:hAnsi="Book Antiqua"/>
        </w:rPr>
        <w:t>ó</w:t>
      </w:r>
      <w:r w:rsidRPr="00C65087">
        <w:rPr>
          <w:rStyle w:val="Ninguno"/>
          <w:rFonts w:ascii="Book Antiqua" w:hAnsi="Book Antiqua"/>
        </w:rPr>
        <w:t xml:space="preserve">n Seguridad y Docente, una Ayuda Social equivalente al 50% del importe de una cuota mensual de las sumas No Remunerativas y No </w:t>
      </w:r>
      <w:proofErr w:type="spellStart"/>
      <w:r w:rsidRPr="00C65087">
        <w:rPr>
          <w:rStyle w:val="Ninguno"/>
          <w:rFonts w:ascii="Book Antiqua" w:hAnsi="Book Antiqua"/>
        </w:rPr>
        <w:t>Bonificables</w:t>
      </w:r>
      <w:proofErr w:type="spellEnd"/>
      <w:r w:rsidRPr="00C65087">
        <w:rPr>
          <w:rStyle w:val="Ninguno"/>
          <w:rFonts w:ascii="Book Antiqua" w:hAnsi="Book Antiqua"/>
        </w:rPr>
        <w:t xml:space="preserve"> otorgadas por los instrumentos legales enumerados en el Art</w:t>
      </w:r>
      <w:r w:rsidRPr="00C65087">
        <w:rPr>
          <w:rStyle w:val="Ninguno"/>
          <w:rFonts w:ascii="Book Antiqua" w:hAnsi="Book Antiqua"/>
        </w:rPr>
        <w:t>í</w:t>
      </w:r>
      <w:r w:rsidRPr="00C65087">
        <w:rPr>
          <w:rStyle w:val="Ninguno"/>
          <w:rFonts w:ascii="Book Antiqua" w:hAnsi="Book Antiqua"/>
        </w:rPr>
        <w:t>culo Primero, que se abonar</w:t>
      </w:r>
      <w:r w:rsidRPr="00C65087">
        <w:rPr>
          <w:rStyle w:val="Ninguno"/>
          <w:rFonts w:ascii="Book Antiqua" w:hAnsi="Book Antiqua"/>
        </w:rPr>
        <w:t xml:space="preserve">á </w:t>
      </w:r>
      <w:r w:rsidRPr="00C65087">
        <w:rPr>
          <w:rStyle w:val="Ninguno"/>
          <w:rFonts w:ascii="Book Antiqua" w:hAnsi="Book Antiqua"/>
        </w:rPr>
        <w:t xml:space="preserve">por </w:t>
      </w:r>
      <w:r w:rsidRPr="00C65087">
        <w:rPr>
          <w:rStyle w:val="Ninguno"/>
          <w:rFonts w:ascii="Book Antiqua" w:hAnsi="Book Antiqua"/>
        </w:rPr>
        <w:t>ú</w:t>
      </w:r>
      <w:r w:rsidRPr="00C65087">
        <w:rPr>
          <w:rStyle w:val="Ninguno"/>
          <w:rFonts w:ascii="Book Antiqua" w:hAnsi="Book Antiqua"/>
        </w:rPr>
        <w:t xml:space="preserve">nica vez conjuntamente con el sueldo Anual Complementario 2017- Segundo Semestre. </w:t>
      </w:r>
    </w:p>
    <w:p w:rsidR="005D76BF" w:rsidRPr="00C65087" w:rsidRDefault="00771406">
      <w:pPr>
        <w:pStyle w:val="Cuerpo"/>
        <w:keepNext/>
        <w:spacing w:after="180"/>
        <w:jc w:val="both"/>
        <w:rPr>
          <w:rStyle w:val="Ninguno"/>
          <w:rFonts w:ascii="Book Antiqua" w:eastAsia="Book Antiqua" w:hAnsi="Book Antiqua" w:cs="Book Antiqua"/>
        </w:rPr>
      </w:pPr>
      <w:r w:rsidRPr="00C65087">
        <w:rPr>
          <w:rStyle w:val="Ninguno"/>
          <w:rFonts w:ascii="Book Antiqua" w:hAnsi="Book Antiqua"/>
        </w:rPr>
        <w:t>Que en el Art</w:t>
      </w:r>
      <w:r w:rsidRPr="00C65087">
        <w:rPr>
          <w:rStyle w:val="Ninguno"/>
          <w:rFonts w:ascii="Book Antiqua" w:hAnsi="Book Antiqua"/>
        </w:rPr>
        <w:t>í</w:t>
      </w:r>
      <w:r w:rsidRPr="00C65087">
        <w:rPr>
          <w:rStyle w:val="Ninguno"/>
          <w:rFonts w:ascii="Book Antiqua" w:hAnsi="Book Antiqua"/>
        </w:rPr>
        <w:t>culo 3</w:t>
      </w:r>
      <w:r w:rsidRPr="00C65087">
        <w:rPr>
          <w:rStyle w:val="Ninguno"/>
          <w:rFonts w:ascii="Book Antiqua" w:hAnsi="Book Antiqua"/>
        </w:rPr>
        <w:t xml:space="preserve">º </w:t>
      </w:r>
      <w:r w:rsidRPr="00C65087">
        <w:rPr>
          <w:rStyle w:val="Ninguno"/>
          <w:rFonts w:ascii="Book Antiqua" w:hAnsi="Book Antiqua"/>
        </w:rPr>
        <w:t>se invita a los Poderes Legislativo y Judicial y a los M</w:t>
      </w:r>
      <w:r w:rsidRPr="00C65087">
        <w:rPr>
          <w:rStyle w:val="Ninguno"/>
          <w:rFonts w:ascii="Book Antiqua" w:hAnsi="Book Antiqua"/>
        </w:rPr>
        <w:t xml:space="preserve">unicipios de la Provincia a adherirse a las disposiciones de dicho acto administrativo. </w:t>
      </w:r>
    </w:p>
    <w:p w:rsidR="005D76BF" w:rsidRPr="00C65087" w:rsidRDefault="00771406">
      <w:pPr>
        <w:pStyle w:val="Cuerpo"/>
        <w:keepNext/>
        <w:spacing w:before="240" w:after="240"/>
        <w:jc w:val="both"/>
        <w:rPr>
          <w:rStyle w:val="Ninguno"/>
          <w:rFonts w:ascii="Book Antiqua" w:eastAsia="Book Antiqua" w:hAnsi="Book Antiqua" w:cs="Book Antiqua"/>
        </w:rPr>
      </w:pPr>
      <w:r w:rsidRPr="00C65087">
        <w:rPr>
          <w:rStyle w:val="Ninguno"/>
          <w:rFonts w:ascii="Book Antiqua" w:hAnsi="Book Antiqua"/>
        </w:rPr>
        <w:t>Que razones de equidad justifican la adhesi</w:t>
      </w:r>
      <w:r w:rsidRPr="00C65087">
        <w:rPr>
          <w:rStyle w:val="Ninguno"/>
          <w:rFonts w:ascii="Book Antiqua" w:hAnsi="Book Antiqua"/>
        </w:rPr>
        <w:t>ó</w:t>
      </w:r>
      <w:r w:rsidRPr="00C65087">
        <w:rPr>
          <w:rStyle w:val="Ninguno"/>
          <w:rFonts w:ascii="Book Antiqua" w:hAnsi="Book Antiqua"/>
        </w:rPr>
        <w:t>n por parte del Municipio de Yerba Buena a las disposiciones del Decreto N</w:t>
      </w:r>
      <w:r w:rsidRPr="00C65087">
        <w:rPr>
          <w:rStyle w:val="Ninguno"/>
          <w:rFonts w:ascii="Book Antiqua" w:hAnsi="Book Antiqua"/>
        </w:rPr>
        <w:t xml:space="preserve">º </w:t>
      </w:r>
      <w:r w:rsidR="00C65087">
        <w:rPr>
          <w:rStyle w:val="Ninguno"/>
          <w:rFonts w:ascii="Book Antiqua" w:hAnsi="Book Antiqua"/>
        </w:rPr>
        <w:t>3910/3 (ME)</w:t>
      </w:r>
      <w:bookmarkStart w:id="0" w:name="_GoBack"/>
      <w:bookmarkEnd w:id="0"/>
      <w:r w:rsidRPr="00C65087">
        <w:rPr>
          <w:rStyle w:val="Ninguno"/>
          <w:rFonts w:ascii="Book Antiqua" w:hAnsi="Book Antiqua"/>
        </w:rPr>
        <w:t xml:space="preserve">, respecto del personal dependiente del Departamento Ejecutivo Municipal y del Concejo Deliberante de Yerba Buena. </w:t>
      </w:r>
    </w:p>
    <w:p w:rsidR="005D76BF" w:rsidRPr="00C65087" w:rsidRDefault="00771406">
      <w:pPr>
        <w:pStyle w:val="Cuerpo"/>
        <w:keepNext/>
        <w:spacing w:before="240" w:after="240"/>
        <w:ind w:left="1843" w:right="1843"/>
        <w:jc w:val="center"/>
        <w:rPr>
          <w:rStyle w:val="Ninguno"/>
          <w:rFonts w:ascii="Book Antiqua" w:eastAsia="Book Antiqua" w:hAnsi="Book Antiqua" w:cs="Book Antiqua"/>
        </w:rPr>
      </w:pPr>
      <w:r w:rsidRPr="00C65087">
        <w:rPr>
          <w:rStyle w:val="Ninguno"/>
          <w:rFonts w:ascii="Book Antiqua" w:hAnsi="Book Antiqua"/>
          <w:b/>
          <w:bCs/>
        </w:rPr>
        <w:t>EL CONCEJO DELIBERANTE SANCIONA CON FUERZA DE ORDENANZA</w:t>
      </w:r>
    </w:p>
    <w:p w:rsidR="005D76BF" w:rsidRPr="00C65087" w:rsidRDefault="00771406">
      <w:pPr>
        <w:pStyle w:val="Cuerpo"/>
        <w:keepNext/>
        <w:spacing w:before="240" w:after="240"/>
        <w:jc w:val="both"/>
        <w:rPr>
          <w:rStyle w:val="Ninguno"/>
          <w:rFonts w:ascii="Book Antiqua" w:eastAsia="Book Antiqua" w:hAnsi="Book Antiqua" w:cs="Book Antiqua"/>
        </w:rPr>
      </w:pPr>
      <w:r w:rsidRPr="00C65087">
        <w:rPr>
          <w:rStyle w:val="Ninguno"/>
          <w:rFonts w:ascii="Book Antiqua" w:hAnsi="Book Antiqua"/>
          <w:u w:val="single"/>
        </w:rPr>
        <w:t>ART</w:t>
      </w:r>
      <w:r w:rsidRPr="00C65087">
        <w:rPr>
          <w:rStyle w:val="Ninguno"/>
          <w:rFonts w:ascii="Book Antiqua" w:hAnsi="Book Antiqua"/>
          <w:u w:val="single"/>
        </w:rPr>
        <w:t>Í</w:t>
      </w:r>
      <w:r w:rsidRPr="00C65087">
        <w:rPr>
          <w:rStyle w:val="Ninguno"/>
          <w:rFonts w:ascii="Book Antiqua" w:hAnsi="Book Antiqua"/>
          <w:u w:val="single"/>
        </w:rPr>
        <w:t>CULO PRIMERO:</w:t>
      </w:r>
      <w:r w:rsidRPr="00C65087">
        <w:rPr>
          <w:rStyle w:val="Ninguno"/>
          <w:rFonts w:ascii="Book Antiqua" w:hAnsi="Book Antiqua"/>
        </w:rPr>
        <w:t xml:space="preserve"> DISPONESE la adhesi</w:t>
      </w:r>
      <w:r w:rsidRPr="00C65087">
        <w:rPr>
          <w:rStyle w:val="Ninguno"/>
          <w:rFonts w:ascii="Book Antiqua" w:hAnsi="Book Antiqua"/>
        </w:rPr>
        <w:t>ó</w:t>
      </w:r>
      <w:r w:rsidRPr="00C65087">
        <w:rPr>
          <w:rStyle w:val="Ninguno"/>
          <w:rFonts w:ascii="Book Antiqua" w:hAnsi="Book Antiqua"/>
        </w:rPr>
        <w:t>n por parte del Municipio de Yerba</w:t>
      </w:r>
      <w:r w:rsidRPr="00C65087">
        <w:rPr>
          <w:rStyle w:val="Ninguno"/>
          <w:rFonts w:ascii="Book Antiqua" w:hAnsi="Book Antiqua"/>
        </w:rPr>
        <w:t xml:space="preserve"> Buena a las disposiciones del Decreto N</w:t>
      </w:r>
      <w:r w:rsidRPr="00C65087">
        <w:rPr>
          <w:rStyle w:val="Ninguno"/>
          <w:rFonts w:ascii="Book Antiqua" w:hAnsi="Book Antiqua"/>
        </w:rPr>
        <w:t xml:space="preserve">º </w:t>
      </w:r>
      <w:r w:rsidRPr="00C65087">
        <w:rPr>
          <w:rStyle w:val="Ninguno"/>
          <w:rFonts w:ascii="Book Antiqua" w:hAnsi="Book Antiqua"/>
        </w:rPr>
        <w:t>3910/3 (ME</w:t>
      </w:r>
      <w:proofErr w:type="gramStart"/>
      <w:r w:rsidRPr="00C65087">
        <w:rPr>
          <w:rStyle w:val="Ninguno"/>
          <w:rFonts w:ascii="Book Antiqua" w:hAnsi="Book Antiqua"/>
        </w:rPr>
        <w:t>) ,</w:t>
      </w:r>
      <w:proofErr w:type="gramEnd"/>
      <w:r w:rsidRPr="00C65087">
        <w:rPr>
          <w:rStyle w:val="Ninguno"/>
          <w:rFonts w:ascii="Book Antiqua" w:hAnsi="Book Antiqua"/>
        </w:rPr>
        <w:t xml:space="preserve"> dictado por el Poder Ejecutivo Provincial en fecha 1 de diciembre de 2017, respecto del personal dependiente del Departamento Ejecutivo Municipal y del Concejo Deliberante de Yerba Buena. </w:t>
      </w:r>
    </w:p>
    <w:p w:rsidR="005D76BF" w:rsidRPr="00C65087" w:rsidRDefault="00771406">
      <w:pPr>
        <w:pStyle w:val="Cuerpo"/>
        <w:keepNext/>
        <w:spacing w:before="240" w:after="240"/>
        <w:jc w:val="both"/>
        <w:rPr>
          <w:rStyle w:val="Ninguno"/>
          <w:rFonts w:ascii="Book Antiqua" w:eastAsia="Book Antiqua" w:hAnsi="Book Antiqua" w:cs="Book Antiqua"/>
        </w:rPr>
      </w:pPr>
      <w:r w:rsidRPr="00C65087">
        <w:rPr>
          <w:rStyle w:val="Ninguno"/>
          <w:rFonts w:ascii="Book Antiqua" w:hAnsi="Book Antiqua"/>
          <w:u w:val="single"/>
        </w:rPr>
        <w:t>ART</w:t>
      </w:r>
      <w:r w:rsidRPr="00C65087">
        <w:rPr>
          <w:rStyle w:val="Ninguno"/>
          <w:rFonts w:ascii="Book Antiqua" w:hAnsi="Book Antiqua"/>
          <w:u w:val="single"/>
        </w:rPr>
        <w:t>Í</w:t>
      </w:r>
      <w:r w:rsidRPr="00C65087">
        <w:rPr>
          <w:rStyle w:val="Ninguno"/>
          <w:rFonts w:ascii="Book Antiqua" w:hAnsi="Book Antiqua"/>
          <w:u w:val="single"/>
        </w:rPr>
        <w:t>CULO SE</w:t>
      </w:r>
      <w:r w:rsidRPr="00C65087">
        <w:rPr>
          <w:rStyle w:val="Ninguno"/>
          <w:rFonts w:ascii="Book Antiqua" w:hAnsi="Book Antiqua"/>
          <w:u w:val="single"/>
        </w:rPr>
        <w:t>GUNDO:</w:t>
      </w:r>
      <w:r w:rsidRPr="00C65087">
        <w:rPr>
          <w:rStyle w:val="Ninguno"/>
          <w:rFonts w:ascii="Book Antiqua" w:hAnsi="Book Antiqua"/>
        </w:rPr>
        <w:t xml:space="preserve"> COMUNIQUESE a las </w:t>
      </w:r>
      <w:r w:rsidRPr="00C65087">
        <w:rPr>
          <w:rStyle w:val="Ninguno"/>
          <w:rFonts w:ascii="Book Antiqua" w:hAnsi="Book Antiqua"/>
        </w:rPr>
        <w:t>á</w:t>
      </w:r>
      <w:r w:rsidRPr="00C65087">
        <w:rPr>
          <w:rStyle w:val="Ninguno"/>
          <w:rFonts w:ascii="Book Antiqua" w:hAnsi="Book Antiqua"/>
        </w:rPr>
        <w:t xml:space="preserve">reas pertinentes, a los fines de instrumentar los mecanismos necesarios para el cumplimiento de la presente Ordenanza. </w:t>
      </w:r>
    </w:p>
    <w:p w:rsidR="005D76BF" w:rsidRPr="00C65087" w:rsidRDefault="00771406" w:rsidP="00C65087">
      <w:pPr>
        <w:pStyle w:val="Cuerpo"/>
        <w:keepNext/>
        <w:spacing w:before="240" w:after="240"/>
        <w:jc w:val="both"/>
        <w:outlineLvl w:val="0"/>
        <w:rPr>
          <w:lang w:val="es-ES"/>
        </w:rPr>
      </w:pPr>
      <w:r w:rsidRPr="00C65087">
        <w:rPr>
          <w:rStyle w:val="Ninguno"/>
          <w:rFonts w:ascii="Book Antiqua" w:hAnsi="Book Antiqua"/>
          <w:u w:val="single"/>
        </w:rPr>
        <w:t>ART</w:t>
      </w:r>
      <w:r w:rsidRPr="00C65087">
        <w:rPr>
          <w:rStyle w:val="Ninguno"/>
          <w:rFonts w:ascii="Book Antiqua" w:hAnsi="Book Antiqua"/>
          <w:u w:val="single"/>
        </w:rPr>
        <w:t>Í</w:t>
      </w:r>
      <w:r w:rsidRPr="00C65087">
        <w:rPr>
          <w:rStyle w:val="Ninguno"/>
          <w:rFonts w:ascii="Book Antiqua" w:hAnsi="Book Antiqua"/>
          <w:u w:val="single"/>
        </w:rPr>
        <w:t>CULO TERCERO:</w:t>
      </w:r>
      <w:r w:rsidRPr="00C65087">
        <w:rPr>
          <w:rStyle w:val="Ninguno"/>
          <w:rFonts w:ascii="Book Antiqua" w:hAnsi="Book Antiqua"/>
        </w:rPr>
        <w:t xml:space="preserve"> COMUN</w:t>
      </w:r>
      <w:r w:rsidRPr="00C65087">
        <w:rPr>
          <w:rStyle w:val="Ninguno"/>
          <w:rFonts w:ascii="Book Antiqua" w:hAnsi="Book Antiqua"/>
        </w:rPr>
        <w:t>Í</w:t>
      </w:r>
      <w:r w:rsidRPr="00C65087">
        <w:rPr>
          <w:rStyle w:val="Ninguno"/>
          <w:rFonts w:ascii="Book Antiqua" w:hAnsi="Book Antiqua"/>
        </w:rPr>
        <w:t>QUESE, REG</w:t>
      </w:r>
      <w:r w:rsidRPr="00C65087">
        <w:rPr>
          <w:rStyle w:val="Ninguno"/>
          <w:rFonts w:ascii="Book Antiqua" w:hAnsi="Book Antiqua"/>
        </w:rPr>
        <w:t>Í</w:t>
      </w:r>
      <w:r w:rsidRPr="00C65087">
        <w:rPr>
          <w:rStyle w:val="Ninguno"/>
          <w:rFonts w:ascii="Book Antiqua" w:hAnsi="Book Antiqua"/>
        </w:rPr>
        <w:t>STRESE Y ARCH</w:t>
      </w:r>
      <w:r w:rsidRPr="00C65087">
        <w:rPr>
          <w:rStyle w:val="Ninguno"/>
          <w:rFonts w:ascii="Book Antiqua" w:hAnsi="Book Antiqua"/>
        </w:rPr>
        <w:t>Í</w:t>
      </w:r>
      <w:r w:rsidRPr="00C65087">
        <w:rPr>
          <w:rStyle w:val="Ninguno"/>
          <w:rFonts w:ascii="Book Antiqua" w:hAnsi="Book Antiqua"/>
        </w:rPr>
        <w:t xml:space="preserve">VESE. </w:t>
      </w:r>
    </w:p>
    <w:sectPr w:rsidR="005D76BF" w:rsidRPr="00C65087">
      <w:headerReference w:type="default" r:id="rId6"/>
      <w:footerReference w:type="default" r:id="rId7"/>
      <w:pgSz w:w="11900" w:h="16840"/>
      <w:pgMar w:top="1417" w:right="1134" w:bottom="1134" w:left="1701" w:header="709" w:footer="709" w:gutter="0"/>
      <w:pgNumType w:start="321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1406" w:rsidRDefault="00771406">
      <w:r>
        <w:separator/>
      </w:r>
    </w:p>
  </w:endnote>
  <w:endnote w:type="continuationSeparator" w:id="0">
    <w:p w:rsidR="00771406" w:rsidRDefault="00771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76BF" w:rsidRDefault="005D76BF">
    <w:pPr>
      <w:pStyle w:val="Encabezadoypi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1406" w:rsidRDefault="00771406">
      <w:r>
        <w:separator/>
      </w:r>
    </w:p>
  </w:footnote>
  <w:footnote w:type="continuationSeparator" w:id="0">
    <w:p w:rsidR="00771406" w:rsidRDefault="007714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76BF" w:rsidRDefault="005D76BF">
    <w:pPr>
      <w:pStyle w:val="Encabezadoypi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6BF"/>
    <w:rsid w:val="005D76BF"/>
    <w:rsid w:val="00771406"/>
    <w:rsid w:val="00C6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26E04E"/>
  <w15:docId w15:val="{D1F8A9A6-A900-4845-89EA-4CEEFF973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s-AR" w:eastAsia="es-ES_tradn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Cuerpo">
    <w:name w:val="Cuerpo"/>
    <w:pPr>
      <w:spacing w:after="200"/>
    </w:pPr>
    <w:rPr>
      <w:rFonts w:ascii="Calibri" w:eastAsia="Calibri" w:hAnsi="Calibri" w:cs="Calibri"/>
      <w:color w:val="000000"/>
      <w:sz w:val="22"/>
      <w:szCs w:val="22"/>
      <w:u w:color="000000"/>
      <w:lang w:val="es-ES_tradnl"/>
    </w:rPr>
  </w:style>
  <w:style w:type="character" w:customStyle="1" w:styleId="Ninguno">
    <w:name w:val="Ninguno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Alejandro Di Battista</cp:lastModifiedBy>
  <cp:revision>2</cp:revision>
  <dcterms:created xsi:type="dcterms:W3CDTF">2018-07-13T02:25:00Z</dcterms:created>
  <dcterms:modified xsi:type="dcterms:W3CDTF">2018-07-13T02:25:00Z</dcterms:modified>
</cp:coreProperties>
</file>