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1C4" w:rsidRPr="000E61C4" w:rsidRDefault="000E61C4" w:rsidP="000E61C4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</w:rPr>
        <w:t>Yerba Buena, 21 de Noviembre de 1984</w:t>
      </w:r>
    </w:p>
    <w:p w:rsidR="000E61C4" w:rsidRPr="000E61C4" w:rsidRDefault="000E61C4" w:rsidP="000E61C4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61C4">
        <w:rPr>
          <w:rFonts w:ascii="Times New Roman" w:hAnsi="Times New Roman" w:cs="Times New Roman"/>
          <w:b/>
          <w:sz w:val="24"/>
          <w:szCs w:val="24"/>
        </w:rPr>
        <w:t>ORDENANZA Nº 100</w:t>
      </w:r>
    </w:p>
    <w:p w:rsidR="000E61C4" w:rsidRPr="000E61C4" w:rsidRDefault="000E61C4" w:rsidP="000E61C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61C4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FE5BD9" w:rsidRPr="000E61C4" w:rsidRDefault="000E61C4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5BD9" w:rsidRPr="000E61C4">
        <w:rPr>
          <w:rFonts w:ascii="Times New Roman" w:hAnsi="Times New Roman" w:cs="Times New Roman"/>
          <w:sz w:val="24"/>
          <w:szCs w:val="24"/>
        </w:rPr>
        <w:t xml:space="preserve">La </w:t>
      </w:r>
      <w:r w:rsidR="00E3133E" w:rsidRPr="000E61C4">
        <w:rPr>
          <w:rFonts w:ascii="Times New Roman" w:hAnsi="Times New Roman" w:cs="Times New Roman"/>
          <w:sz w:val="24"/>
          <w:szCs w:val="24"/>
        </w:rPr>
        <w:t>nota presentada por el Centro Vecinal</w:t>
      </w:r>
      <w:bookmarkStart w:id="0" w:name="_GoBack"/>
      <w:bookmarkEnd w:id="0"/>
      <w:r w:rsidR="00FE5BD9" w:rsidRPr="000E61C4">
        <w:rPr>
          <w:rFonts w:ascii="Times New Roman" w:hAnsi="Times New Roman" w:cs="Times New Roman"/>
          <w:sz w:val="24"/>
          <w:szCs w:val="24"/>
        </w:rPr>
        <w:t xml:space="preserve"> B° Horco Molle relacionada con la pavimentación de dicho barrio; y</w:t>
      </w:r>
    </w:p>
    <w:p w:rsidR="000E61C4" w:rsidRPr="000E61C4" w:rsidRDefault="000E61C4" w:rsidP="000E61C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61C4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E5BD9" w:rsidRPr="000E61C4" w:rsidRDefault="000E61C4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5BD9" w:rsidRPr="000E61C4">
        <w:rPr>
          <w:rFonts w:ascii="Times New Roman" w:hAnsi="Times New Roman" w:cs="Times New Roman"/>
          <w:sz w:val="24"/>
          <w:szCs w:val="24"/>
        </w:rPr>
        <w:t xml:space="preserve">Que la propuesta de </w:t>
      </w:r>
      <w:r w:rsidR="00E3133E" w:rsidRPr="000E61C4">
        <w:rPr>
          <w:rFonts w:ascii="Times New Roman" w:hAnsi="Times New Roman" w:cs="Times New Roman"/>
          <w:sz w:val="24"/>
          <w:szCs w:val="24"/>
        </w:rPr>
        <w:t>realizar</w:t>
      </w:r>
      <w:r w:rsidR="00FE5BD9" w:rsidRPr="000E61C4">
        <w:rPr>
          <w:rFonts w:ascii="Times New Roman" w:hAnsi="Times New Roman" w:cs="Times New Roman"/>
          <w:sz w:val="24"/>
          <w:szCs w:val="24"/>
        </w:rPr>
        <w:t xml:space="preserve"> el pavimento mediante el </w:t>
      </w:r>
      <w:r w:rsidR="00E3133E" w:rsidRPr="000E61C4">
        <w:rPr>
          <w:rFonts w:ascii="Times New Roman" w:hAnsi="Times New Roman" w:cs="Times New Roman"/>
          <w:sz w:val="24"/>
          <w:szCs w:val="24"/>
        </w:rPr>
        <w:t>sistema</w:t>
      </w:r>
      <w:r w:rsidR="00FE5BD9" w:rsidRPr="000E61C4">
        <w:rPr>
          <w:rFonts w:ascii="Times New Roman" w:hAnsi="Times New Roman" w:cs="Times New Roman"/>
          <w:sz w:val="24"/>
          <w:szCs w:val="24"/>
        </w:rPr>
        <w:t xml:space="preserve"> de colaboración vecinal no producirá mayores erogaciones a la Municipalidad.</w:t>
      </w:r>
    </w:p>
    <w:p w:rsidR="00FE5BD9" w:rsidRPr="000E61C4" w:rsidRDefault="00FE5BD9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</w:rPr>
        <w:t>Que el sistema de colaboración vecinal enaltece al vecino al darle participación activa en los actos de gobierno;</w:t>
      </w:r>
    </w:p>
    <w:p w:rsidR="00FE5BD9" w:rsidRPr="000E61C4" w:rsidRDefault="00FE5BD9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</w:rPr>
        <w:t>Que la Ordenanza Municipal N° 102 del 06/11/81 faculta al Departamento Ejecutivo Municipal a promover y gestionar la ejecución de obras y de Servicios Públicos por colaboración vecinal;</w:t>
      </w:r>
    </w:p>
    <w:p w:rsidR="00FE5BD9" w:rsidRPr="000E61C4" w:rsidRDefault="00FE5BD9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</w:rPr>
        <w:t>Por ello:</w:t>
      </w:r>
    </w:p>
    <w:p w:rsidR="00FE5BD9" w:rsidRPr="000E61C4" w:rsidRDefault="000E61C4" w:rsidP="000E61C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1C4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E5BD9" w:rsidRPr="000E61C4" w:rsidRDefault="00FA148B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2C6CCF" w:rsidRPr="000E61C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6CCF" w:rsidRPr="000E61C4">
        <w:rPr>
          <w:rFonts w:ascii="Times New Roman" w:hAnsi="Times New Roman" w:cs="Times New Roman"/>
          <w:sz w:val="24"/>
          <w:szCs w:val="24"/>
        </w:rPr>
        <w:t xml:space="preserve"> </w:t>
      </w:r>
      <w:r w:rsidR="00E3133E" w:rsidRPr="000E61C4">
        <w:rPr>
          <w:rFonts w:ascii="Times New Roman" w:hAnsi="Times New Roman" w:cs="Times New Roman"/>
          <w:sz w:val="24"/>
          <w:szCs w:val="24"/>
        </w:rPr>
        <w:t>Facultase al Departamento Ejecutivo Municipal a encarar la obra “Pavimentación del Barrio HORCO MOLLE”.</w:t>
      </w:r>
    </w:p>
    <w:p w:rsidR="00722ABD" w:rsidRPr="000E61C4" w:rsidRDefault="00FA148B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C6CCF" w:rsidRPr="000E61C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6CCF" w:rsidRPr="000E61C4">
        <w:rPr>
          <w:rFonts w:ascii="Times New Roman" w:hAnsi="Times New Roman" w:cs="Times New Roman"/>
          <w:sz w:val="24"/>
          <w:szCs w:val="24"/>
        </w:rPr>
        <w:t xml:space="preserve"> </w:t>
      </w:r>
      <w:r w:rsidR="00E3133E" w:rsidRPr="000E61C4">
        <w:rPr>
          <w:rFonts w:ascii="Times New Roman" w:hAnsi="Times New Roman" w:cs="Times New Roman"/>
          <w:sz w:val="24"/>
          <w:szCs w:val="24"/>
        </w:rPr>
        <w:t>La obra se encarará por el sistema de colaboración vecinal, de acuerdo a la Ordenanza N° 102 del 06/11/81 y la reglamentación que oportunamente se dicte.</w:t>
      </w:r>
    </w:p>
    <w:p w:rsidR="00722ABD" w:rsidRPr="000E61C4" w:rsidRDefault="00FA148B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2C6CCF" w:rsidRPr="000E61C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6CCF" w:rsidRPr="000E61C4">
        <w:rPr>
          <w:rFonts w:ascii="Times New Roman" w:hAnsi="Times New Roman" w:cs="Times New Roman"/>
          <w:sz w:val="24"/>
          <w:szCs w:val="24"/>
        </w:rPr>
        <w:t xml:space="preserve"> </w:t>
      </w:r>
      <w:r w:rsidR="00E3133E" w:rsidRPr="000E61C4">
        <w:rPr>
          <w:rFonts w:ascii="Times New Roman" w:hAnsi="Times New Roman" w:cs="Times New Roman"/>
          <w:sz w:val="24"/>
          <w:szCs w:val="24"/>
        </w:rPr>
        <w:t>Se impartirán las instrucciones pertinentes a las Secretarías de Gobierno y de Obras Públicas para que se dé cumplimiento a ésta Ordenanza.</w:t>
      </w:r>
    </w:p>
    <w:p w:rsidR="00FE5BD9" w:rsidRPr="000E61C4" w:rsidRDefault="00FA148B" w:rsidP="000E61C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1C4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2C6CCF" w:rsidRPr="000E61C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C6CCF" w:rsidRPr="000E61C4">
        <w:rPr>
          <w:rFonts w:ascii="Times New Roman" w:hAnsi="Times New Roman" w:cs="Times New Roman"/>
          <w:sz w:val="24"/>
          <w:szCs w:val="24"/>
        </w:rPr>
        <w:t xml:space="preserve"> </w:t>
      </w:r>
      <w:r w:rsidR="00E3133E" w:rsidRPr="000E61C4">
        <w:rPr>
          <w:rFonts w:ascii="Times New Roman" w:hAnsi="Times New Roman" w:cs="Times New Roman"/>
          <w:sz w:val="24"/>
          <w:szCs w:val="24"/>
        </w:rPr>
        <w:t>COMUNIQUESE, COPIESE, ARCHIVESE.</w:t>
      </w:r>
      <w:r w:rsidR="000E61C4" w:rsidRPr="000E61C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E5BD9" w:rsidRPr="000E61C4" w:rsidSect="005121D9">
      <w:footerReference w:type="default" r:id="rId6"/>
      <w:pgSz w:w="11907" w:h="16839" w:code="9"/>
      <w:pgMar w:top="1417" w:right="1701" w:bottom="1417" w:left="1701" w:header="709" w:footer="709" w:gutter="0"/>
      <w:pgNumType w:start="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03D5" w:rsidRDefault="00E903D5" w:rsidP="00E903D5">
      <w:pPr>
        <w:spacing w:after="0" w:line="240" w:lineRule="auto"/>
      </w:pPr>
      <w:r>
        <w:separator/>
      </w:r>
    </w:p>
  </w:endnote>
  <w:endnote w:type="continuationSeparator" w:id="0">
    <w:p w:rsidR="00E903D5" w:rsidRDefault="00E903D5" w:rsidP="00E90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3D5" w:rsidRPr="00AF033F" w:rsidRDefault="00E903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03D5" w:rsidRDefault="00E903D5" w:rsidP="00E903D5">
      <w:pPr>
        <w:spacing w:after="0" w:line="240" w:lineRule="auto"/>
      </w:pPr>
      <w:r>
        <w:separator/>
      </w:r>
    </w:p>
  </w:footnote>
  <w:footnote w:type="continuationSeparator" w:id="0">
    <w:p w:rsidR="00E903D5" w:rsidRDefault="00E903D5" w:rsidP="00E903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5BD9"/>
    <w:rsid w:val="000D771D"/>
    <w:rsid w:val="000E578A"/>
    <w:rsid w:val="000E61C4"/>
    <w:rsid w:val="001B0D7A"/>
    <w:rsid w:val="001F24EE"/>
    <w:rsid w:val="00237812"/>
    <w:rsid w:val="00240575"/>
    <w:rsid w:val="00241526"/>
    <w:rsid w:val="002C6CCF"/>
    <w:rsid w:val="003E4AC6"/>
    <w:rsid w:val="003F0E7C"/>
    <w:rsid w:val="003F54F1"/>
    <w:rsid w:val="00420F17"/>
    <w:rsid w:val="0043244F"/>
    <w:rsid w:val="004E1436"/>
    <w:rsid w:val="005121D9"/>
    <w:rsid w:val="00582FC5"/>
    <w:rsid w:val="005A05A0"/>
    <w:rsid w:val="006613F9"/>
    <w:rsid w:val="006C6E19"/>
    <w:rsid w:val="00722ABD"/>
    <w:rsid w:val="007537E8"/>
    <w:rsid w:val="00775792"/>
    <w:rsid w:val="00781403"/>
    <w:rsid w:val="00816DCA"/>
    <w:rsid w:val="00826A67"/>
    <w:rsid w:val="00974FCB"/>
    <w:rsid w:val="0098062F"/>
    <w:rsid w:val="009C0D2D"/>
    <w:rsid w:val="009C5E03"/>
    <w:rsid w:val="00A1686B"/>
    <w:rsid w:val="00A70142"/>
    <w:rsid w:val="00AB7606"/>
    <w:rsid w:val="00AF033F"/>
    <w:rsid w:val="00B27D44"/>
    <w:rsid w:val="00B30D09"/>
    <w:rsid w:val="00B86C46"/>
    <w:rsid w:val="00B92610"/>
    <w:rsid w:val="00BA1B69"/>
    <w:rsid w:val="00C771A4"/>
    <w:rsid w:val="00CC0941"/>
    <w:rsid w:val="00D03A65"/>
    <w:rsid w:val="00D13347"/>
    <w:rsid w:val="00D170C6"/>
    <w:rsid w:val="00E3133E"/>
    <w:rsid w:val="00E903D5"/>
    <w:rsid w:val="00EF0C1E"/>
    <w:rsid w:val="00FA148B"/>
    <w:rsid w:val="00FC3E01"/>
    <w:rsid w:val="00FE5B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5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903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03D5"/>
  </w:style>
  <w:style w:type="paragraph" w:styleId="Piedepgina">
    <w:name w:val="footer"/>
    <w:basedOn w:val="Normal"/>
    <w:link w:val="PiedepginaCar"/>
    <w:uiPriority w:val="99"/>
    <w:semiHidden/>
    <w:unhideWhenUsed/>
    <w:rsid w:val="00E903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03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30</cp:revision>
  <cp:lastPrinted>2018-04-26T14:53:00Z</cp:lastPrinted>
  <dcterms:created xsi:type="dcterms:W3CDTF">2017-03-16T15:09:00Z</dcterms:created>
  <dcterms:modified xsi:type="dcterms:W3CDTF">2018-04-26T14:53:00Z</dcterms:modified>
</cp:coreProperties>
</file>