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73D12" w:rsidRPr="00A73D12" w:rsidRDefault="00A73D12" w:rsidP="00A73D12">
      <w:pPr>
        <w:keepNext/>
        <w:spacing w:after="240" w:line="24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A73D12">
        <w:rPr>
          <w:rFonts w:ascii="Times New Roman" w:hAnsi="Times New Roman" w:cs="Times New Roman"/>
          <w:sz w:val="24"/>
          <w:szCs w:val="24"/>
        </w:rPr>
        <w:t>Yerba Buena, 19 de Abril de 1985</w:t>
      </w:r>
    </w:p>
    <w:p w:rsidR="00A73D12" w:rsidRPr="00A73D12" w:rsidRDefault="00A73D12" w:rsidP="00A73D12">
      <w:pPr>
        <w:keepNext/>
        <w:spacing w:before="240" w:after="36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A73D12">
        <w:rPr>
          <w:rFonts w:ascii="Times New Roman" w:hAnsi="Times New Roman" w:cs="Times New Roman"/>
          <w:b/>
          <w:sz w:val="24"/>
          <w:szCs w:val="24"/>
        </w:rPr>
        <w:t>ORDENANZA Nº 132</w:t>
      </w:r>
    </w:p>
    <w:p w:rsidR="00A73D12" w:rsidRPr="00A73D12" w:rsidRDefault="00A73D12" w:rsidP="00A73D12">
      <w:pPr>
        <w:keepNext/>
        <w:spacing w:before="240" w:after="12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A73D12">
        <w:rPr>
          <w:rFonts w:ascii="Times New Roman" w:hAnsi="Times New Roman" w:cs="Times New Roman"/>
          <w:b/>
          <w:sz w:val="24"/>
          <w:szCs w:val="24"/>
        </w:rPr>
        <w:t xml:space="preserve">VISTO: </w:t>
      </w:r>
    </w:p>
    <w:p w:rsidR="00ED0EC2" w:rsidRPr="00A73D12" w:rsidRDefault="00A73D12" w:rsidP="00A73D12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3D654B" w:rsidRPr="00A73D12">
        <w:rPr>
          <w:rFonts w:ascii="Times New Roman" w:hAnsi="Times New Roman" w:cs="Times New Roman"/>
          <w:sz w:val="24"/>
          <w:szCs w:val="24"/>
        </w:rPr>
        <w:t>El éxito alcanzado y el gran interés despiertan en nuestro medio por el encuentro de coros realizado en el mes de noviembre de 1984, y la ausencia de eventos importantes en el área de promoción Turística y Cultural que se encuentra en nuestro municipio, y</w:t>
      </w:r>
    </w:p>
    <w:p w:rsidR="00A73D12" w:rsidRPr="00A73D12" w:rsidRDefault="00A73D12" w:rsidP="00A73D12">
      <w:pPr>
        <w:keepNext/>
        <w:spacing w:before="240" w:after="12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A73D12">
        <w:rPr>
          <w:rFonts w:ascii="Times New Roman" w:hAnsi="Times New Roman" w:cs="Times New Roman"/>
          <w:b/>
          <w:sz w:val="24"/>
          <w:szCs w:val="24"/>
        </w:rPr>
        <w:t xml:space="preserve">CONSIDERANDO: </w:t>
      </w:r>
    </w:p>
    <w:p w:rsidR="003D654B" w:rsidRPr="00A73D12" w:rsidRDefault="00A73D12" w:rsidP="00A73D12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3D654B" w:rsidRPr="00A73D12">
        <w:rPr>
          <w:rFonts w:ascii="Times New Roman" w:hAnsi="Times New Roman" w:cs="Times New Roman"/>
          <w:sz w:val="24"/>
          <w:szCs w:val="24"/>
        </w:rPr>
        <w:t>La posibilidad de realizar un nuevo encuentro de coros, pero ya con la participación de otras provincias, conforme a gestiones que se realizan a través de la comisión cultural</w:t>
      </w:r>
      <w:r w:rsidR="006E0C6E" w:rsidRPr="00A73D12">
        <w:rPr>
          <w:rFonts w:ascii="Times New Roman" w:hAnsi="Times New Roman" w:cs="Times New Roman"/>
          <w:sz w:val="24"/>
          <w:szCs w:val="24"/>
        </w:rPr>
        <w:t xml:space="preserve">, </w:t>
      </w:r>
      <w:r w:rsidR="003D654B" w:rsidRPr="00A73D12">
        <w:rPr>
          <w:rFonts w:ascii="Times New Roman" w:hAnsi="Times New Roman" w:cs="Times New Roman"/>
          <w:sz w:val="24"/>
          <w:szCs w:val="24"/>
        </w:rPr>
        <w:t>de reciente creación, que se encuentra abocada tenazmente a la organización de este importante evento cultural, buscando el apoyo a nivel provincial y de la secretaria de turismo, para colaborar con nuestra Dirección de Cultura y brindar</w:t>
      </w:r>
      <w:r w:rsidR="00A51F52" w:rsidRPr="00A73D12">
        <w:rPr>
          <w:rFonts w:ascii="Times New Roman" w:hAnsi="Times New Roman" w:cs="Times New Roman"/>
          <w:sz w:val="24"/>
          <w:szCs w:val="24"/>
        </w:rPr>
        <w:t xml:space="preserve"> a nuestra comunidad, la provincia y el país el 2</w:t>
      </w:r>
      <w:r>
        <w:rPr>
          <w:rFonts w:ascii="Times New Roman" w:hAnsi="Times New Roman" w:cs="Times New Roman"/>
          <w:sz w:val="24"/>
          <w:szCs w:val="24"/>
        </w:rPr>
        <w:t xml:space="preserve">º </w:t>
      </w:r>
      <w:r w:rsidR="00A51F52" w:rsidRPr="00A73D12">
        <w:rPr>
          <w:rFonts w:ascii="Times New Roman" w:hAnsi="Times New Roman" w:cs="Times New Roman"/>
          <w:sz w:val="24"/>
          <w:szCs w:val="24"/>
        </w:rPr>
        <w:t>ENCUENTRO NACIONAL DE COROS YERBA BEUNA.</w:t>
      </w:r>
    </w:p>
    <w:p w:rsidR="00ED0EC2" w:rsidRPr="00A73D12" w:rsidRDefault="00A73D12" w:rsidP="00A73D12">
      <w:pPr>
        <w:keepNext/>
        <w:spacing w:before="360" w:after="360" w:line="240" w:lineRule="auto"/>
        <w:ind w:left="1984" w:right="1984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73D12">
        <w:rPr>
          <w:rFonts w:ascii="Times New Roman" w:hAnsi="Times New Roman" w:cs="Times New Roman"/>
          <w:b/>
          <w:sz w:val="24"/>
          <w:szCs w:val="24"/>
        </w:rPr>
        <w:t>EL CONCEJO DELIBERANTE SANCIONA CON FUERZA DE ORDENANZA</w:t>
      </w:r>
    </w:p>
    <w:p w:rsidR="00075982" w:rsidRPr="00A73D12" w:rsidRDefault="002B353F" w:rsidP="00A73D12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A73D12">
        <w:rPr>
          <w:rFonts w:ascii="Times New Roman" w:hAnsi="Times New Roman" w:cs="Times New Roman"/>
          <w:sz w:val="24"/>
          <w:szCs w:val="24"/>
          <w:u w:val="single"/>
        </w:rPr>
        <w:t>ARTICULO PRIMERO</w:t>
      </w:r>
      <w:r w:rsidR="006E0C6E" w:rsidRPr="00A73D12">
        <w:rPr>
          <w:rFonts w:ascii="Times New Roman" w:hAnsi="Times New Roman" w:cs="Times New Roman"/>
          <w:sz w:val="24"/>
          <w:szCs w:val="24"/>
          <w:u w:val="single"/>
        </w:rPr>
        <w:t>:</w:t>
      </w:r>
      <w:r w:rsidR="006E0C6E" w:rsidRPr="00A73D12">
        <w:rPr>
          <w:rFonts w:ascii="Times New Roman" w:hAnsi="Times New Roman" w:cs="Times New Roman"/>
          <w:sz w:val="24"/>
          <w:szCs w:val="24"/>
        </w:rPr>
        <w:t xml:space="preserve"> </w:t>
      </w:r>
      <w:r w:rsidR="008C5886" w:rsidRPr="00A73D12">
        <w:rPr>
          <w:rFonts w:ascii="Times New Roman" w:hAnsi="Times New Roman" w:cs="Times New Roman"/>
          <w:sz w:val="24"/>
          <w:szCs w:val="24"/>
        </w:rPr>
        <w:t>Instituir</w:t>
      </w:r>
      <w:r w:rsidR="00A51F52" w:rsidRPr="00A73D12">
        <w:rPr>
          <w:rFonts w:ascii="Times New Roman" w:hAnsi="Times New Roman" w:cs="Times New Roman"/>
          <w:sz w:val="24"/>
          <w:szCs w:val="24"/>
        </w:rPr>
        <w:t xml:space="preserve"> la fecha del mes de Octubre de cada año para realizar el encuentro de coros a nivel Nacional</w:t>
      </w:r>
    </w:p>
    <w:p w:rsidR="00243A49" w:rsidRPr="00A73D12" w:rsidRDefault="002B353F" w:rsidP="00A73D12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A73D12">
        <w:rPr>
          <w:rFonts w:ascii="Times New Roman" w:hAnsi="Times New Roman" w:cs="Times New Roman"/>
          <w:sz w:val="24"/>
          <w:szCs w:val="24"/>
          <w:u w:val="single"/>
        </w:rPr>
        <w:t>ARTICULO SEGUNDO</w:t>
      </w:r>
      <w:r w:rsidR="006E0C6E" w:rsidRPr="00A73D12">
        <w:rPr>
          <w:rFonts w:ascii="Times New Roman" w:hAnsi="Times New Roman" w:cs="Times New Roman"/>
          <w:sz w:val="24"/>
          <w:szCs w:val="24"/>
          <w:u w:val="single"/>
        </w:rPr>
        <w:t>:</w:t>
      </w:r>
      <w:r w:rsidR="006E0C6E" w:rsidRPr="00A73D12">
        <w:rPr>
          <w:rFonts w:ascii="Times New Roman" w:hAnsi="Times New Roman" w:cs="Times New Roman"/>
          <w:sz w:val="24"/>
          <w:szCs w:val="24"/>
        </w:rPr>
        <w:t xml:space="preserve"> </w:t>
      </w:r>
      <w:r w:rsidR="00A51F52" w:rsidRPr="00A73D12">
        <w:rPr>
          <w:rFonts w:ascii="Times New Roman" w:hAnsi="Times New Roman" w:cs="Times New Roman"/>
          <w:sz w:val="24"/>
          <w:szCs w:val="24"/>
        </w:rPr>
        <w:t xml:space="preserve">Convocar a los integrantes de la </w:t>
      </w:r>
      <w:r w:rsidR="008C5886" w:rsidRPr="00A73D12">
        <w:rPr>
          <w:rFonts w:ascii="Times New Roman" w:hAnsi="Times New Roman" w:cs="Times New Roman"/>
          <w:sz w:val="24"/>
          <w:szCs w:val="24"/>
        </w:rPr>
        <w:t>Comisión</w:t>
      </w:r>
      <w:r w:rsidR="00A51F52" w:rsidRPr="00A73D12">
        <w:rPr>
          <w:rFonts w:ascii="Times New Roman" w:hAnsi="Times New Roman" w:cs="Times New Roman"/>
          <w:sz w:val="24"/>
          <w:szCs w:val="24"/>
        </w:rPr>
        <w:t xml:space="preserve"> Cultural a integrase como </w:t>
      </w:r>
      <w:r w:rsidR="008C5886" w:rsidRPr="00A73D12">
        <w:rPr>
          <w:rFonts w:ascii="Times New Roman" w:hAnsi="Times New Roman" w:cs="Times New Roman"/>
          <w:sz w:val="24"/>
          <w:szCs w:val="24"/>
        </w:rPr>
        <w:t>Comisión</w:t>
      </w:r>
      <w:r w:rsidR="00A51F52" w:rsidRPr="00A73D12">
        <w:rPr>
          <w:rFonts w:ascii="Times New Roman" w:hAnsi="Times New Roman" w:cs="Times New Roman"/>
          <w:sz w:val="24"/>
          <w:szCs w:val="24"/>
        </w:rPr>
        <w:t xml:space="preserve"> especifica del evento a la dirección de cultura del departamento ejecutivo.</w:t>
      </w:r>
    </w:p>
    <w:p w:rsidR="00A51F52" w:rsidRPr="00A73D12" w:rsidRDefault="002B353F" w:rsidP="00A73D12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A73D12">
        <w:rPr>
          <w:rFonts w:ascii="Times New Roman" w:hAnsi="Times New Roman" w:cs="Times New Roman"/>
          <w:sz w:val="24"/>
          <w:szCs w:val="24"/>
          <w:u w:val="single"/>
        </w:rPr>
        <w:t>ARTICULO TERCERO</w:t>
      </w:r>
      <w:r w:rsidR="006E0C6E" w:rsidRPr="00A73D12">
        <w:rPr>
          <w:rFonts w:ascii="Times New Roman" w:hAnsi="Times New Roman" w:cs="Times New Roman"/>
          <w:sz w:val="24"/>
          <w:szCs w:val="24"/>
          <w:u w:val="single"/>
        </w:rPr>
        <w:t>:</w:t>
      </w:r>
      <w:r w:rsidR="006E0C6E" w:rsidRPr="00A73D12">
        <w:rPr>
          <w:rFonts w:ascii="Times New Roman" w:hAnsi="Times New Roman" w:cs="Times New Roman"/>
          <w:sz w:val="24"/>
          <w:szCs w:val="24"/>
        </w:rPr>
        <w:t xml:space="preserve"> </w:t>
      </w:r>
      <w:r w:rsidR="008C5886" w:rsidRPr="00A73D12">
        <w:rPr>
          <w:rFonts w:ascii="Times New Roman" w:hAnsi="Times New Roman" w:cs="Times New Roman"/>
          <w:sz w:val="24"/>
          <w:szCs w:val="24"/>
        </w:rPr>
        <w:t>Los</w:t>
      </w:r>
      <w:r w:rsidR="00A51F52" w:rsidRPr="00A73D12">
        <w:rPr>
          <w:rFonts w:ascii="Times New Roman" w:hAnsi="Times New Roman" w:cs="Times New Roman"/>
          <w:sz w:val="24"/>
          <w:szCs w:val="24"/>
        </w:rPr>
        <w:t xml:space="preserve"> miembros que integran la comisión organizadora en su actualidad de vecinos, serán ad-honorem mientras dure en </w:t>
      </w:r>
      <w:r w:rsidR="008C5886" w:rsidRPr="00A73D12">
        <w:rPr>
          <w:rFonts w:ascii="Times New Roman" w:hAnsi="Times New Roman" w:cs="Times New Roman"/>
          <w:sz w:val="24"/>
          <w:szCs w:val="24"/>
        </w:rPr>
        <w:t>sus funciones</w:t>
      </w:r>
      <w:r w:rsidR="00A51F52" w:rsidRPr="00A73D12">
        <w:rPr>
          <w:rFonts w:ascii="Times New Roman" w:hAnsi="Times New Roman" w:cs="Times New Roman"/>
          <w:sz w:val="24"/>
          <w:szCs w:val="24"/>
        </w:rPr>
        <w:t>.</w:t>
      </w:r>
    </w:p>
    <w:p w:rsidR="00A51F52" w:rsidRPr="00A73D12" w:rsidRDefault="002B353F" w:rsidP="00A73D12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A73D12">
        <w:rPr>
          <w:rFonts w:ascii="Times New Roman" w:hAnsi="Times New Roman" w:cs="Times New Roman"/>
          <w:sz w:val="24"/>
          <w:szCs w:val="24"/>
          <w:u w:val="single"/>
        </w:rPr>
        <w:t>ARTICULO CUARTO:</w:t>
      </w:r>
      <w:r w:rsidRPr="00A73D12">
        <w:rPr>
          <w:rFonts w:ascii="Times New Roman" w:hAnsi="Times New Roman" w:cs="Times New Roman"/>
          <w:sz w:val="24"/>
          <w:szCs w:val="24"/>
        </w:rPr>
        <w:t xml:space="preserve"> </w:t>
      </w:r>
      <w:r w:rsidR="00A51F52" w:rsidRPr="00A73D12">
        <w:rPr>
          <w:rFonts w:ascii="Times New Roman" w:hAnsi="Times New Roman" w:cs="Times New Roman"/>
          <w:sz w:val="24"/>
          <w:szCs w:val="24"/>
        </w:rPr>
        <w:t>los fondos que se obtengan en beneficio deberán ser destinados para terminación del complejo cultural Gral. San Martin, en barrio viajante de nuestra ciudad.</w:t>
      </w:r>
    </w:p>
    <w:p w:rsidR="00A51F52" w:rsidRPr="00A73D12" w:rsidRDefault="002B353F" w:rsidP="00A73D12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A73D12">
        <w:rPr>
          <w:rFonts w:ascii="Times New Roman" w:hAnsi="Times New Roman" w:cs="Times New Roman"/>
          <w:sz w:val="24"/>
          <w:szCs w:val="24"/>
          <w:u w:val="single"/>
        </w:rPr>
        <w:t>ARTICULO QUINTO:</w:t>
      </w:r>
      <w:r w:rsidRPr="00A73D12">
        <w:rPr>
          <w:rFonts w:ascii="Times New Roman" w:hAnsi="Times New Roman" w:cs="Times New Roman"/>
          <w:sz w:val="24"/>
          <w:szCs w:val="24"/>
        </w:rPr>
        <w:t xml:space="preserve"> </w:t>
      </w:r>
      <w:r w:rsidR="00A51F52" w:rsidRPr="00A73D12">
        <w:rPr>
          <w:rFonts w:ascii="Times New Roman" w:hAnsi="Times New Roman" w:cs="Times New Roman"/>
          <w:sz w:val="24"/>
          <w:szCs w:val="24"/>
        </w:rPr>
        <w:t>Por esta única vez se podrá realizar el ¨2</w:t>
      </w:r>
      <w:r w:rsidR="00A73D12">
        <w:rPr>
          <w:rFonts w:ascii="Times New Roman" w:hAnsi="Times New Roman" w:cs="Times New Roman"/>
          <w:sz w:val="24"/>
          <w:szCs w:val="24"/>
        </w:rPr>
        <w:t xml:space="preserve">º </w:t>
      </w:r>
      <w:r w:rsidR="00A51F52" w:rsidRPr="00A73D12">
        <w:rPr>
          <w:rFonts w:ascii="Times New Roman" w:hAnsi="Times New Roman" w:cs="Times New Roman"/>
          <w:sz w:val="24"/>
          <w:szCs w:val="24"/>
        </w:rPr>
        <w:t xml:space="preserve">ENCUENTRO NACIONAL DE COROS- YEBRA BUENA¨, en otro escenario que no sea Yerba </w:t>
      </w:r>
      <w:r w:rsidR="008C5886" w:rsidRPr="00A73D12">
        <w:rPr>
          <w:rFonts w:ascii="Times New Roman" w:hAnsi="Times New Roman" w:cs="Times New Roman"/>
          <w:sz w:val="24"/>
          <w:szCs w:val="24"/>
        </w:rPr>
        <w:t>Buena</w:t>
      </w:r>
      <w:r w:rsidR="00A51F52" w:rsidRPr="00A73D12">
        <w:rPr>
          <w:rFonts w:ascii="Times New Roman" w:hAnsi="Times New Roman" w:cs="Times New Roman"/>
          <w:sz w:val="24"/>
          <w:szCs w:val="24"/>
        </w:rPr>
        <w:t xml:space="preserve">, por la imposibilidad de contar </w:t>
      </w:r>
      <w:r w:rsidR="008C5886" w:rsidRPr="00A73D12">
        <w:rPr>
          <w:rFonts w:ascii="Times New Roman" w:hAnsi="Times New Roman" w:cs="Times New Roman"/>
          <w:sz w:val="24"/>
          <w:szCs w:val="24"/>
        </w:rPr>
        <w:t>con</w:t>
      </w:r>
      <w:r w:rsidR="00A51F52" w:rsidRPr="00A73D12">
        <w:rPr>
          <w:rFonts w:ascii="Times New Roman" w:hAnsi="Times New Roman" w:cs="Times New Roman"/>
          <w:sz w:val="24"/>
          <w:szCs w:val="24"/>
        </w:rPr>
        <w:t xml:space="preserve"> la recepción adecuada para brindar a los participantes un lugar cómodo de actuación y obtener el éxito de este presente.</w:t>
      </w:r>
    </w:p>
    <w:p w:rsidR="00A51F52" w:rsidRPr="00A73D12" w:rsidRDefault="002B353F" w:rsidP="00A73D12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A73D12">
        <w:rPr>
          <w:rFonts w:ascii="Times New Roman" w:hAnsi="Times New Roman" w:cs="Times New Roman"/>
          <w:sz w:val="24"/>
          <w:szCs w:val="24"/>
          <w:u w:val="single"/>
        </w:rPr>
        <w:t>ARTICULO SEXTO:</w:t>
      </w:r>
      <w:r w:rsidRPr="00A73D12">
        <w:rPr>
          <w:rFonts w:ascii="Times New Roman" w:hAnsi="Times New Roman" w:cs="Times New Roman"/>
          <w:sz w:val="24"/>
          <w:szCs w:val="24"/>
        </w:rPr>
        <w:t xml:space="preserve"> </w:t>
      </w:r>
      <w:r w:rsidR="00A51F52" w:rsidRPr="00A73D12">
        <w:rPr>
          <w:rFonts w:ascii="Times New Roman" w:hAnsi="Times New Roman" w:cs="Times New Roman"/>
          <w:sz w:val="24"/>
          <w:szCs w:val="24"/>
        </w:rPr>
        <w:t xml:space="preserve">Se deberá habilitar una cuenta especial en el banco de la provincia de Tucuman, cuyo formantes serán el Intendente Municipal, la Directora de Cultura y un Miembro del grupo de </w:t>
      </w:r>
      <w:r w:rsidR="008C5886" w:rsidRPr="00A73D12">
        <w:rPr>
          <w:rFonts w:ascii="Times New Roman" w:hAnsi="Times New Roman" w:cs="Times New Roman"/>
          <w:sz w:val="24"/>
          <w:szCs w:val="24"/>
        </w:rPr>
        <w:t>vecinos</w:t>
      </w:r>
      <w:r w:rsidR="00A51F52" w:rsidRPr="00A73D12">
        <w:rPr>
          <w:rFonts w:ascii="Times New Roman" w:hAnsi="Times New Roman" w:cs="Times New Roman"/>
          <w:sz w:val="24"/>
          <w:szCs w:val="24"/>
        </w:rPr>
        <w:t xml:space="preserve"> que queda integrada conforme al Art. 2. Los fondos recaudados y obtenidos por donaciones serán </w:t>
      </w:r>
      <w:r w:rsidR="008C5886" w:rsidRPr="00A73D12">
        <w:rPr>
          <w:rFonts w:ascii="Times New Roman" w:hAnsi="Times New Roman" w:cs="Times New Roman"/>
          <w:sz w:val="24"/>
          <w:szCs w:val="24"/>
        </w:rPr>
        <w:t>controlada</w:t>
      </w:r>
      <w:r w:rsidR="00A51F52" w:rsidRPr="00A73D12">
        <w:rPr>
          <w:rFonts w:ascii="Times New Roman" w:hAnsi="Times New Roman" w:cs="Times New Roman"/>
          <w:sz w:val="24"/>
          <w:szCs w:val="24"/>
        </w:rPr>
        <w:t xml:space="preserve"> por contaduría general de la municipalidad de Yerba Buena.</w:t>
      </w:r>
    </w:p>
    <w:p w:rsidR="00A51F52" w:rsidRPr="00A73D12" w:rsidRDefault="002B353F" w:rsidP="00A73D12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A73D12">
        <w:rPr>
          <w:rFonts w:ascii="Times New Roman" w:hAnsi="Times New Roman" w:cs="Times New Roman"/>
          <w:sz w:val="24"/>
          <w:szCs w:val="24"/>
          <w:u w:val="single"/>
        </w:rPr>
        <w:t>ARTICULO SEPTIMO:</w:t>
      </w:r>
      <w:r w:rsidRPr="00A73D12">
        <w:rPr>
          <w:rFonts w:ascii="Times New Roman" w:hAnsi="Times New Roman" w:cs="Times New Roman"/>
          <w:sz w:val="24"/>
          <w:szCs w:val="24"/>
        </w:rPr>
        <w:t xml:space="preserve"> </w:t>
      </w:r>
      <w:r w:rsidR="00A51F52" w:rsidRPr="00A73D12">
        <w:rPr>
          <w:rFonts w:ascii="Times New Roman" w:hAnsi="Times New Roman" w:cs="Times New Roman"/>
          <w:sz w:val="24"/>
          <w:szCs w:val="24"/>
        </w:rPr>
        <w:t xml:space="preserve">Comunicar a la Sec. De Turismo y Gobierno de la Pcia. Sec. De Cultura del Interior, a los fines de incorporar en el Programa cultural y </w:t>
      </w:r>
      <w:r w:rsidR="008C5886" w:rsidRPr="00A73D12">
        <w:rPr>
          <w:rFonts w:ascii="Times New Roman" w:hAnsi="Times New Roman" w:cs="Times New Roman"/>
          <w:sz w:val="24"/>
          <w:szCs w:val="24"/>
        </w:rPr>
        <w:t>Turístico</w:t>
      </w:r>
      <w:r w:rsidR="00A51F52" w:rsidRPr="00A73D12">
        <w:rPr>
          <w:rFonts w:ascii="Times New Roman" w:hAnsi="Times New Roman" w:cs="Times New Roman"/>
          <w:sz w:val="24"/>
          <w:szCs w:val="24"/>
        </w:rPr>
        <w:t xml:space="preserve">, y </w:t>
      </w:r>
      <w:r w:rsidR="008C5886" w:rsidRPr="00A73D12">
        <w:rPr>
          <w:rFonts w:ascii="Times New Roman" w:hAnsi="Times New Roman" w:cs="Times New Roman"/>
          <w:sz w:val="24"/>
          <w:szCs w:val="24"/>
        </w:rPr>
        <w:t>considerar</w:t>
      </w:r>
      <w:r w:rsidR="00A51F52" w:rsidRPr="00A73D12">
        <w:rPr>
          <w:rFonts w:ascii="Times New Roman" w:hAnsi="Times New Roman" w:cs="Times New Roman"/>
          <w:sz w:val="24"/>
          <w:szCs w:val="24"/>
        </w:rPr>
        <w:t xml:space="preserve"> a tal </w:t>
      </w:r>
      <w:r w:rsidR="008C5886" w:rsidRPr="00A73D12">
        <w:rPr>
          <w:rFonts w:ascii="Times New Roman" w:hAnsi="Times New Roman" w:cs="Times New Roman"/>
          <w:sz w:val="24"/>
          <w:szCs w:val="24"/>
        </w:rPr>
        <w:t>encuentro</w:t>
      </w:r>
      <w:r w:rsidR="00A51F52" w:rsidRPr="00A73D12">
        <w:rPr>
          <w:rFonts w:ascii="Times New Roman" w:hAnsi="Times New Roman" w:cs="Times New Roman"/>
          <w:sz w:val="24"/>
          <w:szCs w:val="24"/>
        </w:rPr>
        <w:t xml:space="preserve"> de inte</w:t>
      </w:r>
      <w:r w:rsidR="008C5886" w:rsidRPr="00A73D12">
        <w:rPr>
          <w:rFonts w:ascii="Times New Roman" w:hAnsi="Times New Roman" w:cs="Times New Roman"/>
          <w:sz w:val="24"/>
          <w:szCs w:val="24"/>
        </w:rPr>
        <w:t>rior Provincial y Nacional.</w:t>
      </w:r>
    </w:p>
    <w:p w:rsidR="00E9290D" w:rsidRPr="00A73D12" w:rsidRDefault="002B353F" w:rsidP="00A73D12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A73D12">
        <w:rPr>
          <w:rFonts w:ascii="Times New Roman" w:hAnsi="Times New Roman" w:cs="Times New Roman"/>
          <w:sz w:val="24"/>
          <w:szCs w:val="24"/>
          <w:u w:val="single"/>
        </w:rPr>
        <w:t>ARTICULO OCTAVO:</w:t>
      </w:r>
      <w:r w:rsidRPr="00A73D12">
        <w:rPr>
          <w:rFonts w:ascii="Times New Roman" w:hAnsi="Times New Roman" w:cs="Times New Roman"/>
          <w:sz w:val="24"/>
          <w:szCs w:val="24"/>
        </w:rPr>
        <w:t xml:space="preserve"> </w:t>
      </w:r>
      <w:r w:rsidR="00121229" w:rsidRPr="00A73D12">
        <w:rPr>
          <w:rFonts w:ascii="Times New Roman" w:hAnsi="Times New Roman" w:cs="Times New Roman"/>
          <w:sz w:val="24"/>
          <w:szCs w:val="24"/>
        </w:rPr>
        <w:t>COMUNIQUESE COPIESE, ARCHIVESE.</w:t>
      </w:r>
      <w:r w:rsidR="00A73D12" w:rsidRPr="00A73D12">
        <w:rPr>
          <w:rFonts w:ascii="Times New Roman" w:hAnsi="Times New Roman" w:cs="Times New Roman"/>
          <w:sz w:val="24"/>
          <w:szCs w:val="24"/>
        </w:rPr>
        <w:t xml:space="preserve"> </w:t>
      </w:r>
    </w:p>
    <w:sectPr w:rsidR="00E9290D" w:rsidRPr="00A73D12" w:rsidSect="003F6D2E">
      <w:footerReference w:type="default" r:id="rId7"/>
      <w:pgSz w:w="11906" w:h="16838"/>
      <w:pgMar w:top="1417" w:right="1701" w:bottom="1417" w:left="1701" w:header="709" w:footer="709" w:gutter="0"/>
      <w:pgNumType w:start="82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7B293E" w:rsidRDefault="007B293E" w:rsidP="007B293E">
      <w:pPr>
        <w:spacing w:after="0" w:line="240" w:lineRule="auto"/>
      </w:pPr>
      <w:r>
        <w:separator/>
      </w:r>
    </w:p>
  </w:endnote>
  <w:endnote w:type="continuationSeparator" w:id="0">
    <w:p w:rsidR="007B293E" w:rsidRDefault="007B293E" w:rsidP="007B29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B293E" w:rsidRPr="002C034F" w:rsidRDefault="007B293E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7B293E" w:rsidRDefault="007B293E" w:rsidP="007B293E">
      <w:pPr>
        <w:spacing w:after="0" w:line="240" w:lineRule="auto"/>
      </w:pPr>
      <w:r>
        <w:separator/>
      </w:r>
    </w:p>
  </w:footnote>
  <w:footnote w:type="continuationSeparator" w:id="0">
    <w:p w:rsidR="007B293E" w:rsidRDefault="007B293E" w:rsidP="007B293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0C41EB2"/>
    <w:multiLevelType w:val="hybridMultilevel"/>
    <w:tmpl w:val="B6E86CEA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65749C"/>
    <w:rsid w:val="00007533"/>
    <w:rsid w:val="00060F21"/>
    <w:rsid w:val="00075982"/>
    <w:rsid w:val="00080E34"/>
    <w:rsid w:val="00084243"/>
    <w:rsid w:val="000B2434"/>
    <w:rsid w:val="00121229"/>
    <w:rsid w:val="001869EF"/>
    <w:rsid w:val="0021586C"/>
    <w:rsid w:val="00243A49"/>
    <w:rsid w:val="0025602A"/>
    <w:rsid w:val="002B353F"/>
    <w:rsid w:val="002C034F"/>
    <w:rsid w:val="003A26EC"/>
    <w:rsid w:val="003D654B"/>
    <w:rsid w:val="003F6D2E"/>
    <w:rsid w:val="004234DD"/>
    <w:rsid w:val="004877DF"/>
    <w:rsid w:val="004C141C"/>
    <w:rsid w:val="004C6322"/>
    <w:rsid w:val="004E3D94"/>
    <w:rsid w:val="00534274"/>
    <w:rsid w:val="00567C19"/>
    <w:rsid w:val="00596B50"/>
    <w:rsid w:val="0065749C"/>
    <w:rsid w:val="006E0C6E"/>
    <w:rsid w:val="00723D12"/>
    <w:rsid w:val="007B293E"/>
    <w:rsid w:val="007C19C3"/>
    <w:rsid w:val="007E4A0E"/>
    <w:rsid w:val="008A0B1B"/>
    <w:rsid w:val="008C5886"/>
    <w:rsid w:val="008E6235"/>
    <w:rsid w:val="00954249"/>
    <w:rsid w:val="009E49A3"/>
    <w:rsid w:val="00A3598C"/>
    <w:rsid w:val="00A50836"/>
    <w:rsid w:val="00A51F52"/>
    <w:rsid w:val="00A73D12"/>
    <w:rsid w:val="00A90867"/>
    <w:rsid w:val="00AA1CF8"/>
    <w:rsid w:val="00AB67C5"/>
    <w:rsid w:val="00B25C87"/>
    <w:rsid w:val="00B30D1C"/>
    <w:rsid w:val="00C2722D"/>
    <w:rsid w:val="00C37576"/>
    <w:rsid w:val="00C848FA"/>
    <w:rsid w:val="00C84F98"/>
    <w:rsid w:val="00CA7069"/>
    <w:rsid w:val="00D61FC6"/>
    <w:rsid w:val="00DC3502"/>
    <w:rsid w:val="00E077D4"/>
    <w:rsid w:val="00E74C43"/>
    <w:rsid w:val="00E9290D"/>
    <w:rsid w:val="00ED0EC2"/>
    <w:rsid w:val="00FD361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A26EC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243A49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7B293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7B293E"/>
  </w:style>
  <w:style w:type="paragraph" w:styleId="Piedepgina">
    <w:name w:val="footer"/>
    <w:basedOn w:val="Normal"/>
    <w:link w:val="PiedepginaCar"/>
    <w:uiPriority w:val="99"/>
    <w:semiHidden/>
    <w:unhideWhenUsed/>
    <w:rsid w:val="007B293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7B293E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377</Words>
  <Characters>2076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Alejandro Di Battista</cp:lastModifiedBy>
  <cp:revision>27</cp:revision>
  <cp:lastPrinted>2018-04-26T14:53:00Z</cp:lastPrinted>
  <dcterms:created xsi:type="dcterms:W3CDTF">2017-03-13T15:07:00Z</dcterms:created>
  <dcterms:modified xsi:type="dcterms:W3CDTF">2018-04-26T14:53:00Z</dcterms:modified>
</cp:coreProperties>
</file>