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50E3" w:rsidRPr="00C450E3" w:rsidRDefault="00C450E3" w:rsidP="00C450E3">
      <w:pPr>
        <w:keepNext/>
        <w:spacing w:after="240" w:line="240" w:lineRule="auto"/>
        <w:jc w:val="right"/>
        <w:rPr>
          <w:rFonts w:ascii="Times New Roman" w:hAnsi="Times New Roman" w:cs="Times New Roman"/>
          <w:sz w:val="24"/>
        </w:rPr>
      </w:pPr>
      <w:r w:rsidRPr="00C450E3">
        <w:rPr>
          <w:rFonts w:ascii="Times New Roman" w:hAnsi="Times New Roman" w:cs="Times New Roman"/>
          <w:sz w:val="24"/>
        </w:rPr>
        <w:t>Yerba Buena, 07 de Noviembre de 1985</w:t>
      </w:r>
    </w:p>
    <w:p w:rsidR="00C450E3" w:rsidRPr="00C450E3" w:rsidRDefault="00C450E3" w:rsidP="00C450E3">
      <w:pPr>
        <w:keepNext/>
        <w:spacing w:before="240" w:after="360" w:line="240" w:lineRule="auto"/>
        <w:rPr>
          <w:rFonts w:ascii="Times New Roman" w:hAnsi="Times New Roman" w:cs="Times New Roman"/>
          <w:b/>
          <w:sz w:val="24"/>
        </w:rPr>
      </w:pPr>
      <w:r w:rsidRPr="00C450E3">
        <w:rPr>
          <w:rFonts w:ascii="Times New Roman" w:hAnsi="Times New Roman" w:cs="Times New Roman"/>
          <w:b/>
          <w:sz w:val="24"/>
        </w:rPr>
        <w:t>ORDENANZA Nº 168</w:t>
      </w:r>
    </w:p>
    <w:p w:rsidR="00C450E3" w:rsidRPr="00C450E3" w:rsidRDefault="00C450E3" w:rsidP="00C450E3">
      <w:pPr>
        <w:keepNext/>
        <w:spacing w:before="240" w:after="120" w:line="240" w:lineRule="auto"/>
        <w:rPr>
          <w:rFonts w:ascii="Times New Roman" w:hAnsi="Times New Roman" w:cs="Times New Roman"/>
          <w:b/>
          <w:sz w:val="24"/>
        </w:rPr>
      </w:pPr>
      <w:r w:rsidRPr="00C450E3">
        <w:rPr>
          <w:rFonts w:ascii="Times New Roman" w:hAnsi="Times New Roman" w:cs="Times New Roman"/>
          <w:b/>
          <w:sz w:val="24"/>
        </w:rPr>
        <w:t xml:space="preserve">VISTO: </w:t>
      </w:r>
    </w:p>
    <w:p w:rsidR="004462B7" w:rsidRPr="00C450E3" w:rsidRDefault="00C450E3" w:rsidP="00C450E3">
      <w:pPr>
        <w:keepNext/>
        <w:spacing w:after="120" w:line="240" w:lineRule="auto"/>
        <w:rPr>
          <w:rFonts w:ascii="Times New Roman" w:hAnsi="Times New Roman" w:cs="Times New Roman"/>
          <w:sz w:val="24"/>
        </w:rPr>
      </w:pPr>
      <w:r>
        <w:rPr>
          <w:rFonts w:ascii="Times New Roman" w:hAnsi="Times New Roman" w:cs="Times New Roman"/>
          <w:sz w:val="24"/>
        </w:rPr>
        <w:t xml:space="preserve"> </w:t>
      </w:r>
      <w:r w:rsidR="00C92692" w:rsidRPr="00C450E3">
        <w:rPr>
          <w:rFonts w:ascii="Times New Roman" w:hAnsi="Times New Roman" w:cs="Times New Roman"/>
          <w:sz w:val="24"/>
        </w:rPr>
        <w:t>Que</w:t>
      </w:r>
      <w:r w:rsidR="00E33284" w:rsidRPr="00C450E3">
        <w:rPr>
          <w:rFonts w:ascii="Times New Roman" w:hAnsi="Times New Roman" w:cs="Times New Roman"/>
          <w:sz w:val="24"/>
        </w:rPr>
        <w:t xml:space="preserve"> una de las preocupación fundamentales del Gobierno Popular y que se encuentra insertada en uno de los puntos de la Doctrina Justicialista, es la salud de la clase trabajadora; y</w:t>
      </w:r>
    </w:p>
    <w:p w:rsidR="00C450E3" w:rsidRPr="00C450E3" w:rsidRDefault="00C450E3" w:rsidP="00C450E3">
      <w:pPr>
        <w:keepNext/>
        <w:spacing w:before="240" w:after="120" w:line="240" w:lineRule="auto"/>
        <w:rPr>
          <w:rFonts w:ascii="Times New Roman" w:hAnsi="Times New Roman" w:cs="Times New Roman"/>
          <w:b/>
          <w:sz w:val="24"/>
        </w:rPr>
      </w:pPr>
      <w:r w:rsidRPr="00C450E3">
        <w:rPr>
          <w:rFonts w:ascii="Times New Roman" w:hAnsi="Times New Roman" w:cs="Times New Roman"/>
          <w:b/>
          <w:sz w:val="24"/>
        </w:rPr>
        <w:t xml:space="preserve">CONSIDERANDO: </w:t>
      </w:r>
    </w:p>
    <w:p w:rsidR="004462B7" w:rsidRPr="00C450E3" w:rsidRDefault="00C450E3" w:rsidP="00C450E3">
      <w:pPr>
        <w:keepNext/>
        <w:spacing w:after="120" w:line="240" w:lineRule="auto"/>
        <w:rPr>
          <w:rFonts w:ascii="Times New Roman" w:hAnsi="Times New Roman" w:cs="Times New Roman"/>
          <w:sz w:val="24"/>
        </w:rPr>
      </w:pPr>
      <w:r>
        <w:rPr>
          <w:rFonts w:ascii="Times New Roman" w:hAnsi="Times New Roman" w:cs="Times New Roman"/>
          <w:sz w:val="24"/>
        </w:rPr>
        <w:t xml:space="preserve"> </w:t>
      </w:r>
      <w:r w:rsidR="008A1A8C" w:rsidRPr="00C450E3">
        <w:rPr>
          <w:rFonts w:ascii="Times New Roman" w:hAnsi="Times New Roman" w:cs="Times New Roman"/>
          <w:sz w:val="24"/>
        </w:rPr>
        <w:t xml:space="preserve">Que </w:t>
      </w:r>
      <w:r w:rsidR="00A34604" w:rsidRPr="00C450E3">
        <w:rPr>
          <w:rFonts w:ascii="Times New Roman" w:hAnsi="Times New Roman" w:cs="Times New Roman"/>
          <w:sz w:val="24"/>
        </w:rPr>
        <w:t>es</w:t>
      </w:r>
      <w:r w:rsidR="00E33284" w:rsidRPr="00C450E3">
        <w:rPr>
          <w:rFonts w:ascii="Times New Roman" w:hAnsi="Times New Roman" w:cs="Times New Roman"/>
          <w:sz w:val="24"/>
        </w:rPr>
        <w:t xml:space="preserve"> un deber el de legislar en beneficio de todos los ciudadanos y como es un imperativo el de velar por la salud de los trabajadores, se hace necesario efectuar un chequeo general del estado clínico psicofísico de todos los empleados de la Municipalidad de Yerba Buena, sin distinción de jerarquías, a fin de prevenir cualquier tipo de enfermedad que pudiera afectar a los mismos, y a la vez hacer extensivo este estudio a todo el grupo familiar que deseen efectuarlo una vez por año, ya que contamos para ello con el Centro asistencial Dr. Ramón Carillo y el Laboratorio de Análisis Clínicos; este control se debe efectuar además de aquellos que establezcan las autoridades sanitarias para aquellos trabajadores que realicen tareas insalubres;</w:t>
      </w:r>
    </w:p>
    <w:p w:rsidR="00B36D0B" w:rsidRPr="00C450E3" w:rsidRDefault="00B07DE1" w:rsidP="00C450E3">
      <w:pPr>
        <w:keepNext/>
        <w:spacing w:after="120" w:line="240" w:lineRule="auto"/>
        <w:rPr>
          <w:rFonts w:ascii="Times New Roman" w:hAnsi="Times New Roman" w:cs="Times New Roman"/>
          <w:sz w:val="24"/>
        </w:rPr>
      </w:pPr>
      <w:r w:rsidRPr="00C450E3">
        <w:rPr>
          <w:rFonts w:ascii="Times New Roman" w:hAnsi="Times New Roman" w:cs="Times New Roman"/>
          <w:sz w:val="24"/>
        </w:rPr>
        <w:t>Por ello:</w:t>
      </w:r>
    </w:p>
    <w:p w:rsidR="00872F3F" w:rsidRPr="00C450E3" w:rsidRDefault="00C450E3" w:rsidP="00C450E3">
      <w:pPr>
        <w:keepNext/>
        <w:spacing w:before="360" w:after="360" w:line="240" w:lineRule="auto"/>
        <w:ind w:left="1984" w:right="1984"/>
        <w:jc w:val="center"/>
        <w:rPr>
          <w:rFonts w:ascii="Times New Roman" w:hAnsi="Times New Roman" w:cs="Times New Roman"/>
          <w:b/>
          <w:sz w:val="24"/>
        </w:rPr>
      </w:pPr>
      <w:r w:rsidRPr="00C450E3">
        <w:rPr>
          <w:rFonts w:ascii="Times New Roman" w:hAnsi="Times New Roman" w:cs="Times New Roman"/>
          <w:b/>
          <w:sz w:val="24"/>
        </w:rPr>
        <w:t>EL CONCEJO DELIBERANTE SANCIONA CON FUERZA DE ORDENANZA</w:t>
      </w:r>
    </w:p>
    <w:p w:rsidR="004462B7" w:rsidRPr="00C450E3" w:rsidRDefault="00F4655E" w:rsidP="00C450E3">
      <w:pPr>
        <w:keepNext/>
        <w:spacing w:after="120" w:line="240" w:lineRule="auto"/>
        <w:rPr>
          <w:rFonts w:ascii="Times New Roman" w:hAnsi="Times New Roman" w:cs="Times New Roman"/>
          <w:sz w:val="24"/>
        </w:rPr>
      </w:pPr>
      <w:r w:rsidRPr="00C450E3">
        <w:rPr>
          <w:rFonts w:ascii="Times New Roman" w:hAnsi="Times New Roman" w:cs="Times New Roman"/>
          <w:sz w:val="24"/>
          <w:u w:val="single"/>
        </w:rPr>
        <w:t>ARTICULO PRIMERO</w:t>
      </w:r>
      <w:r w:rsidR="006E1837" w:rsidRPr="00C450E3">
        <w:rPr>
          <w:rFonts w:ascii="Times New Roman" w:hAnsi="Times New Roman" w:cs="Times New Roman"/>
          <w:sz w:val="24"/>
          <w:u w:val="single"/>
        </w:rPr>
        <w:t>:</w:t>
      </w:r>
      <w:r w:rsidR="006E1837" w:rsidRPr="00C450E3">
        <w:rPr>
          <w:rFonts w:ascii="Times New Roman" w:hAnsi="Times New Roman" w:cs="Times New Roman"/>
          <w:sz w:val="24"/>
        </w:rPr>
        <w:t xml:space="preserve"> </w:t>
      </w:r>
      <w:r w:rsidR="00E33284" w:rsidRPr="00C450E3">
        <w:rPr>
          <w:rFonts w:ascii="Times New Roman" w:hAnsi="Times New Roman" w:cs="Times New Roman"/>
          <w:sz w:val="24"/>
        </w:rPr>
        <w:t>Establecerse que todos los Obreros y Empleados de la Municipalidad de Yerba Buena, contratados o permanentes se les efectué un chequeo General de su estado Clínico Psico-Fisico y/o examen especializado o examen complementario, según el criterio del Médico que lo asista.</w:t>
      </w:r>
    </w:p>
    <w:p w:rsidR="00E33284" w:rsidRPr="00C450E3" w:rsidRDefault="00F4655E" w:rsidP="00C450E3">
      <w:pPr>
        <w:keepNext/>
        <w:spacing w:after="120" w:line="240" w:lineRule="auto"/>
        <w:rPr>
          <w:rFonts w:ascii="Times New Roman" w:hAnsi="Times New Roman" w:cs="Times New Roman"/>
          <w:sz w:val="24"/>
        </w:rPr>
      </w:pPr>
      <w:r w:rsidRPr="00C450E3">
        <w:rPr>
          <w:rFonts w:ascii="Times New Roman" w:hAnsi="Times New Roman" w:cs="Times New Roman"/>
          <w:sz w:val="24"/>
          <w:u w:val="single"/>
        </w:rPr>
        <w:t>ARTICULO SEGUNDO</w:t>
      </w:r>
      <w:r w:rsidR="006E1837" w:rsidRPr="00C450E3">
        <w:rPr>
          <w:rFonts w:ascii="Times New Roman" w:hAnsi="Times New Roman" w:cs="Times New Roman"/>
          <w:sz w:val="24"/>
          <w:u w:val="single"/>
        </w:rPr>
        <w:t>:</w:t>
      </w:r>
      <w:r w:rsidR="006E1837" w:rsidRPr="00C450E3">
        <w:rPr>
          <w:rFonts w:ascii="Times New Roman" w:hAnsi="Times New Roman" w:cs="Times New Roman"/>
          <w:sz w:val="24"/>
        </w:rPr>
        <w:t xml:space="preserve"> </w:t>
      </w:r>
      <w:r w:rsidR="00E33284" w:rsidRPr="00C450E3">
        <w:rPr>
          <w:rFonts w:ascii="Times New Roman" w:hAnsi="Times New Roman" w:cs="Times New Roman"/>
          <w:sz w:val="24"/>
        </w:rPr>
        <w:t>Este estudio se efectuara también a las familias de los Empleados y obreros contratados o permanentes que asi lo deseen.</w:t>
      </w:r>
    </w:p>
    <w:p w:rsidR="00E33284" w:rsidRPr="00C450E3" w:rsidRDefault="00F4655E" w:rsidP="00C450E3">
      <w:pPr>
        <w:keepNext/>
        <w:spacing w:after="120" w:line="240" w:lineRule="auto"/>
        <w:rPr>
          <w:rFonts w:ascii="Times New Roman" w:hAnsi="Times New Roman" w:cs="Times New Roman"/>
          <w:sz w:val="24"/>
        </w:rPr>
      </w:pPr>
      <w:r w:rsidRPr="00C450E3">
        <w:rPr>
          <w:rFonts w:ascii="Times New Roman" w:hAnsi="Times New Roman" w:cs="Times New Roman"/>
          <w:sz w:val="24"/>
          <w:u w:val="single"/>
        </w:rPr>
        <w:t>ARTICULO TERCERO</w:t>
      </w:r>
      <w:r w:rsidR="006E1837" w:rsidRPr="00C450E3">
        <w:rPr>
          <w:rFonts w:ascii="Times New Roman" w:hAnsi="Times New Roman" w:cs="Times New Roman"/>
          <w:sz w:val="24"/>
          <w:u w:val="single"/>
        </w:rPr>
        <w:t>:</w:t>
      </w:r>
      <w:r w:rsidR="006E1837" w:rsidRPr="00C450E3">
        <w:rPr>
          <w:rFonts w:ascii="Times New Roman" w:hAnsi="Times New Roman" w:cs="Times New Roman"/>
          <w:sz w:val="24"/>
        </w:rPr>
        <w:t xml:space="preserve"> </w:t>
      </w:r>
      <w:r w:rsidR="00E33284" w:rsidRPr="00C450E3">
        <w:rPr>
          <w:rFonts w:ascii="Times New Roman" w:hAnsi="Times New Roman" w:cs="Times New Roman"/>
          <w:sz w:val="24"/>
        </w:rPr>
        <w:t>Las autoridades del Centro Asistencial Dr. Ramon Carillo darán las normas y las pautas para programar los turnos correspondientes para dar cumplimiento a la presente Ordenanza a la mayor brevedad.</w:t>
      </w:r>
    </w:p>
    <w:p w:rsidR="001E2CFA" w:rsidRPr="00C450E3" w:rsidRDefault="00F4655E" w:rsidP="00C450E3">
      <w:pPr>
        <w:keepNext/>
        <w:spacing w:after="120" w:line="240" w:lineRule="auto"/>
        <w:rPr>
          <w:rFonts w:ascii="Times New Roman" w:hAnsi="Times New Roman" w:cs="Times New Roman"/>
          <w:sz w:val="24"/>
        </w:rPr>
      </w:pPr>
      <w:r w:rsidRPr="00C450E3">
        <w:rPr>
          <w:rFonts w:ascii="Times New Roman" w:hAnsi="Times New Roman" w:cs="Times New Roman"/>
          <w:sz w:val="24"/>
          <w:u w:val="single"/>
        </w:rPr>
        <w:t>ARTICULO CUARTO</w:t>
      </w:r>
      <w:r w:rsidR="006E1837" w:rsidRPr="00C450E3">
        <w:rPr>
          <w:rFonts w:ascii="Times New Roman" w:hAnsi="Times New Roman" w:cs="Times New Roman"/>
          <w:sz w:val="24"/>
          <w:u w:val="single"/>
        </w:rPr>
        <w:t>:</w:t>
      </w:r>
      <w:r w:rsidR="006E1837" w:rsidRPr="00C450E3">
        <w:rPr>
          <w:rFonts w:ascii="Times New Roman" w:hAnsi="Times New Roman" w:cs="Times New Roman"/>
          <w:sz w:val="24"/>
        </w:rPr>
        <w:t xml:space="preserve"> </w:t>
      </w:r>
      <w:r w:rsidR="007F7C08" w:rsidRPr="00C450E3">
        <w:rPr>
          <w:rFonts w:ascii="Times New Roman" w:hAnsi="Times New Roman" w:cs="Times New Roman"/>
          <w:sz w:val="24"/>
        </w:rPr>
        <w:t>COMUNIQUESE, COPIESE</w:t>
      </w:r>
      <w:r w:rsidR="00A34604" w:rsidRPr="00C450E3">
        <w:rPr>
          <w:rFonts w:ascii="Times New Roman" w:hAnsi="Times New Roman" w:cs="Times New Roman"/>
          <w:sz w:val="24"/>
        </w:rPr>
        <w:t>, PUBLIQUESE</w:t>
      </w:r>
      <w:r w:rsidR="004462B7" w:rsidRPr="00C450E3">
        <w:rPr>
          <w:rFonts w:ascii="Times New Roman" w:hAnsi="Times New Roman" w:cs="Times New Roman"/>
          <w:sz w:val="24"/>
        </w:rPr>
        <w:t xml:space="preserve"> </w:t>
      </w:r>
      <w:r w:rsidR="007F7C08" w:rsidRPr="00C450E3">
        <w:rPr>
          <w:rFonts w:ascii="Times New Roman" w:hAnsi="Times New Roman" w:cs="Times New Roman"/>
          <w:sz w:val="24"/>
        </w:rPr>
        <w:t>Y ARCHIVESE.</w:t>
      </w:r>
      <w:r w:rsidR="00C450E3" w:rsidRPr="00C450E3">
        <w:rPr>
          <w:rFonts w:ascii="Times New Roman" w:hAnsi="Times New Roman" w:cs="Times New Roman"/>
          <w:sz w:val="24"/>
        </w:rPr>
        <w:t xml:space="preserve"> </w:t>
      </w:r>
    </w:p>
    <w:sectPr w:rsidR="001E2CFA" w:rsidRPr="00C450E3" w:rsidSect="00BF36C7">
      <w:footerReference w:type="default" r:id="rId7"/>
      <w:pgSz w:w="11906" w:h="16838"/>
      <w:pgMar w:top="1417" w:right="1701" w:bottom="1417" w:left="1701" w:header="709" w:footer="709" w:gutter="0"/>
      <w:pgNumType w:start="9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F36C7" w:rsidRDefault="00BF36C7" w:rsidP="00BF36C7">
      <w:pPr>
        <w:spacing w:after="0" w:line="240" w:lineRule="auto"/>
      </w:pPr>
      <w:r>
        <w:separator/>
      </w:r>
    </w:p>
  </w:endnote>
  <w:endnote w:type="continuationSeparator" w:id="0">
    <w:p w:rsidR="00BF36C7" w:rsidRDefault="00BF36C7" w:rsidP="00BF36C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36C7" w:rsidRPr="00E46706" w:rsidRDefault="00BF36C7">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F36C7" w:rsidRDefault="00BF36C7" w:rsidP="00BF36C7">
      <w:pPr>
        <w:spacing w:after="0" w:line="240" w:lineRule="auto"/>
      </w:pPr>
      <w:r>
        <w:separator/>
      </w:r>
    </w:p>
  </w:footnote>
  <w:footnote w:type="continuationSeparator" w:id="0">
    <w:p w:rsidR="00BF36C7" w:rsidRDefault="00BF36C7" w:rsidP="00BF36C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23361F"/>
    <w:multiLevelType w:val="hybridMultilevel"/>
    <w:tmpl w:val="1AD6D0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52677F09"/>
    <w:multiLevelType w:val="hybridMultilevel"/>
    <w:tmpl w:val="7C54177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64387"/>
    <w:rsid w:val="00023F71"/>
    <w:rsid w:val="00036229"/>
    <w:rsid w:val="000369EA"/>
    <w:rsid w:val="00042300"/>
    <w:rsid w:val="00060CBF"/>
    <w:rsid w:val="00062C0F"/>
    <w:rsid w:val="00084FC2"/>
    <w:rsid w:val="00094A20"/>
    <w:rsid w:val="000A4A6A"/>
    <w:rsid w:val="000C13F9"/>
    <w:rsid w:val="000C6493"/>
    <w:rsid w:val="000E1B84"/>
    <w:rsid w:val="000E2F6A"/>
    <w:rsid w:val="00132159"/>
    <w:rsid w:val="00140B57"/>
    <w:rsid w:val="00144F19"/>
    <w:rsid w:val="00145745"/>
    <w:rsid w:val="0017699D"/>
    <w:rsid w:val="00190BD2"/>
    <w:rsid w:val="0019162E"/>
    <w:rsid w:val="00194ABC"/>
    <w:rsid w:val="001A7996"/>
    <w:rsid w:val="001B304A"/>
    <w:rsid w:val="001E173F"/>
    <w:rsid w:val="001E2CFA"/>
    <w:rsid w:val="0021569B"/>
    <w:rsid w:val="002426BF"/>
    <w:rsid w:val="002567DB"/>
    <w:rsid w:val="00281765"/>
    <w:rsid w:val="002A4986"/>
    <w:rsid w:val="002A533B"/>
    <w:rsid w:val="002D424B"/>
    <w:rsid w:val="002D47B1"/>
    <w:rsid w:val="002D573E"/>
    <w:rsid w:val="002F59FD"/>
    <w:rsid w:val="002F5D5B"/>
    <w:rsid w:val="003316D7"/>
    <w:rsid w:val="0033411D"/>
    <w:rsid w:val="00340C48"/>
    <w:rsid w:val="003A4537"/>
    <w:rsid w:val="003A648B"/>
    <w:rsid w:val="003A7318"/>
    <w:rsid w:val="003B0F71"/>
    <w:rsid w:val="003E259D"/>
    <w:rsid w:val="003E6641"/>
    <w:rsid w:val="004462B7"/>
    <w:rsid w:val="00464387"/>
    <w:rsid w:val="004662F0"/>
    <w:rsid w:val="00474CE7"/>
    <w:rsid w:val="00486367"/>
    <w:rsid w:val="0049201A"/>
    <w:rsid w:val="004923BC"/>
    <w:rsid w:val="004954B7"/>
    <w:rsid w:val="004B2C3D"/>
    <w:rsid w:val="004E62F1"/>
    <w:rsid w:val="00502F43"/>
    <w:rsid w:val="00520394"/>
    <w:rsid w:val="00534F64"/>
    <w:rsid w:val="00571D63"/>
    <w:rsid w:val="00592882"/>
    <w:rsid w:val="005A3DEF"/>
    <w:rsid w:val="005D6CFF"/>
    <w:rsid w:val="005E332C"/>
    <w:rsid w:val="0062293C"/>
    <w:rsid w:val="00682583"/>
    <w:rsid w:val="006857B3"/>
    <w:rsid w:val="006925C5"/>
    <w:rsid w:val="006A310A"/>
    <w:rsid w:val="006A54CB"/>
    <w:rsid w:val="006C7118"/>
    <w:rsid w:val="006E145A"/>
    <w:rsid w:val="006E1837"/>
    <w:rsid w:val="00720587"/>
    <w:rsid w:val="00730DF2"/>
    <w:rsid w:val="007410C1"/>
    <w:rsid w:val="0074130A"/>
    <w:rsid w:val="007A00A0"/>
    <w:rsid w:val="007A115D"/>
    <w:rsid w:val="007A5AB7"/>
    <w:rsid w:val="007D2B3A"/>
    <w:rsid w:val="007D5A9B"/>
    <w:rsid w:val="007D6853"/>
    <w:rsid w:val="007E36AE"/>
    <w:rsid w:val="007E6140"/>
    <w:rsid w:val="007F0D22"/>
    <w:rsid w:val="007F0D33"/>
    <w:rsid w:val="007F7C08"/>
    <w:rsid w:val="00813CB1"/>
    <w:rsid w:val="008460F9"/>
    <w:rsid w:val="008549D9"/>
    <w:rsid w:val="00872F3F"/>
    <w:rsid w:val="00891E50"/>
    <w:rsid w:val="008A1A8C"/>
    <w:rsid w:val="008D7241"/>
    <w:rsid w:val="008F3CEF"/>
    <w:rsid w:val="00917041"/>
    <w:rsid w:val="009529E3"/>
    <w:rsid w:val="0095787A"/>
    <w:rsid w:val="00983B92"/>
    <w:rsid w:val="009B5C8C"/>
    <w:rsid w:val="009F2F62"/>
    <w:rsid w:val="00A07DEC"/>
    <w:rsid w:val="00A120F9"/>
    <w:rsid w:val="00A34604"/>
    <w:rsid w:val="00A508E0"/>
    <w:rsid w:val="00A66977"/>
    <w:rsid w:val="00A73CCF"/>
    <w:rsid w:val="00A86E85"/>
    <w:rsid w:val="00AA0C2D"/>
    <w:rsid w:val="00AA5F97"/>
    <w:rsid w:val="00AA6558"/>
    <w:rsid w:val="00AF13E4"/>
    <w:rsid w:val="00B07DE1"/>
    <w:rsid w:val="00B11476"/>
    <w:rsid w:val="00B16FC9"/>
    <w:rsid w:val="00B36D0B"/>
    <w:rsid w:val="00B71471"/>
    <w:rsid w:val="00BA1063"/>
    <w:rsid w:val="00BA61A1"/>
    <w:rsid w:val="00BD615F"/>
    <w:rsid w:val="00BF36C7"/>
    <w:rsid w:val="00C11C00"/>
    <w:rsid w:val="00C201CC"/>
    <w:rsid w:val="00C2761E"/>
    <w:rsid w:val="00C450E3"/>
    <w:rsid w:val="00C45389"/>
    <w:rsid w:val="00C510EC"/>
    <w:rsid w:val="00C92692"/>
    <w:rsid w:val="00CA5B7D"/>
    <w:rsid w:val="00CB2227"/>
    <w:rsid w:val="00CC07A6"/>
    <w:rsid w:val="00CC221F"/>
    <w:rsid w:val="00CC2673"/>
    <w:rsid w:val="00CE4F7A"/>
    <w:rsid w:val="00CF5EA9"/>
    <w:rsid w:val="00D46BB0"/>
    <w:rsid w:val="00D83FE6"/>
    <w:rsid w:val="00D85354"/>
    <w:rsid w:val="00D93CD1"/>
    <w:rsid w:val="00D975C7"/>
    <w:rsid w:val="00DD544C"/>
    <w:rsid w:val="00DF62FD"/>
    <w:rsid w:val="00E12431"/>
    <w:rsid w:val="00E16A4E"/>
    <w:rsid w:val="00E25EAA"/>
    <w:rsid w:val="00E33284"/>
    <w:rsid w:val="00E334ED"/>
    <w:rsid w:val="00E423DE"/>
    <w:rsid w:val="00E46706"/>
    <w:rsid w:val="00E766A7"/>
    <w:rsid w:val="00E8377C"/>
    <w:rsid w:val="00E85FB7"/>
    <w:rsid w:val="00E8726B"/>
    <w:rsid w:val="00E9753B"/>
    <w:rsid w:val="00EA1744"/>
    <w:rsid w:val="00EC7F69"/>
    <w:rsid w:val="00EE47CF"/>
    <w:rsid w:val="00F06AB6"/>
    <w:rsid w:val="00F26F79"/>
    <w:rsid w:val="00F4655E"/>
    <w:rsid w:val="00F52D81"/>
    <w:rsid w:val="00F731EB"/>
    <w:rsid w:val="00F731F9"/>
    <w:rsid w:val="00F83022"/>
    <w:rsid w:val="00F83DD7"/>
    <w:rsid w:val="00F91399"/>
    <w:rsid w:val="00FB4DF7"/>
    <w:rsid w:val="00FD4A5C"/>
    <w:rsid w:val="00FE48A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F2F62"/>
    <w:pPr>
      <w:ind w:left="720"/>
      <w:contextualSpacing/>
    </w:pPr>
  </w:style>
  <w:style w:type="paragraph" w:styleId="Encabezado">
    <w:name w:val="header"/>
    <w:basedOn w:val="Normal"/>
    <w:link w:val="EncabezadoCar"/>
    <w:uiPriority w:val="99"/>
    <w:semiHidden/>
    <w:unhideWhenUsed/>
    <w:rsid w:val="00BF36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F36C7"/>
  </w:style>
  <w:style w:type="paragraph" w:styleId="Piedepgina">
    <w:name w:val="footer"/>
    <w:basedOn w:val="Normal"/>
    <w:link w:val="PiedepginaCar"/>
    <w:uiPriority w:val="99"/>
    <w:semiHidden/>
    <w:unhideWhenUsed/>
    <w:rsid w:val="00BF36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BF36C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274</Words>
  <Characters>1509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1780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24</cp:revision>
  <cp:lastPrinted>2018-04-26T14:53:00Z</cp:lastPrinted>
  <dcterms:created xsi:type="dcterms:W3CDTF">2017-03-22T22:51:00Z</dcterms:created>
  <dcterms:modified xsi:type="dcterms:W3CDTF">2018-04-26T14:53:00Z</dcterms:modified>
</cp:coreProperties>
</file>