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E50" w:rsidRPr="006F3E50" w:rsidRDefault="006F3E50" w:rsidP="006F3E50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</w:rPr>
        <w:t>Yerba Buena, 23 de Septiembre de 1986</w:t>
      </w:r>
    </w:p>
    <w:p w:rsidR="006F3E50" w:rsidRPr="006F3E50" w:rsidRDefault="006F3E50" w:rsidP="006F3E50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E50">
        <w:rPr>
          <w:rFonts w:ascii="Times New Roman" w:hAnsi="Times New Roman" w:cs="Times New Roman"/>
          <w:b/>
          <w:sz w:val="24"/>
          <w:szCs w:val="24"/>
        </w:rPr>
        <w:t>ORDENANZA Nº 199</w:t>
      </w:r>
    </w:p>
    <w:p w:rsidR="006F3E50" w:rsidRPr="006F3E50" w:rsidRDefault="006F3E50" w:rsidP="006F3E50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E50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082DAF" w:rsidRPr="006F3E50" w:rsidRDefault="006F3E50" w:rsidP="006F3E50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3AEC" w:rsidRPr="006F3E50">
        <w:rPr>
          <w:rFonts w:ascii="Times New Roman" w:hAnsi="Times New Roman" w:cs="Times New Roman"/>
          <w:sz w:val="24"/>
          <w:szCs w:val="24"/>
        </w:rPr>
        <w:t>La presentación efectuada por los Sres. Hernandez y MartiColl, mediante Expte. N° 2316-H-85, referente a donación del terreno destinado a la calle Juan Heller; y</w:t>
      </w:r>
    </w:p>
    <w:p w:rsidR="006F3E50" w:rsidRPr="006F3E50" w:rsidRDefault="006F3E50" w:rsidP="006F3E50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F3E50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07F10" w:rsidRPr="006F3E50" w:rsidRDefault="006F3E50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D77" w:rsidRPr="006F3E50">
        <w:rPr>
          <w:rFonts w:ascii="Times New Roman" w:hAnsi="Times New Roman" w:cs="Times New Roman"/>
          <w:sz w:val="24"/>
          <w:szCs w:val="24"/>
        </w:rPr>
        <w:t xml:space="preserve">Que </w:t>
      </w:r>
      <w:r w:rsidR="00E83AEC" w:rsidRPr="006F3E50">
        <w:rPr>
          <w:rFonts w:ascii="Times New Roman" w:hAnsi="Times New Roman" w:cs="Times New Roman"/>
          <w:sz w:val="24"/>
          <w:szCs w:val="24"/>
        </w:rPr>
        <w:t>se ha comprobado la utilidad pública de dicha arteria, beneficio que se traduce en un mejor funcionamiento urbano a la vez que, desde el punto de vista económico posibilita la percepción de tasas al regularizarse la situación catastral de las fracciones con frentes a la futura calle;</w:t>
      </w:r>
    </w:p>
    <w:p w:rsidR="00E83AEC" w:rsidRPr="006F3E50" w:rsidRDefault="00E83AEC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</w:rPr>
        <w:tab/>
      </w:r>
      <w:r w:rsidRPr="006F3E50">
        <w:rPr>
          <w:rFonts w:ascii="Times New Roman" w:hAnsi="Times New Roman" w:cs="Times New Roman"/>
          <w:sz w:val="24"/>
          <w:szCs w:val="24"/>
        </w:rPr>
        <w:tab/>
      </w:r>
      <w:r w:rsidRPr="006F3E50">
        <w:rPr>
          <w:rFonts w:ascii="Times New Roman" w:hAnsi="Times New Roman" w:cs="Times New Roman"/>
          <w:sz w:val="24"/>
          <w:szCs w:val="24"/>
        </w:rPr>
        <w:tab/>
        <w:t>Que se han realizado las verificaciones pertinentes referidas a datos del inmueble e infraestructura de la calle;</w:t>
      </w:r>
    </w:p>
    <w:p w:rsidR="00082DAF" w:rsidRPr="006F3E50" w:rsidRDefault="00E83AEC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</w:rPr>
        <w:tab/>
      </w:r>
      <w:r w:rsidRPr="006F3E50">
        <w:rPr>
          <w:rFonts w:ascii="Times New Roman" w:hAnsi="Times New Roman" w:cs="Times New Roman"/>
          <w:sz w:val="24"/>
          <w:szCs w:val="24"/>
        </w:rPr>
        <w:tab/>
      </w:r>
      <w:r w:rsidRPr="006F3E50">
        <w:rPr>
          <w:rFonts w:ascii="Times New Roman" w:hAnsi="Times New Roman" w:cs="Times New Roman"/>
          <w:sz w:val="24"/>
          <w:szCs w:val="24"/>
        </w:rPr>
        <w:tab/>
        <w:t>Por lo precedentemente expuesto y en virtud de las facultades que le confiere la Ley 5529;</w:t>
      </w:r>
    </w:p>
    <w:p w:rsidR="009E2E86" w:rsidRPr="006F3E50" w:rsidRDefault="006F3E50" w:rsidP="006F3E5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3E5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90CD2" w:rsidRPr="006F3E50" w:rsidRDefault="008B40BD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13F58" w:rsidRPr="006F3E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3F58" w:rsidRPr="006F3E50">
        <w:rPr>
          <w:rFonts w:ascii="Times New Roman" w:hAnsi="Times New Roman" w:cs="Times New Roman"/>
          <w:sz w:val="24"/>
          <w:szCs w:val="24"/>
        </w:rPr>
        <w:t xml:space="preserve"> </w:t>
      </w:r>
      <w:r w:rsidR="00E83AEC" w:rsidRPr="006F3E50">
        <w:rPr>
          <w:rFonts w:ascii="Times New Roman" w:hAnsi="Times New Roman" w:cs="Times New Roman"/>
          <w:sz w:val="24"/>
          <w:szCs w:val="24"/>
        </w:rPr>
        <w:t>AUTORIZASE al Departamento Ejecutivo Municipal a aceptar la donación de una fracción de terreno destinado a la apertura de las prolongaciones de lascalle Lamadrid y Juan Heller, inmueble cuyas dimensiones se detallan a continuación: del punto 1 al 2 - 17,53 m. del punto 2 al 3 – 530,70 m., del punto 3 al 4 -</w:t>
      </w:r>
      <w:r w:rsidR="00890CD2" w:rsidRPr="006F3E50">
        <w:rPr>
          <w:rFonts w:ascii="Times New Roman" w:hAnsi="Times New Roman" w:cs="Times New Roman"/>
          <w:sz w:val="24"/>
          <w:szCs w:val="24"/>
        </w:rPr>
        <w:t xml:space="preserve"> </w:t>
      </w:r>
      <w:r w:rsidR="00E83AEC" w:rsidRPr="006F3E50">
        <w:rPr>
          <w:rFonts w:ascii="Times New Roman" w:hAnsi="Times New Roman" w:cs="Times New Roman"/>
          <w:sz w:val="24"/>
          <w:szCs w:val="24"/>
        </w:rPr>
        <w:t xml:space="preserve">97,47 m., de punto 4 al 5 – 17 m., del punto 5 al A – 114,98m., y del </w:t>
      </w:r>
      <w:bookmarkStart w:id="0" w:name="_GoBack"/>
      <w:bookmarkEnd w:id="0"/>
      <w:r w:rsidR="00E83AEC" w:rsidRPr="006F3E50">
        <w:rPr>
          <w:rFonts w:ascii="Times New Roman" w:hAnsi="Times New Roman" w:cs="Times New Roman"/>
          <w:sz w:val="24"/>
          <w:szCs w:val="24"/>
        </w:rPr>
        <w:t>punto A al punto de partida 1 – 547,86 m. Superficie según Mensura: 1 ha. 1.121.2561 m2.</w:t>
      </w:r>
    </w:p>
    <w:p w:rsidR="00707F10" w:rsidRPr="006F3E50" w:rsidRDefault="008B40BD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13F58" w:rsidRPr="006F3E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3F58" w:rsidRPr="006F3E50">
        <w:rPr>
          <w:rFonts w:ascii="Times New Roman" w:hAnsi="Times New Roman" w:cs="Times New Roman"/>
          <w:sz w:val="24"/>
          <w:szCs w:val="24"/>
        </w:rPr>
        <w:t xml:space="preserve"> </w:t>
      </w:r>
      <w:r w:rsidR="00BE12C1" w:rsidRPr="006F3E50">
        <w:rPr>
          <w:rFonts w:ascii="Times New Roman" w:hAnsi="Times New Roman" w:cs="Times New Roman"/>
          <w:sz w:val="24"/>
          <w:szCs w:val="24"/>
        </w:rPr>
        <w:t>El Departamento Ejecutivo instrumentará la inscripción correspondiente en el Registro Inmobiliario.</w:t>
      </w:r>
    </w:p>
    <w:p w:rsidR="00BE12C1" w:rsidRPr="006F3E50" w:rsidRDefault="008B40BD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13F58" w:rsidRPr="006F3E50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3F58" w:rsidRPr="006F3E50">
        <w:rPr>
          <w:rFonts w:ascii="Times New Roman" w:hAnsi="Times New Roman" w:cs="Times New Roman"/>
          <w:sz w:val="24"/>
          <w:szCs w:val="24"/>
        </w:rPr>
        <w:t xml:space="preserve"> </w:t>
      </w:r>
      <w:r w:rsidR="00BE12C1" w:rsidRPr="006F3E50">
        <w:rPr>
          <w:rFonts w:ascii="Times New Roman" w:hAnsi="Times New Roman" w:cs="Times New Roman"/>
          <w:sz w:val="24"/>
          <w:szCs w:val="24"/>
        </w:rPr>
        <w:t>COMUNIQUESE, COPIESE Y ARCHIVESE.</w:t>
      </w:r>
    </w:p>
    <w:p w:rsidR="0054729E" w:rsidRPr="006F3E50" w:rsidRDefault="00822526" w:rsidP="006F3E50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3E50">
        <w:rPr>
          <w:rFonts w:ascii="Times New Roman" w:hAnsi="Times New Roman" w:cs="Times New Roman"/>
          <w:sz w:val="24"/>
          <w:szCs w:val="24"/>
        </w:rPr>
        <w:t>.</w:t>
      </w:r>
    </w:p>
    <w:sectPr w:rsidR="0054729E" w:rsidRPr="006F3E50" w:rsidSect="00371DCB">
      <w:footerReference w:type="default" r:id="rId8"/>
      <w:pgSz w:w="11906" w:h="16838"/>
      <w:pgMar w:top="1417" w:right="1701" w:bottom="1417" w:left="1701" w:header="709" w:footer="709" w:gutter="0"/>
      <w:pgNumType w:start="1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DCB" w:rsidRDefault="00371DCB" w:rsidP="00371DCB">
      <w:pPr>
        <w:spacing w:after="0" w:line="240" w:lineRule="auto"/>
      </w:pPr>
      <w:r>
        <w:separator/>
      </w:r>
    </w:p>
  </w:endnote>
  <w:endnote w:type="continuationSeparator" w:id="0">
    <w:p w:rsidR="00371DCB" w:rsidRDefault="00371DCB" w:rsidP="00371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DCB" w:rsidRPr="00191F38" w:rsidRDefault="00371D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DCB" w:rsidRDefault="00371DCB" w:rsidP="00371DCB">
      <w:pPr>
        <w:spacing w:after="0" w:line="240" w:lineRule="auto"/>
      </w:pPr>
      <w:r>
        <w:separator/>
      </w:r>
    </w:p>
  </w:footnote>
  <w:footnote w:type="continuationSeparator" w:id="0">
    <w:p w:rsidR="00371DCB" w:rsidRDefault="00371DCB" w:rsidP="00371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62075"/>
    <w:rsid w:val="00076C51"/>
    <w:rsid w:val="00081675"/>
    <w:rsid w:val="00082DAF"/>
    <w:rsid w:val="000831D4"/>
    <w:rsid w:val="000A142D"/>
    <w:rsid w:val="000A365A"/>
    <w:rsid w:val="000C1E9F"/>
    <w:rsid w:val="000C41ED"/>
    <w:rsid w:val="000C6A67"/>
    <w:rsid w:val="0011162C"/>
    <w:rsid w:val="00145394"/>
    <w:rsid w:val="0017500D"/>
    <w:rsid w:val="00191F38"/>
    <w:rsid w:val="001B32F9"/>
    <w:rsid w:val="001F6DC8"/>
    <w:rsid w:val="002157FA"/>
    <w:rsid w:val="0022748B"/>
    <w:rsid w:val="002730B9"/>
    <w:rsid w:val="002C36A6"/>
    <w:rsid w:val="002D0AFE"/>
    <w:rsid w:val="00313F47"/>
    <w:rsid w:val="00315B94"/>
    <w:rsid w:val="00360E66"/>
    <w:rsid w:val="00371DCB"/>
    <w:rsid w:val="003B3CF5"/>
    <w:rsid w:val="003F6D82"/>
    <w:rsid w:val="00404A66"/>
    <w:rsid w:val="0041286A"/>
    <w:rsid w:val="00415A03"/>
    <w:rsid w:val="00433DE0"/>
    <w:rsid w:val="004457D8"/>
    <w:rsid w:val="0047234E"/>
    <w:rsid w:val="004929EF"/>
    <w:rsid w:val="004D02EC"/>
    <w:rsid w:val="004D11B4"/>
    <w:rsid w:val="0054729E"/>
    <w:rsid w:val="005B175D"/>
    <w:rsid w:val="005B1863"/>
    <w:rsid w:val="005C0E57"/>
    <w:rsid w:val="0061141E"/>
    <w:rsid w:val="00613F58"/>
    <w:rsid w:val="00625207"/>
    <w:rsid w:val="00641084"/>
    <w:rsid w:val="00642770"/>
    <w:rsid w:val="00692F83"/>
    <w:rsid w:val="006A6435"/>
    <w:rsid w:val="006F3E50"/>
    <w:rsid w:val="00706B32"/>
    <w:rsid w:val="00707F10"/>
    <w:rsid w:val="0071778F"/>
    <w:rsid w:val="0073064C"/>
    <w:rsid w:val="0073752F"/>
    <w:rsid w:val="007C7D1F"/>
    <w:rsid w:val="0080738D"/>
    <w:rsid w:val="00822526"/>
    <w:rsid w:val="00850372"/>
    <w:rsid w:val="00890CD2"/>
    <w:rsid w:val="008A1CAF"/>
    <w:rsid w:val="008B40BD"/>
    <w:rsid w:val="008E469C"/>
    <w:rsid w:val="00901EB2"/>
    <w:rsid w:val="0090799B"/>
    <w:rsid w:val="009100D9"/>
    <w:rsid w:val="009207A2"/>
    <w:rsid w:val="00966DD4"/>
    <w:rsid w:val="009A06A5"/>
    <w:rsid w:val="009E2E86"/>
    <w:rsid w:val="00A057EB"/>
    <w:rsid w:val="00A2602B"/>
    <w:rsid w:val="00AE7D49"/>
    <w:rsid w:val="00B01DC9"/>
    <w:rsid w:val="00B21FA8"/>
    <w:rsid w:val="00B467D5"/>
    <w:rsid w:val="00B5755E"/>
    <w:rsid w:val="00B60D77"/>
    <w:rsid w:val="00B67198"/>
    <w:rsid w:val="00B96ECD"/>
    <w:rsid w:val="00BE12C1"/>
    <w:rsid w:val="00BE7853"/>
    <w:rsid w:val="00C3356C"/>
    <w:rsid w:val="00C62BD1"/>
    <w:rsid w:val="00C70300"/>
    <w:rsid w:val="00C80817"/>
    <w:rsid w:val="00C936F9"/>
    <w:rsid w:val="00CA4882"/>
    <w:rsid w:val="00CE45DF"/>
    <w:rsid w:val="00D01B7B"/>
    <w:rsid w:val="00D521DE"/>
    <w:rsid w:val="00D61863"/>
    <w:rsid w:val="00D76C80"/>
    <w:rsid w:val="00DB0DCB"/>
    <w:rsid w:val="00DC4C94"/>
    <w:rsid w:val="00DF042C"/>
    <w:rsid w:val="00E0728B"/>
    <w:rsid w:val="00E12771"/>
    <w:rsid w:val="00E4117C"/>
    <w:rsid w:val="00E62A58"/>
    <w:rsid w:val="00E83AEC"/>
    <w:rsid w:val="00EA7BF0"/>
    <w:rsid w:val="00EB1BEE"/>
    <w:rsid w:val="00EF2C3C"/>
    <w:rsid w:val="00F423B3"/>
    <w:rsid w:val="00F46AEB"/>
    <w:rsid w:val="00F80444"/>
    <w:rsid w:val="00FA515D"/>
    <w:rsid w:val="00FA62F7"/>
    <w:rsid w:val="00FB02B0"/>
    <w:rsid w:val="00FD1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1D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1DCB"/>
  </w:style>
  <w:style w:type="paragraph" w:styleId="Piedepgina">
    <w:name w:val="footer"/>
    <w:basedOn w:val="Normal"/>
    <w:link w:val="PiedepginaCar"/>
    <w:uiPriority w:val="99"/>
    <w:semiHidden/>
    <w:unhideWhenUsed/>
    <w:rsid w:val="00371D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1D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A36B36-CE4C-4681-B63A-E2CA8A7F3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2018-04-26T14:53:00Z</cp:lastPrinted>
  <dcterms:created xsi:type="dcterms:W3CDTF">2017-03-03T21:39:00Z</dcterms:created>
  <dcterms:modified xsi:type="dcterms:W3CDTF">2018-04-26T14:53:00Z</dcterms:modified>
</cp:coreProperties>
</file>