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AA7" w:rsidRPr="00D87AA7" w:rsidRDefault="00D87AA7" w:rsidP="00D87AA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87AA7">
        <w:rPr>
          <w:rFonts w:ascii="Times New Roman" w:hAnsi="Times New Roman" w:cs="Times New Roman"/>
          <w:sz w:val="24"/>
          <w:szCs w:val="24"/>
        </w:rPr>
        <w:t>Yerba Buena, 22 de Abril de 1985</w:t>
      </w:r>
    </w:p>
    <w:p w:rsidR="00D87AA7" w:rsidRPr="00D87AA7" w:rsidRDefault="00D87AA7" w:rsidP="00D87AA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7AA7">
        <w:rPr>
          <w:rFonts w:ascii="Times New Roman" w:hAnsi="Times New Roman" w:cs="Times New Roman"/>
          <w:b/>
          <w:sz w:val="24"/>
          <w:szCs w:val="24"/>
        </w:rPr>
        <w:t xml:space="preserve">ORDENANZA Nº </w:t>
      </w:r>
    </w:p>
    <w:p w:rsidR="0062193C" w:rsidRPr="00D87AA7" w:rsidRDefault="00CD3646" w:rsidP="00D87A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7AA7">
        <w:rPr>
          <w:rFonts w:ascii="Times New Roman" w:hAnsi="Times New Roman" w:cs="Times New Roman"/>
          <w:sz w:val="24"/>
          <w:szCs w:val="24"/>
          <w:u w:val="single"/>
        </w:rPr>
        <w:t>ARTICULO PRIMERO:</w:t>
      </w:r>
      <w:r w:rsidR="0062193C" w:rsidRPr="00D87AA7">
        <w:rPr>
          <w:rFonts w:ascii="Times New Roman" w:hAnsi="Times New Roman" w:cs="Times New Roman"/>
          <w:sz w:val="24"/>
          <w:szCs w:val="24"/>
        </w:rPr>
        <w:t xml:space="preserve">Aceptase en donación las superficies de 9226,1751 M2 destinada a calles publicas y ochavas y 1374,6928 M2 destinada a espacio verde, correspondiente al inmueble que en mayor extensión se </w:t>
      </w:r>
      <w:r w:rsidR="008563CC" w:rsidRPr="00D87AA7">
        <w:rPr>
          <w:rFonts w:ascii="Times New Roman" w:hAnsi="Times New Roman" w:cs="Times New Roman"/>
          <w:sz w:val="24"/>
          <w:szCs w:val="24"/>
        </w:rPr>
        <w:t>identifica</w:t>
      </w:r>
      <w:r w:rsidR="0062193C" w:rsidRPr="00D87AA7">
        <w:rPr>
          <w:rFonts w:ascii="Times New Roman" w:hAnsi="Times New Roman" w:cs="Times New Roman"/>
          <w:sz w:val="24"/>
          <w:szCs w:val="24"/>
        </w:rPr>
        <w:t xml:space="preserve"> con la siguiente nomenclatura catastral: T-16.246, C: I-: T – M: 7-P: 75c, </w:t>
      </w:r>
      <w:r w:rsidR="008563CC" w:rsidRPr="00D87AA7">
        <w:rPr>
          <w:rFonts w:ascii="Times New Roman" w:hAnsi="Times New Roman" w:cs="Times New Roman"/>
          <w:sz w:val="24"/>
          <w:szCs w:val="24"/>
        </w:rPr>
        <w:t>Padrón</w:t>
      </w:r>
      <w:r w:rsidR="0062193C" w:rsidRPr="00D87AA7">
        <w:rPr>
          <w:rFonts w:ascii="Times New Roman" w:hAnsi="Times New Roman" w:cs="Times New Roman"/>
          <w:sz w:val="24"/>
          <w:szCs w:val="24"/>
        </w:rPr>
        <w:t xml:space="preserve">: 675931 – Mat/Orden: L. 799/755, y cuya </w:t>
      </w:r>
      <w:r w:rsidR="008563CC" w:rsidRPr="00D87AA7">
        <w:rPr>
          <w:rFonts w:ascii="Times New Roman" w:hAnsi="Times New Roman" w:cs="Times New Roman"/>
          <w:sz w:val="24"/>
          <w:szCs w:val="24"/>
        </w:rPr>
        <w:t>identificación y ubicaciones se encuentran consignadas en Plano de Proyecto de Lote</w:t>
      </w:r>
      <w:r w:rsidR="00BA1297" w:rsidRPr="00D87AA7">
        <w:rPr>
          <w:rFonts w:ascii="Times New Roman" w:hAnsi="Times New Roman" w:cs="Times New Roman"/>
          <w:sz w:val="24"/>
          <w:szCs w:val="24"/>
        </w:rPr>
        <w:t>o del inmueble antes descriptos, acompañado al referente N 180/87, suscripto por el Agrimensor Luis Evaristo Sáez y El Sr Ricardo Lucas Amicone, en su carácter de Presidente de Asociación Mutual 24 Septiembre.</w:t>
      </w:r>
    </w:p>
    <w:p w:rsidR="00BA1297" w:rsidRPr="00D87AA7" w:rsidRDefault="00CD3646" w:rsidP="00D87AA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7AA7">
        <w:rPr>
          <w:rFonts w:ascii="Times New Roman" w:hAnsi="Times New Roman" w:cs="Times New Roman"/>
          <w:sz w:val="24"/>
          <w:szCs w:val="24"/>
          <w:u w:val="single"/>
        </w:rPr>
        <w:t>ARTICULO SEGUNDO:</w:t>
      </w:r>
      <w:r w:rsidR="00BA1297" w:rsidRPr="00D87AA7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BA1297" w:rsidRPr="00D87AA7" w:rsidSect="00987C7C">
      <w:footerReference w:type="default" r:id="rId6"/>
      <w:pgSz w:w="11906" w:h="16838"/>
      <w:pgMar w:top="1417" w:right="1701" w:bottom="1417" w:left="1701" w:header="709" w:footer="709" w:gutter="0"/>
      <w:pgNumType w:start="1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7C7C" w:rsidRDefault="00987C7C" w:rsidP="00987C7C">
      <w:pPr>
        <w:spacing w:after="0" w:line="240" w:lineRule="auto"/>
      </w:pPr>
      <w:r>
        <w:separator/>
      </w:r>
    </w:p>
  </w:endnote>
  <w:endnote w:type="continuationSeparator" w:id="0">
    <w:p w:rsidR="00987C7C" w:rsidRDefault="00987C7C" w:rsidP="00987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7C7C" w:rsidRPr="00596143" w:rsidRDefault="00987C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7C7C" w:rsidRDefault="00987C7C" w:rsidP="00987C7C">
      <w:pPr>
        <w:spacing w:after="0" w:line="240" w:lineRule="auto"/>
      </w:pPr>
      <w:r>
        <w:separator/>
      </w:r>
    </w:p>
  </w:footnote>
  <w:footnote w:type="continuationSeparator" w:id="0">
    <w:p w:rsidR="00987C7C" w:rsidRDefault="00987C7C" w:rsidP="00987C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193C"/>
    <w:rsid w:val="00013DCB"/>
    <w:rsid w:val="00130EDA"/>
    <w:rsid w:val="00167709"/>
    <w:rsid w:val="003B75CA"/>
    <w:rsid w:val="003D5EAA"/>
    <w:rsid w:val="0046360D"/>
    <w:rsid w:val="004724EF"/>
    <w:rsid w:val="00473E3F"/>
    <w:rsid w:val="004773C1"/>
    <w:rsid w:val="00484E2B"/>
    <w:rsid w:val="00523056"/>
    <w:rsid w:val="00533EA1"/>
    <w:rsid w:val="005871EB"/>
    <w:rsid w:val="00596143"/>
    <w:rsid w:val="00612ABD"/>
    <w:rsid w:val="0062193C"/>
    <w:rsid w:val="00624D18"/>
    <w:rsid w:val="00681567"/>
    <w:rsid w:val="006D6D87"/>
    <w:rsid w:val="007443C5"/>
    <w:rsid w:val="0080763C"/>
    <w:rsid w:val="008563CC"/>
    <w:rsid w:val="00900783"/>
    <w:rsid w:val="00973C75"/>
    <w:rsid w:val="00987C7C"/>
    <w:rsid w:val="00994282"/>
    <w:rsid w:val="009F6606"/>
    <w:rsid w:val="00A23C64"/>
    <w:rsid w:val="00A85928"/>
    <w:rsid w:val="00B2665A"/>
    <w:rsid w:val="00BA1297"/>
    <w:rsid w:val="00BE06C2"/>
    <w:rsid w:val="00C3040C"/>
    <w:rsid w:val="00CD3646"/>
    <w:rsid w:val="00D83E2B"/>
    <w:rsid w:val="00D87AA7"/>
    <w:rsid w:val="00DD2F80"/>
    <w:rsid w:val="00DF7E0C"/>
    <w:rsid w:val="00E54A14"/>
    <w:rsid w:val="00EF5558"/>
    <w:rsid w:val="00F65E31"/>
    <w:rsid w:val="00F77C58"/>
    <w:rsid w:val="00FC7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87C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7C7C"/>
  </w:style>
  <w:style w:type="paragraph" w:styleId="Piedepgina">
    <w:name w:val="footer"/>
    <w:basedOn w:val="Normal"/>
    <w:link w:val="PiedepginaCar"/>
    <w:uiPriority w:val="99"/>
    <w:semiHidden/>
    <w:unhideWhenUsed/>
    <w:rsid w:val="00987C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7C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24</cp:revision>
  <cp:lastPrinted>2018-04-26T14:54:00Z</cp:lastPrinted>
  <dcterms:created xsi:type="dcterms:W3CDTF">2016-12-12T14:01:00Z</dcterms:created>
  <dcterms:modified xsi:type="dcterms:W3CDTF">2018-04-26T14:54:00Z</dcterms:modified>
</cp:coreProperties>
</file>