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BD3" w:rsidRPr="00C27BD3" w:rsidRDefault="00C27BD3" w:rsidP="00C27BD3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</w:rPr>
        <w:t>Yerba Buena, 20 de Abril de 1989</w:t>
      </w:r>
    </w:p>
    <w:p w:rsidR="00C27BD3" w:rsidRPr="00C27BD3" w:rsidRDefault="00C27BD3" w:rsidP="00C27BD3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7BD3">
        <w:rPr>
          <w:rFonts w:ascii="Times New Roman" w:hAnsi="Times New Roman" w:cs="Times New Roman"/>
          <w:b/>
          <w:sz w:val="24"/>
          <w:szCs w:val="24"/>
        </w:rPr>
        <w:t>ORDENANZA Nº 331</w:t>
      </w:r>
    </w:p>
    <w:p w:rsidR="00C27BD3" w:rsidRPr="00C27BD3" w:rsidRDefault="00C27BD3" w:rsidP="00C27BD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7BD3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7626E7" w:rsidRPr="00C27BD3" w:rsidRDefault="00C27BD3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167A" w:rsidRPr="00C27BD3">
        <w:rPr>
          <w:rFonts w:ascii="Times New Roman" w:hAnsi="Times New Roman" w:cs="Times New Roman"/>
          <w:sz w:val="24"/>
          <w:szCs w:val="24"/>
        </w:rPr>
        <w:t xml:space="preserve">La Ordenanza N° 154/85-198/86-221/86-197/86-183/86 y 200/86 y los Convenios celebrados por la Municipalidad de Yerba Buena con la Firma “San </w:t>
      </w:r>
      <w:r w:rsidR="000F37DA" w:rsidRPr="00C27BD3">
        <w:rPr>
          <w:rFonts w:ascii="Times New Roman" w:hAnsi="Times New Roman" w:cs="Times New Roman"/>
          <w:sz w:val="24"/>
          <w:szCs w:val="24"/>
        </w:rPr>
        <w:t>Agustín</w:t>
      </w:r>
      <w:r w:rsidR="0030167A" w:rsidRPr="00C27BD3">
        <w:rPr>
          <w:rFonts w:ascii="Times New Roman" w:hAnsi="Times New Roman" w:cs="Times New Roman"/>
          <w:sz w:val="24"/>
          <w:szCs w:val="24"/>
        </w:rPr>
        <w:t xml:space="preserve"> S.R.L.” mediante los cuales se establece la normativa general que rige los Cementerios Parque del Municipio; y</w:t>
      </w:r>
    </w:p>
    <w:p w:rsidR="00C27BD3" w:rsidRPr="00C27BD3" w:rsidRDefault="00C27BD3" w:rsidP="00C27BD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27BD3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1C166A" w:rsidRPr="00C27BD3" w:rsidRDefault="00C27BD3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66A" w:rsidRPr="00C27BD3">
        <w:rPr>
          <w:rFonts w:ascii="Times New Roman" w:hAnsi="Times New Roman" w:cs="Times New Roman"/>
          <w:sz w:val="24"/>
          <w:szCs w:val="24"/>
        </w:rPr>
        <w:t xml:space="preserve">Que </w:t>
      </w:r>
      <w:r w:rsidR="007970F7" w:rsidRPr="00C27BD3">
        <w:rPr>
          <w:rFonts w:ascii="Times New Roman" w:hAnsi="Times New Roman" w:cs="Times New Roman"/>
          <w:sz w:val="24"/>
          <w:szCs w:val="24"/>
        </w:rPr>
        <w:t xml:space="preserve">en </w:t>
      </w:r>
      <w:r w:rsidR="0030167A" w:rsidRPr="00C27BD3">
        <w:rPr>
          <w:rFonts w:ascii="Times New Roman" w:hAnsi="Times New Roman" w:cs="Times New Roman"/>
          <w:sz w:val="24"/>
          <w:szCs w:val="24"/>
        </w:rPr>
        <w:t xml:space="preserve">fecha del 25 de Agosto de 1986, a través del Convenio celebrado con la Firma San </w:t>
      </w:r>
      <w:r w:rsidR="000F37DA" w:rsidRPr="00C27BD3">
        <w:rPr>
          <w:rFonts w:ascii="Times New Roman" w:hAnsi="Times New Roman" w:cs="Times New Roman"/>
          <w:sz w:val="24"/>
          <w:szCs w:val="24"/>
        </w:rPr>
        <w:t>Agustín</w:t>
      </w:r>
      <w:r w:rsidR="0030167A" w:rsidRPr="00C27BD3">
        <w:rPr>
          <w:rFonts w:ascii="Times New Roman" w:hAnsi="Times New Roman" w:cs="Times New Roman"/>
          <w:sz w:val="24"/>
          <w:szCs w:val="24"/>
        </w:rPr>
        <w:t xml:space="preserve"> S.R.L., se estipula el pago por la Municipalidad del Servicio de </w:t>
      </w:r>
      <w:r w:rsidR="000F37DA" w:rsidRPr="00C27BD3">
        <w:rPr>
          <w:rFonts w:ascii="Times New Roman" w:hAnsi="Times New Roman" w:cs="Times New Roman"/>
          <w:sz w:val="24"/>
          <w:szCs w:val="24"/>
        </w:rPr>
        <w:t>Conservación</w:t>
      </w:r>
      <w:r w:rsidR="0030167A" w:rsidRPr="00C27BD3">
        <w:rPr>
          <w:rFonts w:ascii="Times New Roman" w:hAnsi="Times New Roman" w:cs="Times New Roman"/>
          <w:sz w:val="24"/>
          <w:szCs w:val="24"/>
        </w:rPr>
        <w:t xml:space="preserve"> correspondiente a 1054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30167A" w:rsidRPr="00C27BD3">
        <w:rPr>
          <w:rFonts w:ascii="Times New Roman" w:hAnsi="Times New Roman" w:cs="Times New Roman"/>
          <w:sz w:val="24"/>
          <w:szCs w:val="24"/>
        </w:rPr>
        <w:t>Un mil cincuenta y cuatro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30167A" w:rsidRPr="00C27BD3">
        <w:rPr>
          <w:rFonts w:ascii="Times New Roman" w:hAnsi="Times New Roman" w:cs="Times New Roman"/>
          <w:sz w:val="24"/>
          <w:szCs w:val="24"/>
        </w:rPr>
        <w:t>parcelas Municipales, obligación que se inicia en fecha 01/11/87;</w:t>
      </w:r>
    </w:p>
    <w:p w:rsidR="0030167A" w:rsidRPr="00C27BD3" w:rsidRDefault="00902509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</w:rPr>
        <w:t>Que respecto a la conservación del Cementerio Parque Municipal ubicado en la ca</w:t>
      </w:r>
      <w:r w:rsidR="000F37DA" w:rsidRPr="00C27BD3">
        <w:rPr>
          <w:rFonts w:ascii="Times New Roman" w:hAnsi="Times New Roman" w:cs="Times New Roman"/>
          <w:sz w:val="24"/>
          <w:szCs w:val="24"/>
        </w:rPr>
        <w:t>l</w:t>
      </w:r>
      <w:r w:rsidRPr="00C27BD3">
        <w:rPr>
          <w:rFonts w:ascii="Times New Roman" w:hAnsi="Times New Roman" w:cs="Times New Roman"/>
          <w:sz w:val="24"/>
          <w:szCs w:val="24"/>
        </w:rPr>
        <w:t xml:space="preserve">le San Pablo y Sarmiento de este Municipio, la Municipalidad ha realizado a favor de la Firma San </w:t>
      </w:r>
      <w:r w:rsidR="000F37DA" w:rsidRPr="00C27BD3">
        <w:rPr>
          <w:rFonts w:ascii="Times New Roman" w:hAnsi="Times New Roman" w:cs="Times New Roman"/>
          <w:sz w:val="24"/>
          <w:szCs w:val="24"/>
        </w:rPr>
        <w:t>Agustín</w:t>
      </w:r>
      <w:r w:rsidRPr="00C27BD3">
        <w:rPr>
          <w:rFonts w:ascii="Times New Roman" w:hAnsi="Times New Roman" w:cs="Times New Roman"/>
          <w:sz w:val="24"/>
          <w:szCs w:val="24"/>
        </w:rPr>
        <w:t xml:space="preserve"> S.R.L., una adjudicación de atribuciones que competen al Estado;</w:t>
      </w:r>
    </w:p>
    <w:p w:rsidR="00902509" w:rsidRPr="00C27BD3" w:rsidRDefault="00902509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</w:rPr>
        <w:t xml:space="preserve">Que siendo objeto de los Convenios celebrados con la firma San </w:t>
      </w:r>
      <w:r w:rsidR="000F37DA" w:rsidRPr="00C27BD3">
        <w:rPr>
          <w:rFonts w:ascii="Times New Roman" w:hAnsi="Times New Roman" w:cs="Times New Roman"/>
          <w:sz w:val="24"/>
          <w:szCs w:val="24"/>
        </w:rPr>
        <w:t>Agustín</w:t>
      </w:r>
      <w:r w:rsidRPr="00C27BD3">
        <w:rPr>
          <w:rFonts w:ascii="Times New Roman" w:hAnsi="Times New Roman" w:cs="Times New Roman"/>
          <w:sz w:val="24"/>
          <w:szCs w:val="24"/>
        </w:rPr>
        <w:t xml:space="preserve"> S.R.L., la organización del funcionamiento de un servicio público y del Poder de Policía, que por razones de oportunidad, mérito o conveniencia y en ejercicio de prorrogativas especiales, la administración ésta se encuentra </w:t>
      </w:r>
      <w:r w:rsidR="000F37DA" w:rsidRPr="00C27BD3">
        <w:rPr>
          <w:rFonts w:ascii="Times New Roman" w:hAnsi="Times New Roman" w:cs="Times New Roman"/>
          <w:sz w:val="24"/>
          <w:szCs w:val="24"/>
        </w:rPr>
        <w:t>facultada</w:t>
      </w:r>
      <w:r w:rsidRPr="00C27BD3">
        <w:rPr>
          <w:rFonts w:ascii="Times New Roman" w:hAnsi="Times New Roman" w:cs="Times New Roman"/>
          <w:sz w:val="24"/>
          <w:szCs w:val="24"/>
        </w:rPr>
        <w:t xml:space="preserve"> para reincorporar a sus actividades la prestación del servicio de Conservación antes mencionado;</w:t>
      </w:r>
    </w:p>
    <w:p w:rsidR="00902509" w:rsidRPr="00C27BD3" w:rsidRDefault="00902509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</w:rPr>
        <w:t>Que en los casos en que una concesión de servicios debe ser interpretada, tal criterio debe primar a favor de los intereses públicos por los que debe velar la administración y no por los intereses particulares, por la aplicación de un régimen del derecho administrativo exorbitante del derecho privado;</w:t>
      </w:r>
    </w:p>
    <w:p w:rsidR="00902509" w:rsidRPr="00C27BD3" w:rsidRDefault="00902509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</w:rPr>
        <w:t>Que la obligación de pago facturada por la firma San Agustín representa erogación excesivamente onerosa para las arcas municipales e innecesarias, teniéndose en cuenta la crisis económica financiera por la que atraviesa la Provincia y el Municipio en particular;</w:t>
      </w:r>
    </w:p>
    <w:p w:rsidR="004940E0" w:rsidRPr="00C27BD3" w:rsidRDefault="00902509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</w:rPr>
        <w:t>Que las tareas de conservación establec</w:t>
      </w:r>
      <w:bookmarkStart w:id="0" w:name="_GoBack"/>
      <w:bookmarkEnd w:id="0"/>
      <w:r w:rsidRPr="00C27BD3">
        <w:rPr>
          <w:rFonts w:ascii="Times New Roman" w:hAnsi="Times New Roman" w:cs="Times New Roman"/>
          <w:sz w:val="24"/>
          <w:szCs w:val="24"/>
        </w:rPr>
        <w:t>idas en el REGLAMENTO GENERAL</w:t>
      </w:r>
      <w:r w:rsidR="004940E0" w:rsidRPr="00C27BD3">
        <w:rPr>
          <w:rFonts w:ascii="Times New Roman" w:hAnsi="Times New Roman" w:cs="Times New Roman"/>
          <w:sz w:val="24"/>
          <w:szCs w:val="24"/>
        </w:rPr>
        <w:t>:</w:t>
      </w:r>
    </w:p>
    <w:p w:rsidR="00E150BC" w:rsidRPr="0093775E" w:rsidRDefault="0093775E" w:rsidP="0093775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775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7626E7" w:rsidRPr="00C27BD3" w:rsidRDefault="008D202D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525B8E" w:rsidRPr="00C27BD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ESTABLECESE que los servicios de Conservación de las 1054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C27BD3">
        <w:rPr>
          <w:rFonts w:ascii="Times New Roman" w:hAnsi="Times New Roman" w:cs="Times New Roman"/>
          <w:sz w:val="24"/>
          <w:szCs w:val="24"/>
        </w:rPr>
        <w:t xml:space="preserve"> (</w:t>
      </w:r>
      <w:r w:rsidR="000F37DA" w:rsidRPr="00C27BD3">
        <w:rPr>
          <w:rFonts w:ascii="Times New Roman" w:hAnsi="Times New Roman" w:cs="Times New Roman"/>
          <w:sz w:val="24"/>
          <w:szCs w:val="24"/>
        </w:rPr>
        <w:t>un mil cincuenta y cuatro</w:t>
      </w:r>
      <w:r w:rsidR="00C27BD3">
        <w:rPr>
          <w:rFonts w:ascii="Times New Roman" w:hAnsi="Times New Roman" w:cs="Times New Roman"/>
          <w:sz w:val="24"/>
          <w:szCs w:val="24"/>
        </w:rPr>
        <w:t xml:space="preserve">) 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parcelas Municipales ubicadas en el Cementerio “SAN AGUSTIN”, serán prestados por la Municipalidad de Yerba Buena, a través de sus agentes a partir de la fecha de la promulgación de la presente Ordenanza.</w:t>
      </w:r>
    </w:p>
    <w:p w:rsidR="001C166A" w:rsidRPr="00C27BD3" w:rsidRDefault="008D202D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525B8E" w:rsidRPr="00C27BD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INSTRUYESE al Departamento Ejecutivo para que rescinda la Concesión otorgada a la firma San Agustín S.R.L respecto al servicio de conservación sobre las 1054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C27BD3">
        <w:rPr>
          <w:rFonts w:ascii="Times New Roman" w:hAnsi="Times New Roman" w:cs="Times New Roman"/>
          <w:sz w:val="24"/>
          <w:szCs w:val="24"/>
        </w:rPr>
        <w:t xml:space="preserve"> (</w:t>
      </w:r>
      <w:r w:rsidR="000F37DA" w:rsidRPr="00C27BD3">
        <w:rPr>
          <w:rFonts w:ascii="Times New Roman" w:hAnsi="Times New Roman" w:cs="Times New Roman"/>
          <w:sz w:val="24"/>
          <w:szCs w:val="24"/>
        </w:rPr>
        <w:t>un mil cincuenta y cuatro</w:t>
      </w:r>
      <w:r w:rsidR="00C27BD3">
        <w:rPr>
          <w:rFonts w:ascii="Times New Roman" w:hAnsi="Times New Roman" w:cs="Times New Roman"/>
          <w:sz w:val="24"/>
          <w:szCs w:val="24"/>
        </w:rPr>
        <w:t xml:space="preserve">) 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parcelas Municipales a las que hace referencia el artículo Primero de la presente Ordenanza.</w:t>
      </w:r>
    </w:p>
    <w:p w:rsidR="007626E7" w:rsidRPr="00C27BD3" w:rsidRDefault="000F37DA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</w:rPr>
        <w:lastRenderedPageBreak/>
        <w:t>Por ello el Departamento Ejecutivo deberá adoptar las medidas judiciales tendientes a adecuar la normativa vigente a lo dispuesto en la presente Ordenanza.</w:t>
      </w:r>
    </w:p>
    <w:p w:rsidR="007626E7" w:rsidRPr="00C27BD3" w:rsidRDefault="008D202D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525B8E" w:rsidRPr="00C27BD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Se creará una comisión Bi-Poderes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C27BD3">
        <w:rPr>
          <w:rFonts w:ascii="Times New Roman" w:hAnsi="Times New Roman" w:cs="Times New Roman"/>
          <w:sz w:val="24"/>
          <w:szCs w:val="24"/>
        </w:rPr>
        <w:t xml:space="preserve"> (</w:t>
      </w:r>
      <w:r w:rsidR="000F37DA" w:rsidRPr="00C27BD3">
        <w:rPr>
          <w:rFonts w:ascii="Times New Roman" w:hAnsi="Times New Roman" w:cs="Times New Roman"/>
          <w:sz w:val="24"/>
          <w:szCs w:val="24"/>
        </w:rPr>
        <w:t>Ejecutivo y Legislativo</w:t>
      </w:r>
      <w:r w:rsidR="00C27BD3">
        <w:rPr>
          <w:rFonts w:ascii="Times New Roman" w:hAnsi="Times New Roman" w:cs="Times New Roman"/>
          <w:sz w:val="24"/>
          <w:szCs w:val="24"/>
        </w:rPr>
        <w:t xml:space="preserve">) 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a integrarse, la que tendrá por objeto entender los asuntos Extra-Judiciales que puedan plantearse por cualquiera de las partes, y que se refieran al tema puntualizado en esta Ordenanza.</w:t>
      </w:r>
    </w:p>
    <w:p w:rsidR="007626E7" w:rsidRPr="00C27BD3" w:rsidRDefault="008D202D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525B8E" w:rsidRPr="00C27BD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DEROGASE toda disposición en contrario vigente a la fecha de promulgación de la presente Ordenanza.</w:t>
      </w:r>
    </w:p>
    <w:p w:rsidR="006F3A68" w:rsidRPr="00C27BD3" w:rsidRDefault="008D202D" w:rsidP="00C27BD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27BD3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525B8E" w:rsidRPr="00C27BD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25B8E" w:rsidRPr="00C27BD3">
        <w:rPr>
          <w:rFonts w:ascii="Times New Roman" w:hAnsi="Times New Roman" w:cs="Times New Roman"/>
          <w:sz w:val="24"/>
          <w:szCs w:val="24"/>
        </w:rPr>
        <w:t xml:space="preserve"> </w:t>
      </w:r>
      <w:r w:rsidR="000F37DA" w:rsidRPr="00C27BD3">
        <w:rPr>
          <w:rFonts w:ascii="Times New Roman" w:hAnsi="Times New Roman" w:cs="Times New Roman"/>
          <w:sz w:val="24"/>
          <w:szCs w:val="24"/>
        </w:rPr>
        <w:t>COMUNIQUESE, PROMULGUESE, PUBLIQUESE, COPIESE Y ARCHIVESE.</w:t>
      </w:r>
    </w:p>
    <w:sectPr w:rsidR="006F3A68" w:rsidRPr="00C27BD3" w:rsidSect="003E0EC6">
      <w:footerReference w:type="default" r:id="rId7"/>
      <w:pgSz w:w="11906" w:h="16838"/>
      <w:pgMar w:top="1417" w:right="1701" w:bottom="1417" w:left="1701" w:header="709" w:footer="709" w:gutter="0"/>
      <w:pgNumType w:start="2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0EC6" w:rsidRDefault="003E0EC6" w:rsidP="003E0EC6">
      <w:pPr>
        <w:spacing w:after="0" w:line="240" w:lineRule="auto"/>
      </w:pPr>
      <w:r>
        <w:separator/>
      </w:r>
    </w:p>
  </w:endnote>
  <w:endnote w:type="continuationSeparator" w:id="0">
    <w:p w:rsidR="003E0EC6" w:rsidRDefault="003E0EC6" w:rsidP="003E0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EC6" w:rsidRPr="00370E59" w:rsidRDefault="003E0E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0EC6" w:rsidRDefault="003E0EC6" w:rsidP="003E0EC6">
      <w:pPr>
        <w:spacing w:after="0" w:line="240" w:lineRule="auto"/>
      </w:pPr>
      <w:r>
        <w:separator/>
      </w:r>
    </w:p>
  </w:footnote>
  <w:footnote w:type="continuationSeparator" w:id="0">
    <w:p w:rsidR="003E0EC6" w:rsidRDefault="003E0EC6" w:rsidP="003E0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64B3"/>
    <w:rsid w:val="00031789"/>
    <w:rsid w:val="00081675"/>
    <w:rsid w:val="000A142D"/>
    <w:rsid w:val="000C41ED"/>
    <w:rsid w:val="000F37DA"/>
    <w:rsid w:val="00120DF6"/>
    <w:rsid w:val="00155412"/>
    <w:rsid w:val="0017500D"/>
    <w:rsid w:val="001C166A"/>
    <w:rsid w:val="001F6DC8"/>
    <w:rsid w:val="002241D1"/>
    <w:rsid w:val="002730B9"/>
    <w:rsid w:val="00293DB9"/>
    <w:rsid w:val="002B4778"/>
    <w:rsid w:val="002B669B"/>
    <w:rsid w:val="002C36A6"/>
    <w:rsid w:val="002D0AFE"/>
    <w:rsid w:val="002D2805"/>
    <w:rsid w:val="002D64D4"/>
    <w:rsid w:val="0030167A"/>
    <w:rsid w:val="00313F47"/>
    <w:rsid w:val="00315B94"/>
    <w:rsid w:val="00346CFA"/>
    <w:rsid w:val="00370E59"/>
    <w:rsid w:val="003E0A4D"/>
    <w:rsid w:val="003E0EC6"/>
    <w:rsid w:val="003E49CE"/>
    <w:rsid w:val="00404A66"/>
    <w:rsid w:val="0041286A"/>
    <w:rsid w:val="00414E9A"/>
    <w:rsid w:val="0047234E"/>
    <w:rsid w:val="004940E0"/>
    <w:rsid w:val="004A79F6"/>
    <w:rsid w:val="004D02EC"/>
    <w:rsid w:val="004D11B4"/>
    <w:rsid w:val="00525B8E"/>
    <w:rsid w:val="0052669A"/>
    <w:rsid w:val="00526710"/>
    <w:rsid w:val="00545F7D"/>
    <w:rsid w:val="005B175D"/>
    <w:rsid w:val="005C0E57"/>
    <w:rsid w:val="00625207"/>
    <w:rsid w:val="00642770"/>
    <w:rsid w:val="00642FB4"/>
    <w:rsid w:val="006E134C"/>
    <w:rsid w:val="006F3A68"/>
    <w:rsid w:val="006F7868"/>
    <w:rsid w:val="00706B32"/>
    <w:rsid w:val="0073064C"/>
    <w:rsid w:val="0073752F"/>
    <w:rsid w:val="007626E7"/>
    <w:rsid w:val="00767071"/>
    <w:rsid w:val="007970F7"/>
    <w:rsid w:val="007F5967"/>
    <w:rsid w:val="00830E18"/>
    <w:rsid w:val="00880066"/>
    <w:rsid w:val="00894777"/>
    <w:rsid w:val="008D202D"/>
    <w:rsid w:val="008D4B58"/>
    <w:rsid w:val="008E469C"/>
    <w:rsid w:val="008F10B0"/>
    <w:rsid w:val="00902509"/>
    <w:rsid w:val="0090799B"/>
    <w:rsid w:val="009207A2"/>
    <w:rsid w:val="0093775E"/>
    <w:rsid w:val="00954B04"/>
    <w:rsid w:val="00982631"/>
    <w:rsid w:val="00985EF7"/>
    <w:rsid w:val="009A0393"/>
    <w:rsid w:val="009C4480"/>
    <w:rsid w:val="00A057EB"/>
    <w:rsid w:val="00AC2AB7"/>
    <w:rsid w:val="00AE7D49"/>
    <w:rsid w:val="00B226C5"/>
    <w:rsid w:val="00B34B2E"/>
    <w:rsid w:val="00B96ECD"/>
    <w:rsid w:val="00C059F3"/>
    <w:rsid w:val="00C229A3"/>
    <w:rsid w:val="00C27BD3"/>
    <w:rsid w:val="00C3356C"/>
    <w:rsid w:val="00C56944"/>
    <w:rsid w:val="00C70300"/>
    <w:rsid w:val="00C772D5"/>
    <w:rsid w:val="00C936F9"/>
    <w:rsid w:val="00CE45DF"/>
    <w:rsid w:val="00CE7EA1"/>
    <w:rsid w:val="00D33ECA"/>
    <w:rsid w:val="00D76C80"/>
    <w:rsid w:val="00D96F62"/>
    <w:rsid w:val="00DC4C94"/>
    <w:rsid w:val="00DC565F"/>
    <w:rsid w:val="00E0728B"/>
    <w:rsid w:val="00E150BC"/>
    <w:rsid w:val="00E60B51"/>
    <w:rsid w:val="00EB1BEE"/>
    <w:rsid w:val="00ED195F"/>
    <w:rsid w:val="00F37004"/>
    <w:rsid w:val="00F52A38"/>
    <w:rsid w:val="00F80444"/>
    <w:rsid w:val="00FB19E3"/>
    <w:rsid w:val="00FE3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E0E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E0EC6"/>
  </w:style>
  <w:style w:type="paragraph" w:styleId="Piedepgina">
    <w:name w:val="footer"/>
    <w:basedOn w:val="Normal"/>
    <w:link w:val="PiedepginaCar"/>
    <w:uiPriority w:val="99"/>
    <w:semiHidden/>
    <w:unhideWhenUsed/>
    <w:rsid w:val="003E0E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E0E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2018-04-26T14:54:00Z</cp:lastPrinted>
  <dcterms:created xsi:type="dcterms:W3CDTF">2017-02-15T20:39:00Z</dcterms:created>
  <dcterms:modified xsi:type="dcterms:W3CDTF">2018-04-26T14:54:00Z</dcterms:modified>
</cp:coreProperties>
</file>