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1246" w:rsidRPr="005E1246" w:rsidRDefault="005E1246" w:rsidP="005E1246">
      <w:pPr>
        <w:keepNext/>
        <w:spacing w:after="240" w:line="240" w:lineRule="auto"/>
        <w:jc w:val="right"/>
        <w:rPr>
          <w:rFonts w:ascii="Times New Roman" w:hAnsi="Times New Roman" w:cs="Times New Roman"/>
          <w:sz w:val="24"/>
          <w:szCs w:val="24"/>
        </w:rPr>
      </w:pPr>
      <w:r w:rsidRPr="005E1246">
        <w:rPr>
          <w:rFonts w:ascii="Times New Roman" w:hAnsi="Times New Roman" w:cs="Times New Roman"/>
          <w:sz w:val="24"/>
          <w:szCs w:val="24"/>
        </w:rPr>
        <w:t>Yerba Buena, 16 de Septiembre de 1992</w:t>
      </w:r>
    </w:p>
    <w:p w:rsidR="005E1246" w:rsidRPr="005E1246" w:rsidRDefault="005E1246" w:rsidP="005E1246">
      <w:pPr>
        <w:keepNext/>
        <w:spacing w:before="240" w:after="360" w:line="240" w:lineRule="auto"/>
        <w:rPr>
          <w:rFonts w:ascii="Times New Roman" w:hAnsi="Times New Roman" w:cs="Times New Roman"/>
          <w:b/>
          <w:sz w:val="24"/>
          <w:szCs w:val="24"/>
        </w:rPr>
      </w:pPr>
      <w:r w:rsidRPr="005E1246">
        <w:rPr>
          <w:rFonts w:ascii="Times New Roman" w:hAnsi="Times New Roman" w:cs="Times New Roman"/>
          <w:b/>
          <w:sz w:val="24"/>
          <w:szCs w:val="24"/>
        </w:rPr>
        <w:t>ORDENANZA Nº 501</w:t>
      </w:r>
    </w:p>
    <w:p w:rsidR="000C0ED3" w:rsidRPr="00D53939" w:rsidRDefault="00D53939" w:rsidP="00D53939">
      <w:pPr>
        <w:keepNext/>
        <w:spacing w:before="360" w:after="360" w:line="240" w:lineRule="auto"/>
        <w:ind w:left="1984" w:right="1984"/>
        <w:jc w:val="center"/>
        <w:rPr>
          <w:rFonts w:ascii="Times New Roman" w:hAnsi="Times New Roman" w:cs="Times New Roman"/>
          <w:b/>
          <w:sz w:val="24"/>
          <w:szCs w:val="24"/>
        </w:rPr>
      </w:pPr>
      <w:r w:rsidRPr="00D53939">
        <w:rPr>
          <w:rFonts w:ascii="Times New Roman" w:hAnsi="Times New Roman" w:cs="Times New Roman"/>
          <w:b/>
          <w:sz w:val="24"/>
          <w:szCs w:val="24"/>
        </w:rPr>
        <w:t>EL CONCEJO DELIBERANTE SANCIONA CON FUERZA DE ORDENANZA</w:t>
      </w:r>
    </w:p>
    <w:p w:rsidR="005E1246" w:rsidRDefault="000543A6" w:rsidP="005E1246">
      <w:pPr>
        <w:keepNext/>
        <w:spacing w:after="120" w:line="240" w:lineRule="auto"/>
        <w:rPr>
          <w:rFonts w:ascii="Times New Roman" w:hAnsi="Times New Roman" w:cs="Times New Roman"/>
          <w:sz w:val="24"/>
          <w:szCs w:val="24"/>
        </w:rPr>
      </w:pPr>
      <w:r w:rsidRPr="005E1246">
        <w:rPr>
          <w:rFonts w:ascii="Times New Roman" w:hAnsi="Times New Roman" w:cs="Times New Roman"/>
          <w:sz w:val="24"/>
          <w:szCs w:val="24"/>
          <w:u w:val="single"/>
        </w:rPr>
        <w:t>ARTICULO PRIMERO:</w:t>
      </w:r>
      <w:r w:rsidRPr="005E1246">
        <w:rPr>
          <w:rFonts w:ascii="Times New Roman" w:hAnsi="Times New Roman" w:cs="Times New Roman"/>
          <w:sz w:val="24"/>
          <w:szCs w:val="24"/>
        </w:rPr>
        <w:t xml:space="preserve"> </w:t>
      </w:r>
      <w:r w:rsidR="00491732" w:rsidRPr="005E1246">
        <w:rPr>
          <w:rFonts w:ascii="Times New Roman" w:hAnsi="Times New Roman" w:cs="Times New Roman"/>
          <w:sz w:val="24"/>
          <w:szCs w:val="24"/>
        </w:rPr>
        <w:t>EXIMASE a la Sra. Virginia Benicampi a dar cumplimiento a lo establecido en el Art. 6° de la Ordenanza 302/88 a los fines de acogerse al beneficio otorgado por el citado cuerpo legal, en las contribuciones que inciden sobre el inmueble de su propiedad ubicado en el Barrio San Antonio, Marcos Paz, Lote 12, Manzana T, Padrón N° 284.513.</w:t>
      </w:r>
    </w:p>
    <w:p w:rsidR="001046AD" w:rsidRPr="005E1246" w:rsidRDefault="000543A6" w:rsidP="005E1246">
      <w:pPr>
        <w:keepNext/>
        <w:spacing w:after="120" w:line="240" w:lineRule="auto"/>
        <w:rPr>
          <w:rFonts w:ascii="Times New Roman" w:hAnsi="Times New Roman" w:cs="Times New Roman"/>
          <w:sz w:val="24"/>
          <w:szCs w:val="24"/>
        </w:rPr>
      </w:pPr>
      <w:r w:rsidRPr="005E1246">
        <w:rPr>
          <w:rFonts w:ascii="Times New Roman" w:hAnsi="Times New Roman" w:cs="Times New Roman"/>
          <w:sz w:val="24"/>
          <w:szCs w:val="24"/>
          <w:u w:val="single"/>
        </w:rPr>
        <w:t>ARTICULO SEGUNDO:</w:t>
      </w:r>
      <w:r w:rsidRPr="005E1246">
        <w:rPr>
          <w:rFonts w:ascii="Times New Roman" w:hAnsi="Times New Roman" w:cs="Times New Roman"/>
          <w:sz w:val="24"/>
          <w:szCs w:val="24"/>
        </w:rPr>
        <w:t xml:space="preserve"> </w:t>
      </w:r>
      <w:r w:rsidR="00491732" w:rsidRPr="005E1246">
        <w:rPr>
          <w:rFonts w:ascii="Times New Roman" w:hAnsi="Times New Roman" w:cs="Times New Roman"/>
          <w:sz w:val="24"/>
          <w:szCs w:val="24"/>
        </w:rPr>
        <w:t>COMUIQUESE, COPIESE Y ARCHIVESE</w:t>
      </w:r>
    </w:p>
    <w:sectPr w:rsidR="001046AD" w:rsidRPr="005E1246" w:rsidSect="00DB2054">
      <w:footerReference w:type="default" r:id="rId6"/>
      <w:pgSz w:w="11906" w:h="16838"/>
      <w:pgMar w:top="1417" w:right="1701" w:bottom="1417" w:left="1701" w:header="709" w:footer="709" w:gutter="0"/>
      <w:pgNumType w:start="42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2054" w:rsidRDefault="00DB2054" w:rsidP="00DB2054">
      <w:pPr>
        <w:spacing w:after="0" w:line="240" w:lineRule="auto"/>
      </w:pPr>
      <w:r>
        <w:separator/>
      </w:r>
    </w:p>
  </w:endnote>
  <w:endnote w:type="continuationSeparator" w:id="0">
    <w:p w:rsidR="00DB2054" w:rsidRDefault="00DB2054" w:rsidP="00DB20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054" w:rsidRPr="005B171B" w:rsidRDefault="00DB205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2054" w:rsidRDefault="00DB2054" w:rsidP="00DB2054">
      <w:pPr>
        <w:spacing w:after="0" w:line="240" w:lineRule="auto"/>
      </w:pPr>
      <w:r>
        <w:separator/>
      </w:r>
    </w:p>
  </w:footnote>
  <w:footnote w:type="continuationSeparator" w:id="0">
    <w:p w:rsidR="00DB2054" w:rsidRDefault="00DB2054" w:rsidP="00DB205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046AD"/>
    <w:rsid w:val="000543A6"/>
    <w:rsid w:val="0008051E"/>
    <w:rsid w:val="0008749B"/>
    <w:rsid w:val="000C0ED3"/>
    <w:rsid w:val="000D5D5D"/>
    <w:rsid w:val="001046AD"/>
    <w:rsid w:val="0015648C"/>
    <w:rsid w:val="0029399F"/>
    <w:rsid w:val="002A17C9"/>
    <w:rsid w:val="002C74C2"/>
    <w:rsid w:val="002F42D6"/>
    <w:rsid w:val="003B5365"/>
    <w:rsid w:val="00491732"/>
    <w:rsid w:val="004F458C"/>
    <w:rsid w:val="00550A24"/>
    <w:rsid w:val="0055165B"/>
    <w:rsid w:val="0057202C"/>
    <w:rsid w:val="005B171B"/>
    <w:rsid w:val="005C0B01"/>
    <w:rsid w:val="005C7E57"/>
    <w:rsid w:val="005E1246"/>
    <w:rsid w:val="006631D7"/>
    <w:rsid w:val="00714A89"/>
    <w:rsid w:val="00735909"/>
    <w:rsid w:val="007E173B"/>
    <w:rsid w:val="00804CEF"/>
    <w:rsid w:val="00864987"/>
    <w:rsid w:val="008D15E4"/>
    <w:rsid w:val="00910FF3"/>
    <w:rsid w:val="00941388"/>
    <w:rsid w:val="00A65830"/>
    <w:rsid w:val="00A91792"/>
    <w:rsid w:val="00AF3954"/>
    <w:rsid w:val="00B02E7C"/>
    <w:rsid w:val="00C33BFE"/>
    <w:rsid w:val="00D53939"/>
    <w:rsid w:val="00D832FF"/>
    <w:rsid w:val="00D87183"/>
    <w:rsid w:val="00DB2054"/>
    <w:rsid w:val="00DD7F7A"/>
    <w:rsid w:val="00DF7B90"/>
    <w:rsid w:val="00E91D3D"/>
    <w:rsid w:val="00FE23A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36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DB20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B2054"/>
  </w:style>
  <w:style w:type="paragraph" w:styleId="Piedepgina">
    <w:name w:val="footer"/>
    <w:basedOn w:val="Normal"/>
    <w:link w:val="PiedepginaCar"/>
    <w:uiPriority w:val="99"/>
    <w:semiHidden/>
    <w:unhideWhenUsed/>
    <w:rsid w:val="00DB20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B2054"/>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79</Words>
  <Characters>437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Alejandro Di Battista</cp:lastModifiedBy>
  <cp:revision>25</cp:revision>
  <cp:lastPrinted>2018-04-26T14:55:00Z</cp:lastPrinted>
  <dcterms:created xsi:type="dcterms:W3CDTF">2016-12-12T20:03:00Z</dcterms:created>
  <dcterms:modified xsi:type="dcterms:W3CDTF">2018-04-26T14:55:00Z</dcterms:modified>
</cp:coreProperties>
</file>