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8C5428" w:rsidRPr="008C5428" w:rsidRDefault="008C5428" w:rsidP="008C5428">
      <w:pPr>
        <w:keepNext/>
        <w:shd w:val="clear" w:color="auto" w:fill="FFFFFF"/>
        <w:spacing w:after="240" w:line="240" w:lineRule="auto"/>
        <w:jc w:val="right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8C5428">
        <w:rPr>
          <w:rFonts w:ascii="Times New Roman" w:eastAsia="Times New Roman" w:hAnsi="Times New Roman" w:cs="Times New Roman"/>
          <w:sz w:val="24"/>
          <w:szCs w:val="24"/>
          <w:lang w:eastAsia="es-AR"/>
        </w:rPr>
        <w:t>Yerba Buena, 28 de Abril de 1993</w:t>
      </w:r>
    </w:p>
    <w:p w:rsidR="008C5428" w:rsidRPr="008C5428" w:rsidRDefault="008C5428" w:rsidP="008C5428">
      <w:pPr>
        <w:keepNext/>
        <w:shd w:val="clear" w:color="auto" w:fill="FFFFFF"/>
        <w:spacing w:before="240" w:after="360" w:line="240" w:lineRule="auto"/>
        <w:rPr>
          <w:rFonts w:ascii="Times New Roman" w:eastAsia="Times New Roman" w:hAnsi="Times New Roman" w:cs="Times New Roman"/>
          <w:b/>
          <w:sz w:val="24"/>
          <w:szCs w:val="24"/>
          <w:lang w:eastAsia="es-AR"/>
        </w:rPr>
      </w:pPr>
      <w:r w:rsidRPr="008C5428">
        <w:rPr>
          <w:rFonts w:ascii="Times New Roman" w:eastAsia="Times New Roman" w:hAnsi="Times New Roman" w:cs="Times New Roman"/>
          <w:b/>
          <w:sz w:val="24"/>
          <w:szCs w:val="24"/>
          <w:lang w:eastAsia="es-AR"/>
        </w:rPr>
        <w:t>ORDENANZA Nº 544</w:t>
      </w:r>
    </w:p>
    <w:p w:rsidR="008C5428" w:rsidRPr="008C5428" w:rsidRDefault="008C5428" w:rsidP="008C5428">
      <w:pPr>
        <w:keepNext/>
        <w:shd w:val="clear" w:color="auto" w:fill="FFFFFF"/>
        <w:spacing w:before="240" w:after="120" w:line="240" w:lineRule="auto"/>
        <w:rPr>
          <w:rFonts w:ascii="Times New Roman" w:eastAsia="Times New Roman" w:hAnsi="Times New Roman" w:cs="Times New Roman"/>
          <w:b/>
          <w:sz w:val="24"/>
          <w:szCs w:val="24"/>
          <w:lang w:eastAsia="es-AR"/>
        </w:rPr>
      </w:pPr>
      <w:r w:rsidRPr="008C5428">
        <w:rPr>
          <w:rFonts w:ascii="Times New Roman" w:eastAsia="Times New Roman" w:hAnsi="Times New Roman" w:cs="Times New Roman"/>
          <w:b/>
          <w:sz w:val="24"/>
          <w:szCs w:val="24"/>
          <w:lang w:eastAsia="es-AR"/>
        </w:rPr>
        <w:t xml:space="preserve">VISTO: </w:t>
      </w:r>
    </w:p>
    <w:p w:rsidR="002A27F4" w:rsidRPr="008C5428" w:rsidRDefault="008C5428" w:rsidP="008C5428">
      <w:pPr>
        <w:keepNext/>
        <w:shd w:val="clear" w:color="auto" w:fill="FFFFFF"/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</w:t>
      </w:r>
      <w:r w:rsidR="009F12B1" w:rsidRPr="008C5428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La </w:t>
      </w:r>
      <w:r w:rsidR="00563A54" w:rsidRPr="008C5428">
        <w:rPr>
          <w:rFonts w:ascii="Times New Roman" w:eastAsia="Times New Roman" w:hAnsi="Times New Roman" w:cs="Times New Roman"/>
          <w:sz w:val="24"/>
          <w:szCs w:val="24"/>
          <w:lang w:eastAsia="es-AR"/>
        </w:rPr>
        <w:t>necesidad de regularizar la situación del Sr. Francisco Pisano, ya que su vivienda está fuera de Ordenanza N</w:t>
      </w:r>
      <w:r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º </w:t>
      </w:r>
      <w:r w:rsidR="00563A54" w:rsidRPr="008C5428">
        <w:rPr>
          <w:rFonts w:ascii="Times New Roman" w:eastAsia="Times New Roman" w:hAnsi="Times New Roman" w:cs="Times New Roman"/>
          <w:sz w:val="24"/>
          <w:szCs w:val="24"/>
          <w:lang w:eastAsia="es-AR"/>
        </w:rPr>
        <w:t>96 y 277, y que la misma se encuentra construida; y</w:t>
      </w:r>
    </w:p>
    <w:p w:rsidR="008C5428" w:rsidRPr="008C5428" w:rsidRDefault="008C5428" w:rsidP="008C5428">
      <w:pPr>
        <w:keepNext/>
        <w:shd w:val="clear" w:color="auto" w:fill="FFFFFF"/>
        <w:spacing w:before="240" w:after="120" w:line="240" w:lineRule="auto"/>
        <w:rPr>
          <w:rFonts w:ascii="Times New Roman" w:eastAsia="Times New Roman" w:hAnsi="Times New Roman" w:cs="Times New Roman"/>
          <w:b/>
          <w:sz w:val="24"/>
          <w:szCs w:val="24"/>
          <w:lang w:eastAsia="es-AR"/>
        </w:rPr>
      </w:pPr>
      <w:r w:rsidRPr="008C5428">
        <w:rPr>
          <w:rFonts w:ascii="Times New Roman" w:eastAsia="Times New Roman" w:hAnsi="Times New Roman" w:cs="Times New Roman"/>
          <w:b/>
          <w:sz w:val="24"/>
          <w:szCs w:val="24"/>
          <w:lang w:eastAsia="es-AR"/>
        </w:rPr>
        <w:t xml:space="preserve">CONSIDERANDO: </w:t>
      </w:r>
    </w:p>
    <w:p w:rsidR="00563A54" w:rsidRPr="008C5428" w:rsidRDefault="008C5428" w:rsidP="008C5428">
      <w:pPr>
        <w:keepNext/>
        <w:shd w:val="clear" w:color="auto" w:fill="FFFFFF"/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</w:t>
      </w:r>
      <w:r w:rsidR="00563A54" w:rsidRPr="008C5428">
        <w:rPr>
          <w:rFonts w:ascii="Times New Roman" w:eastAsia="Times New Roman" w:hAnsi="Times New Roman" w:cs="Times New Roman"/>
          <w:sz w:val="24"/>
          <w:szCs w:val="24"/>
          <w:lang w:eastAsia="es-AR"/>
        </w:rPr>
        <w:t>Que es factible atender este caso, ya que no rompe con el espíritu de la Ordenanza; y</w:t>
      </w:r>
    </w:p>
    <w:p w:rsidR="002A27F4" w:rsidRPr="008C5428" w:rsidRDefault="00563A54" w:rsidP="008C5428">
      <w:pPr>
        <w:keepNext/>
        <w:shd w:val="clear" w:color="auto" w:fill="FFFFFF"/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8C5428">
        <w:rPr>
          <w:rFonts w:ascii="Times New Roman" w:eastAsia="Times New Roman" w:hAnsi="Times New Roman" w:cs="Times New Roman"/>
          <w:sz w:val="24"/>
          <w:szCs w:val="24"/>
          <w:lang w:eastAsia="es-AR"/>
        </w:rPr>
        <w:t>Que el terreno de la misma es completamente irregular, evitando posibilidad de ampliación ante la imperante necesidad de la familia;</w:t>
      </w:r>
    </w:p>
    <w:p w:rsidR="008213C0" w:rsidRPr="008C5428" w:rsidRDefault="008213C0" w:rsidP="008C5428">
      <w:pPr>
        <w:keepNext/>
        <w:shd w:val="clear" w:color="auto" w:fill="FFFFFF"/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8C5428">
        <w:rPr>
          <w:rFonts w:ascii="Times New Roman" w:eastAsia="Times New Roman" w:hAnsi="Times New Roman" w:cs="Times New Roman"/>
          <w:sz w:val="24"/>
          <w:szCs w:val="24"/>
          <w:lang w:eastAsia="es-AR"/>
        </w:rPr>
        <w:t>POR ELLO:</w:t>
      </w:r>
    </w:p>
    <w:p w:rsidR="009E7A28" w:rsidRPr="00285370" w:rsidRDefault="008213C0" w:rsidP="00285370">
      <w:pPr>
        <w:keepNext/>
        <w:shd w:val="clear" w:color="auto" w:fill="FFFFFF"/>
        <w:spacing w:before="360" w:after="360" w:line="240" w:lineRule="auto"/>
        <w:ind w:left="1984" w:right="1984"/>
        <w:jc w:val="center"/>
        <w:rPr>
          <w:rFonts w:ascii="Times New Roman" w:eastAsia="Times New Roman" w:hAnsi="Times New Roman" w:cs="Times New Roman"/>
          <w:b/>
          <w:sz w:val="24"/>
          <w:szCs w:val="24"/>
          <w:lang w:eastAsia="es-AR"/>
        </w:rPr>
      </w:pPr>
      <w:r w:rsidRPr="00285370">
        <w:rPr>
          <w:rFonts w:ascii="Times New Roman" w:eastAsia="Times New Roman" w:hAnsi="Times New Roman" w:cs="Times New Roman"/>
          <w:b/>
          <w:sz w:val="24"/>
          <w:szCs w:val="24"/>
          <w:lang w:eastAsia="es-AR"/>
        </w:rPr>
        <w:t>EL CON</w:t>
      </w:r>
      <w:r w:rsidR="00285370" w:rsidRPr="00285370">
        <w:rPr>
          <w:rFonts w:ascii="Times New Roman" w:eastAsia="Times New Roman" w:hAnsi="Times New Roman" w:cs="Times New Roman"/>
          <w:b/>
          <w:sz w:val="24"/>
          <w:szCs w:val="24"/>
          <w:lang w:eastAsia="es-AR"/>
        </w:rPr>
        <w:t>C</w:t>
      </w:r>
      <w:r w:rsidRPr="00285370">
        <w:rPr>
          <w:rFonts w:ascii="Times New Roman" w:eastAsia="Times New Roman" w:hAnsi="Times New Roman" w:cs="Times New Roman"/>
          <w:b/>
          <w:sz w:val="24"/>
          <w:szCs w:val="24"/>
          <w:lang w:eastAsia="es-AR"/>
        </w:rPr>
        <w:t>EJO DELIBERANTE</w:t>
      </w:r>
      <w:r w:rsidR="00285370" w:rsidRPr="00285370">
        <w:rPr>
          <w:rFonts w:ascii="Times New Roman" w:eastAsia="Times New Roman" w:hAnsi="Times New Roman" w:cs="Times New Roman"/>
          <w:b/>
          <w:sz w:val="24"/>
          <w:szCs w:val="24"/>
          <w:lang w:eastAsia="es-AR"/>
        </w:rPr>
        <w:t xml:space="preserve"> </w:t>
      </w:r>
      <w:r w:rsidRPr="00285370">
        <w:rPr>
          <w:rFonts w:ascii="Times New Roman" w:eastAsia="Times New Roman" w:hAnsi="Times New Roman" w:cs="Times New Roman"/>
          <w:b/>
          <w:sz w:val="24"/>
          <w:szCs w:val="24"/>
          <w:lang w:eastAsia="es-AR"/>
        </w:rPr>
        <w:t>SANCIONA CON FUERZA DE</w:t>
      </w:r>
      <w:r w:rsidR="00285370" w:rsidRPr="00285370">
        <w:rPr>
          <w:rFonts w:ascii="Times New Roman" w:eastAsia="Times New Roman" w:hAnsi="Times New Roman" w:cs="Times New Roman"/>
          <w:b/>
          <w:sz w:val="24"/>
          <w:szCs w:val="24"/>
          <w:lang w:eastAsia="es-AR"/>
        </w:rPr>
        <w:t xml:space="preserve"> </w:t>
      </w:r>
      <w:r w:rsidRPr="00285370">
        <w:rPr>
          <w:rFonts w:ascii="Times New Roman" w:eastAsia="Times New Roman" w:hAnsi="Times New Roman" w:cs="Times New Roman"/>
          <w:b/>
          <w:sz w:val="24"/>
          <w:szCs w:val="24"/>
          <w:lang w:eastAsia="es-AR"/>
        </w:rPr>
        <w:t>ORDENANZA</w:t>
      </w:r>
    </w:p>
    <w:p w:rsidR="008C5428" w:rsidRDefault="00B41A0D" w:rsidP="008C5428">
      <w:pPr>
        <w:keepNext/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8C5428">
        <w:rPr>
          <w:rFonts w:ascii="Times New Roman" w:eastAsia="Times New Roman" w:hAnsi="Times New Roman" w:cs="Times New Roman"/>
          <w:sz w:val="24"/>
          <w:szCs w:val="24"/>
          <w:u w:val="single"/>
          <w:lang w:eastAsia="es-AR"/>
        </w:rPr>
        <w:t>ARTICULO PRIMERO</w:t>
      </w:r>
      <w:r w:rsidR="00672C7F" w:rsidRPr="008C5428">
        <w:rPr>
          <w:rFonts w:ascii="Times New Roman" w:eastAsia="Times New Roman" w:hAnsi="Times New Roman" w:cs="Times New Roman"/>
          <w:sz w:val="24"/>
          <w:szCs w:val="24"/>
          <w:u w:val="single"/>
          <w:lang w:eastAsia="es-AR"/>
        </w:rPr>
        <w:t>:</w:t>
      </w:r>
      <w:r w:rsidR="00672C7F" w:rsidRPr="008C5428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</w:t>
      </w:r>
      <w:r w:rsidR="00563A54" w:rsidRPr="008C5428">
        <w:rPr>
          <w:rFonts w:ascii="Times New Roman" w:eastAsia="Times New Roman" w:hAnsi="Times New Roman" w:cs="Times New Roman"/>
          <w:sz w:val="24"/>
          <w:szCs w:val="24"/>
          <w:lang w:eastAsia="es-AR"/>
        </w:rPr>
        <w:t>FACULTASE al Departamento Ejecutivo Municipal a aprobar por vía de excepción, la documentación técnica del Padrón 380.230, perteneciente a la propiedad del Sr. Pisano Francisco, ubicada en calle Sarmiento 1897 de esta Ciudad, en lo referente a las disposiciones de la Ordenanza N</w:t>
      </w:r>
      <w:r w:rsidR="008C5428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º </w:t>
      </w:r>
      <w:r w:rsidR="00563A54" w:rsidRPr="008C5428">
        <w:rPr>
          <w:rFonts w:ascii="Times New Roman" w:eastAsia="Times New Roman" w:hAnsi="Times New Roman" w:cs="Times New Roman"/>
          <w:sz w:val="24"/>
          <w:szCs w:val="24"/>
          <w:lang w:eastAsia="es-AR"/>
        </w:rPr>
        <w:t>96.</w:t>
      </w:r>
    </w:p>
    <w:p w:rsidR="008213C0" w:rsidRPr="008C5428" w:rsidRDefault="00B41A0D" w:rsidP="008C5428">
      <w:pPr>
        <w:keepNext/>
        <w:spacing w:after="120" w:line="240" w:lineRule="auto"/>
        <w:rPr>
          <w:rFonts w:ascii="Times New Roman" w:hAnsi="Times New Roman" w:cs="Times New Roman"/>
          <w:sz w:val="24"/>
        </w:rPr>
      </w:pPr>
      <w:r w:rsidRPr="008C5428">
        <w:rPr>
          <w:rFonts w:ascii="Times New Roman" w:eastAsia="Times New Roman" w:hAnsi="Times New Roman" w:cs="Times New Roman"/>
          <w:sz w:val="24"/>
          <w:szCs w:val="24"/>
          <w:u w:val="single"/>
          <w:lang w:eastAsia="es-AR"/>
        </w:rPr>
        <w:t>ARTICULO SEGUNDO</w:t>
      </w:r>
      <w:r w:rsidR="00672C7F" w:rsidRPr="008C5428">
        <w:rPr>
          <w:rFonts w:ascii="Times New Roman" w:eastAsia="Times New Roman" w:hAnsi="Times New Roman" w:cs="Times New Roman"/>
          <w:sz w:val="24"/>
          <w:szCs w:val="24"/>
          <w:u w:val="single"/>
          <w:lang w:eastAsia="es-AR"/>
        </w:rPr>
        <w:t>:</w:t>
      </w:r>
      <w:r w:rsidR="00672C7F" w:rsidRPr="008C5428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</w:t>
      </w:r>
      <w:r w:rsidR="008213C0" w:rsidRPr="008C5428">
        <w:rPr>
          <w:rFonts w:ascii="Times New Roman" w:eastAsia="Times New Roman" w:hAnsi="Times New Roman" w:cs="Times New Roman"/>
          <w:sz w:val="24"/>
          <w:szCs w:val="24"/>
          <w:lang w:eastAsia="es-AR"/>
        </w:rPr>
        <w:t>COMUNIQUESE, COPIESE Y ARCHIVESE.</w:t>
      </w:r>
      <w:r w:rsidR="008C5428" w:rsidRPr="008C5428">
        <w:rPr>
          <w:rFonts w:ascii="Times New Roman" w:hAnsi="Times New Roman" w:cs="Times New Roman"/>
          <w:sz w:val="24"/>
        </w:rPr>
        <w:t xml:space="preserve"> </w:t>
      </w:r>
    </w:p>
    <w:sectPr w:rsidR="008213C0" w:rsidRPr="008C5428" w:rsidSect="006F6155">
      <w:footerReference w:type="default" r:id="rId6"/>
      <w:pgSz w:w="11906" w:h="16838"/>
      <w:pgMar w:top="1417" w:right="1701" w:bottom="1417" w:left="1701" w:header="709" w:footer="709" w:gutter="0"/>
      <w:pgNumType w:start="468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6F6155" w:rsidRDefault="006F6155" w:rsidP="006F6155">
      <w:pPr>
        <w:spacing w:after="0" w:line="240" w:lineRule="auto"/>
      </w:pPr>
      <w:r>
        <w:separator/>
      </w:r>
    </w:p>
  </w:endnote>
  <w:endnote w:type="continuationSeparator" w:id="0">
    <w:p w:rsidR="006F6155" w:rsidRDefault="006F6155" w:rsidP="006F615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6F6155" w:rsidRPr="00A370A2" w:rsidRDefault="006F6155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6F6155" w:rsidRDefault="006F6155" w:rsidP="006F6155">
      <w:pPr>
        <w:spacing w:after="0" w:line="240" w:lineRule="auto"/>
      </w:pPr>
      <w:r>
        <w:separator/>
      </w:r>
    </w:p>
  </w:footnote>
  <w:footnote w:type="continuationSeparator" w:id="0">
    <w:p w:rsidR="006F6155" w:rsidRDefault="006F6155" w:rsidP="006F6155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attachedTemplate r:id="rId1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9F12B1"/>
    <w:rsid w:val="00035B92"/>
    <w:rsid w:val="000403A9"/>
    <w:rsid w:val="000441D8"/>
    <w:rsid w:val="00083EE5"/>
    <w:rsid w:val="00133FEF"/>
    <w:rsid w:val="001640C1"/>
    <w:rsid w:val="001A04DB"/>
    <w:rsid w:val="00253262"/>
    <w:rsid w:val="00285370"/>
    <w:rsid w:val="002A27F4"/>
    <w:rsid w:val="002A58BF"/>
    <w:rsid w:val="003017CB"/>
    <w:rsid w:val="00335277"/>
    <w:rsid w:val="00475FE3"/>
    <w:rsid w:val="004D33EA"/>
    <w:rsid w:val="00563A54"/>
    <w:rsid w:val="0057529D"/>
    <w:rsid w:val="0065553F"/>
    <w:rsid w:val="00672C7F"/>
    <w:rsid w:val="00691522"/>
    <w:rsid w:val="006F6155"/>
    <w:rsid w:val="00726AF7"/>
    <w:rsid w:val="00742C5E"/>
    <w:rsid w:val="00797D13"/>
    <w:rsid w:val="007A05AF"/>
    <w:rsid w:val="008213C0"/>
    <w:rsid w:val="00844C1A"/>
    <w:rsid w:val="008C5428"/>
    <w:rsid w:val="008D3B23"/>
    <w:rsid w:val="008F021A"/>
    <w:rsid w:val="00922881"/>
    <w:rsid w:val="009A7811"/>
    <w:rsid w:val="009C09A8"/>
    <w:rsid w:val="009E7A28"/>
    <w:rsid w:val="009F12B1"/>
    <w:rsid w:val="00A27C0E"/>
    <w:rsid w:val="00A370A2"/>
    <w:rsid w:val="00A42EBF"/>
    <w:rsid w:val="00B41A0D"/>
    <w:rsid w:val="00D81B96"/>
    <w:rsid w:val="00EC5981"/>
    <w:rsid w:val="00EC67A0"/>
    <w:rsid w:val="00F151F2"/>
    <w:rsid w:val="00F91CF2"/>
    <w:rsid w:val="00F9405D"/>
    <w:rsid w:val="00FF5127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8213C0"/>
    <w:pPr>
      <w:spacing w:after="160" w:line="259" w:lineRule="auto"/>
    </w:p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semiHidden/>
    <w:unhideWhenUsed/>
    <w:rsid w:val="006F6155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6F6155"/>
  </w:style>
  <w:style w:type="paragraph" w:styleId="Piedepgina">
    <w:name w:val="footer"/>
    <w:basedOn w:val="Normal"/>
    <w:link w:val="PiedepginaCar"/>
    <w:uiPriority w:val="99"/>
    <w:semiHidden/>
    <w:unhideWhenUsed/>
    <w:rsid w:val="006F6155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6F6155"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E:\Documentos\caty\PLANTILLA%20ORDENANZA.dotx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PLANTILLA ORDENANZA.dotx</Template>
  <TotalTime>20</TotalTime>
  <Pages>1</Pages>
  <Words>135</Words>
  <Characters>746</Characters>
  <Application>Microsoft Office Word</Application>
  <DocSecurity>0</DocSecurity>
  <Lines>6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usuario</dc:creator>
  <cp:lastModifiedBy>Alejandro Di Battista</cp:lastModifiedBy>
  <cp:revision>24</cp:revision>
  <cp:lastPrinted>2018-04-26T14:55:00Z</cp:lastPrinted>
  <dcterms:created xsi:type="dcterms:W3CDTF">2017-01-06T14:25:00Z</dcterms:created>
  <dcterms:modified xsi:type="dcterms:W3CDTF">2018-04-26T14:55:00Z</dcterms:modified>
</cp:coreProperties>
</file>