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7B6A" w:rsidRPr="00FF7B6A" w:rsidRDefault="00FF7B6A" w:rsidP="00FF7B6A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29 de Junio de 1993</w:t>
      </w:r>
    </w:p>
    <w:p w:rsidR="00FF7B6A" w:rsidRPr="00FF7B6A" w:rsidRDefault="00FF7B6A" w:rsidP="00FF7B6A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559</w:t>
      </w:r>
    </w:p>
    <w:p w:rsidR="00FF7B6A" w:rsidRPr="00FF7B6A" w:rsidRDefault="00FF7B6A" w:rsidP="00FF7B6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5B7CCE" w:rsidRPr="00FF7B6A" w:rsidRDefault="00FF7B6A" w:rsidP="00FF7B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32CF3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Que mediante nota de fecha 20/12/92, el D.E.M. eleva</w:t>
      </w:r>
      <w:r w:rsidR="008E01E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32CF3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actuación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432CF3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3938/92, en la cual detalla elementos donados por el Hospital Centro de Salud Santillán al Centro Asistencial Municipal “Dr. Ramón Carrillo”; y</w:t>
      </w:r>
    </w:p>
    <w:p w:rsidR="00FF7B6A" w:rsidRPr="00FF7B6A" w:rsidRDefault="00FF7B6A" w:rsidP="00FF7B6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5B7CCE" w:rsidRPr="00FF7B6A" w:rsidRDefault="00FF7B6A" w:rsidP="00FF7B6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432CF3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Lo dispuesto por Ley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432CF3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5.529, Art. 24, Inc. 12, que faculta al H.C.D. a aceptar donaciones efectuadas al Municipio;</w:t>
      </w:r>
    </w:p>
    <w:p w:rsidR="008E01E9" w:rsidRPr="008B0FB2" w:rsidRDefault="008B0FB2" w:rsidP="008B0FB2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8B0FB2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EL CONCEJO DELIBERANTE SANCIONA CON FUERZA DE ORDENANZA</w:t>
      </w:r>
    </w:p>
    <w:p w:rsidR="00335277" w:rsidRPr="00FF7B6A" w:rsidRDefault="00963D42" w:rsidP="00FF7B6A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23B1D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ACEPTESE la donación efectuada por el hospital Zenón Santillán, al Centro Asistencial Municipal “Dr. Ramón Carrillo” de los elementos que a continuación se detalla:</w:t>
      </w:r>
    </w:p>
    <w:p w:rsidR="00923B1D" w:rsidRPr="00FF7B6A" w:rsidRDefault="00923B1D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Heladera de 12 pie marca Distrel mod. D. serie N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8443.</w:t>
      </w:r>
    </w:p>
    <w:p w:rsidR="00923B1D" w:rsidRPr="00FF7B6A" w:rsidRDefault="00923B1D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Balanza de pie.</w:t>
      </w:r>
    </w:p>
    <w:p w:rsidR="00923B1D" w:rsidRPr="00FF7B6A" w:rsidRDefault="00923B1D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vitrina metálica de dos puertas c/amarillo.</w:t>
      </w:r>
    </w:p>
    <w:p w:rsidR="00923B1D" w:rsidRPr="00FF7B6A" w:rsidRDefault="00923B1D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cajón de madera grande.</w:t>
      </w:r>
    </w:p>
    <w:p w:rsidR="00923B1D" w:rsidRPr="00FF7B6A" w:rsidRDefault="00923B1D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escritorio metálico con tres cajones c/marrón.</w:t>
      </w:r>
    </w:p>
    <w:p w:rsidR="00FF7B6A" w:rsidRDefault="00923B1D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2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dos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ventiladores de pie, 1 marca victoria c/paleta c/azul</w:t>
      </w:r>
      <w:r w:rsidR="008E01E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F01CB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s/n y 1 c/paleta c/gris serie N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3F01CB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333931.</w:t>
      </w:r>
    </w:p>
    <w:p w:rsidR="00FF7B6A" w:rsidRDefault="00923B1D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F01CB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aire acondicionado marca York de 1.500 frig.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3F01CB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p/reparación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. </w:t>
      </w:r>
    </w:p>
    <w:p w:rsidR="00FF7B6A" w:rsidRDefault="00923B1D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44FC6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puerta vaivén.</w:t>
      </w:r>
    </w:p>
    <w:p w:rsidR="00644FC6" w:rsidRPr="00FF7B6A" w:rsidRDefault="00644FC6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armario metálico c/amarillo con puerta corredizas.</w:t>
      </w:r>
    </w:p>
    <w:p w:rsidR="00644FC6" w:rsidRPr="00FF7B6A" w:rsidRDefault="00644FC6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camilla rodante p/trasporte de pacientes.</w:t>
      </w:r>
    </w:p>
    <w:p w:rsidR="00644FC6" w:rsidRPr="00FF7B6A" w:rsidRDefault="00644FC6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bacha de 2 mts. c/ 2 bachas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piedra rota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. </w:t>
      </w:r>
    </w:p>
    <w:p w:rsidR="00644FC6" w:rsidRPr="00FF7B6A" w:rsidRDefault="00644FC6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camilla p/ tratamientos urológicos s/piernera.</w:t>
      </w:r>
    </w:p>
    <w:p w:rsidR="00FF7B6A" w:rsidRDefault="00176BD6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armario metálico de tres compartimientos de 1.85 x 1.20.</w:t>
      </w:r>
    </w:p>
    <w:p w:rsidR="00176BD6" w:rsidRPr="00FF7B6A" w:rsidRDefault="00176BD6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6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seis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mesas de luz, madera, dos cajones p/empotrar.</w:t>
      </w:r>
    </w:p>
    <w:p w:rsidR="00176BD6" w:rsidRPr="00FF7B6A" w:rsidRDefault="00176BD6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botiquín de madera de 45 x 48.</w:t>
      </w:r>
    </w:p>
    <w:p w:rsidR="00176BD6" w:rsidRPr="00FF7B6A" w:rsidRDefault="00176BD6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casillera de madera de 1.20 x 0.80.</w:t>
      </w:r>
    </w:p>
    <w:p w:rsidR="00176BD6" w:rsidRPr="00FF7B6A" w:rsidRDefault="00176BD6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scialítica marca prexa 200.</w:t>
      </w:r>
    </w:p>
    <w:p w:rsidR="00176BD6" w:rsidRPr="00FF7B6A" w:rsidRDefault="00176BD6" w:rsidP="00FF7B6A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1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uno</w:t>
      </w:r>
      <w:r w:rsid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caja de azulejos c/ blanco.</w:t>
      </w:r>
    </w:p>
    <w:p w:rsidR="00FF7B6A" w:rsidRDefault="00963D42" w:rsidP="00FF7B6A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76BD6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se deberá incorporar al patrimonio Municipal los bs. Detallados en el Art. anterior.</w:t>
      </w:r>
    </w:p>
    <w:p w:rsidR="008213C0" w:rsidRPr="00FF7B6A" w:rsidRDefault="00963D42" w:rsidP="00FF7B6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F7B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8E4899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FF7B6A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FF7B6A" w:rsidRPr="00FF7B6A">
        <w:rPr>
          <w:rFonts w:ascii="Times New Roman" w:hAnsi="Times New Roman" w:cs="Times New Roman"/>
          <w:sz w:val="24"/>
        </w:rPr>
        <w:t xml:space="preserve"> </w:t>
      </w:r>
    </w:p>
    <w:sectPr w:rsidR="008213C0" w:rsidRPr="00FF7B6A" w:rsidSect="005F4CAC">
      <w:footerReference w:type="default" r:id="rId7"/>
      <w:pgSz w:w="11906" w:h="16838"/>
      <w:pgMar w:top="1417" w:right="1701" w:bottom="1417" w:left="1701" w:header="709" w:footer="709" w:gutter="0"/>
      <w:pgNumType w:start="47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4CAC" w:rsidRDefault="005F4CAC" w:rsidP="005F4CAC">
      <w:pPr>
        <w:spacing w:after="0" w:line="240" w:lineRule="auto"/>
      </w:pPr>
      <w:r>
        <w:separator/>
      </w:r>
    </w:p>
  </w:endnote>
  <w:endnote w:type="continuationSeparator" w:id="0">
    <w:p w:rsidR="005F4CAC" w:rsidRDefault="005F4CAC" w:rsidP="005F4C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F4CAC" w:rsidRPr="0002658D" w:rsidRDefault="005F4CA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4CAC" w:rsidRDefault="005F4CAC" w:rsidP="005F4CAC">
      <w:pPr>
        <w:spacing w:after="0" w:line="240" w:lineRule="auto"/>
      </w:pPr>
      <w:r>
        <w:separator/>
      </w:r>
    </w:p>
  </w:footnote>
  <w:footnote w:type="continuationSeparator" w:id="0">
    <w:p w:rsidR="005F4CAC" w:rsidRDefault="005F4CAC" w:rsidP="005F4C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B1E23A1"/>
    <w:multiLevelType w:val="hybridMultilevel"/>
    <w:tmpl w:val="07E4FD9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E0E3D82"/>
    <w:multiLevelType w:val="hybridMultilevel"/>
    <w:tmpl w:val="418ACCC0"/>
    <w:lvl w:ilvl="0" w:tplc="34784F4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F6E33"/>
    <w:rsid w:val="000169CD"/>
    <w:rsid w:val="0002658D"/>
    <w:rsid w:val="00065D1F"/>
    <w:rsid w:val="00077024"/>
    <w:rsid w:val="000A1BAE"/>
    <w:rsid w:val="000F1545"/>
    <w:rsid w:val="00103B9D"/>
    <w:rsid w:val="00156FAD"/>
    <w:rsid w:val="00163CFB"/>
    <w:rsid w:val="00176BD6"/>
    <w:rsid w:val="001C1528"/>
    <w:rsid w:val="001D1862"/>
    <w:rsid w:val="001F1D33"/>
    <w:rsid w:val="00253262"/>
    <w:rsid w:val="002D34B5"/>
    <w:rsid w:val="003203FA"/>
    <w:rsid w:val="00335277"/>
    <w:rsid w:val="00361DF7"/>
    <w:rsid w:val="003A31C0"/>
    <w:rsid w:val="003B4F52"/>
    <w:rsid w:val="003F01CB"/>
    <w:rsid w:val="00432CF3"/>
    <w:rsid w:val="00491B56"/>
    <w:rsid w:val="00513E2C"/>
    <w:rsid w:val="00547FD7"/>
    <w:rsid w:val="00595740"/>
    <w:rsid w:val="005B7CCE"/>
    <w:rsid w:val="005F4CAC"/>
    <w:rsid w:val="00644FC6"/>
    <w:rsid w:val="00740C7F"/>
    <w:rsid w:val="007C7832"/>
    <w:rsid w:val="007E61C3"/>
    <w:rsid w:val="007E7792"/>
    <w:rsid w:val="008213C0"/>
    <w:rsid w:val="008B0FB2"/>
    <w:rsid w:val="008E01E9"/>
    <w:rsid w:val="008E4899"/>
    <w:rsid w:val="0091051F"/>
    <w:rsid w:val="00920C3B"/>
    <w:rsid w:val="00923B1D"/>
    <w:rsid w:val="00963D42"/>
    <w:rsid w:val="009B1D5D"/>
    <w:rsid w:val="009C09A8"/>
    <w:rsid w:val="009F1DCA"/>
    <w:rsid w:val="00A51914"/>
    <w:rsid w:val="00AE4D30"/>
    <w:rsid w:val="00AF6E33"/>
    <w:rsid w:val="00C0680D"/>
    <w:rsid w:val="00C902DC"/>
    <w:rsid w:val="00D2186E"/>
    <w:rsid w:val="00E52657"/>
    <w:rsid w:val="00F021CC"/>
    <w:rsid w:val="00FE381F"/>
    <w:rsid w:val="00FF7B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23B1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F4C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F4CAC"/>
  </w:style>
  <w:style w:type="paragraph" w:styleId="Piedepgina">
    <w:name w:val="footer"/>
    <w:basedOn w:val="Normal"/>
    <w:link w:val="PiedepginaCar"/>
    <w:uiPriority w:val="99"/>
    <w:semiHidden/>
    <w:unhideWhenUsed/>
    <w:rsid w:val="005F4C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F4CA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50</TotalTime>
  <Pages>1</Pages>
  <Words>269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25</cp:revision>
  <cp:lastPrinted>2018-04-26T14:56:00Z</cp:lastPrinted>
  <dcterms:created xsi:type="dcterms:W3CDTF">2017-01-23T15:12:00Z</dcterms:created>
  <dcterms:modified xsi:type="dcterms:W3CDTF">2018-04-26T14:56:00Z</dcterms:modified>
</cp:coreProperties>
</file>