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B30" w:rsidRPr="00144B30" w:rsidRDefault="00144B30" w:rsidP="00144B30">
      <w:pPr>
        <w:keepNext/>
        <w:spacing w:after="240"/>
        <w:jc w:val="right"/>
        <w:rPr>
          <w:bCs/>
        </w:rPr>
      </w:pPr>
      <w:r w:rsidRPr="00144B30">
        <w:rPr>
          <w:bCs/>
        </w:rPr>
        <w:t>Yerba Buena, 16 de Diciembre de 1993</w:t>
      </w:r>
    </w:p>
    <w:p w:rsidR="00144B30" w:rsidRPr="00144B30" w:rsidRDefault="00144B30" w:rsidP="00144B30">
      <w:pPr>
        <w:keepNext/>
        <w:spacing w:before="240" w:after="360"/>
        <w:rPr>
          <w:b/>
          <w:bCs/>
        </w:rPr>
      </w:pPr>
      <w:r w:rsidRPr="00144B30">
        <w:rPr>
          <w:b/>
          <w:bCs/>
        </w:rPr>
        <w:t>ORDENANZA Nº 591</w:t>
      </w:r>
    </w:p>
    <w:p w:rsidR="00144B30" w:rsidRPr="00144B30" w:rsidRDefault="00144B30" w:rsidP="00144B30">
      <w:pPr>
        <w:keepNext/>
        <w:spacing w:before="240" w:after="120"/>
        <w:rPr>
          <w:b/>
          <w:bCs/>
        </w:rPr>
      </w:pPr>
      <w:r w:rsidRPr="00144B30">
        <w:rPr>
          <w:b/>
          <w:bCs/>
        </w:rPr>
        <w:t xml:space="preserve">VISTO: </w:t>
      </w:r>
    </w:p>
    <w:p w:rsidR="00475D34" w:rsidRPr="00144B30" w:rsidRDefault="00144B30" w:rsidP="00144B30">
      <w:pPr>
        <w:keepNext/>
        <w:spacing w:after="120"/>
      </w:pPr>
      <w:r>
        <w:rPr>
          <w:bCs/>
        </w:rPr>
        <w:t xml:space="preserve"> </w:t>
      </w:r>
      <w:r w:rsidR="00F94843" w:rsidRPr="00144B30">
        <w:t>Que mediante Ordenanza N</w:t>
      </w:r>
      <w:r>
        <w:t xml:space="preserve">º </w:t>
      </w:r>
      <w:r w:rsidR="00F94843" w:rsidRPr="00144B30">
        <w:t>573 del 10/11/93 se acepta la división propuesta en Expte. N</w:t>
      </w:r>
      <w:r>
        <w:t xml:space="preserve">º </w:t>
      </w:r>
      <w:r w:rsidR="00F94843" w:rsidRPr="00144B30">
        <w:t>4272-M17-I-93, según plano de Mensura y División; y</w:t>
      </w:r>
    </w:p>
    <w:p w:rsidR="00144B30" w:rsidRPr="00144B30" w:rsidRDefault="00144B30" w:rsidP="00144B30">
      <w:pPr>
        <w:keepNext/>
        <w:spacing w:before="240" w:after="120"/>
        <w:rPr>
          <w:b/>
          <w:bCs/>
        </w:rPr>
      </w:pPr>
      <w:r w:rsidRPr="00144B30">
        <w:rPr>
          <w:b/>
          <w:bCs/>
        </w:rPr>
        <w:t xml:space="preserve">CONSIDERANDO: </w:t>
      </w:r>
    </w:p>
    <w:p w:rsidR="00475D34" w:rsidRPr="00144B30" w:rsidRDefault="00144B30" w:rsidP="00144B30">
      <w:pPr>
        <w:keepNext/>
        <w:spacing w:after="120"/>
      </w:pPr>
      <w:r>
        <w:rPr>
          <w:bCs/>
        </w:rPr>
        <w:t xml:space="preserve"> </w:t>
      </w:r>
      <w:r w:rsidR="00F94843" w:rsidRPr="00144B30">
        <w:t>Que se hace necesario modificar la misma en lo que se refiere a la ubicación de la propiedad como así también en lo que respecta a Mensura y División, ya que corresponde únicamente División;</w:t>
      </w:r>
    </w:p>
    <w:p w:rsidR="00475D34" w:rsidRPr="00144B30" w:rsidRDefault="00F94843" w:rsidP="00144B30">
      <w:pPr>
        <w:keepNext/>
        <w:spacing w:after="120"/>
        <w:rPr>
          <w:bCs/>
        </w:rPr>
      </w:pPr>
      <w:r w:rsidRPr="00144B30">
        <w:rPr>
          <w:bCs/>
        </w:rPr>
        <w:t>Por ello:</w:t>
      </w:r>
    </w:p>
    <w:p w:rsidR="00A34DF9" w:rsidRPr="00B74960" w:rsidRDefault="00B74960" w:rsidP="00B74960">
      <w:pPr>
        <w:keepNext/>
        <w:spacing w:before="360" w:after="360"/>
        <w:ind w:left="1984" w:right="1984"/>
        <w:jc w:val="center"/>
        <w:rPr>
          <w:b/>
        </w:rPr>
      </w:pPr>
      <w:r w:rsidRPr="00B74960">
        <w:rPr>
          <w:b/>
          <w:bCs/>
          <w:iCs/>
        </w:rPr>
        <w:t>EL CONCEJO DELIBERANTE SANCIONA CON FUERZA DE ORDENANZA</w:t>
      </w:r>
    </w:p>
    <w:p w:rsidR="00475D34" w:rsidRPr="00144B30" w:rsidRDefault="00C975A2" w:rsidP="00144B30">
      <w:pPr>
        <w:keepNext/>
        <w:spacing w:after="120"/>
      </w:pPr>
      <w:r w:rsidRPr="00144B30">
        <w:rPr>
          <w:u w:val="single"/>
        </w:rPr>
        <w:t>ARTICULO PRIMERO</w:t>
      </w:r>
      <w:r w:rsidR="00A667A4" w:rsidRPr="00144B30">
        <w:rPr>
          <w:u w:val="single"/>
        </w:rPr>
        <w:t>:</w:t>
      </w:r>
      <w:r w:rsidR="00A667A4" w:rsidRPr="00144B30">
        <w:t xml:space="preserve"> </w:t>
      </w:r>
      <w:r w:rsidR="00F94843" w:rsidRPr="00144B30">
        <w:t>MODIFICASE el Artículo 1</w:t>
      </w:r>
      <w:r w:rsidR="00144B30">
        <w:t xml:space="preserve">º </w:t>
      </w:r>
      <w:r w:rsidR="00F94843" w:rsidRPr="00144B30">
        <w:t>de la Ordenanza N</w:t>
      </w:r>
      <w:r w:rsidR="00144B30">
        <w:t xml:space="preserve">º </w:t>
      </w:r>
      <w:r w:rsidR="00F94843" w:rsidRPr="00144B30">
        <w:t>573 del 10/11/93, el que quedará redactado de la siguiente manera:</w:t>
      </w:r>
    </w:p>
    <w:p w:rsidR="00144B30" w:rsidRDefault="00C975A2" w:rsidP="00144B30">
      <w:pPr>
        <w:keepNext/>
        <w:spacing w:after="120"/>
        <w:rPr>
          <w:iCs/>
        </w:rPr>
      </w:pPr>
      <w:r w:rsidRPr="00144B30">
        <w:rPr>
          <w:iCs/>
        </w:rPr>
        <w:t>ARTICULO PRIMERO</w:t>
      </w:r>
      <w:r w:rsidR="00A667A4" w:rsidRPr="00144B30">
        <w:rPr>
          <w:iCs/>
        </w:rPr>
        <w:t xml:space="preserve">: </w:t>
      </w:r>
      <w:r w:rsidR="00F94843" w:rsidRPr="00144B30">
        <w:rPr>
          <w:iCs/>
        </w:rPr>
        <w:t>ACEPTASE la división propuesta por los recurrentes en tres parcelas según plano de División presentado por los mismos, mediante Expte. N</w:t>
      </w:r>
      <w:r w:rsidR="00144B30">
        <w:rPr>
          <w:iCs/>
        </w:rPr>
        <w:t xml:space="preserve">º </w:t>
      </w:r>
      <w:r w:rsidR="00F94843" w:rsidRPr="00144B30">
        <w:rPr>
          <w:iCs/>
        </w:rPr>
        <w:t>4.272 – M17 – I - 1.993 de la propiedad ubicada sobre Avda. Aconquija y comprendida por las calles Facundo Quiroga, Charcas y Constancio Vigil, Padrón N</w:t>
      </w:r>
      <w:r w:rsidR="00144B30">
        <w:rPr>
          <w:iCs/>
        </w:rPr>
        <w:t xml:space="preserve">º </w:t>
      </w:r>
      <w:r w:rsidR="00F94843" w:rsidRPr="00144B30">
        <w:rPr>
          <w:iCs/>
        </w:rPr>
        <w:t>675.085, Matrícula 8510, Orden 277.</w:t>
      </w:r>
    </w:p>
    <w:p w:rsidR="00A34DF9" w:rsidRPr="00144B30" w:rsidRDefault="00C975A2" w:rsidP="00144B30">
      <w:pPr>
        <w:keepNext/>
        <w:spacing w:after="120"/>
        <w:rPr>
          <w:bCs/>
        </w:rPr>
      </w:pPr>
      <w:r w:rsidRPr="00144B30">
        <w:rPr>
          <w:u w:val="single"/>
        </w:rPr>
        <w:t>ARTICULO SEGUNDO</w:t>
      </w:r>
      <w:r w:rsidR="00A667A4" w:rsidRPr="00144B30">
        <w:rPr>
          <w:u w:val="single"/>
        </w:rPr>
        <w:t>:</w:t>
      </w:r>
      <w:r w:rsidR="00A667A4" w:rsidRPr="00144B30">
        <w:t xml:space="preserve"> </w:t>
      </w:r>
      <w:r w:rsidR="00F94843" w:rsidRPr="00144B30">
        <w:t>COMUNIQUESE, COPIESE Y ARCHIVESE.</w:t>
      </w:r>
      <w:r w:rsidR="00144B30" w:rsidRPr="00144B30">
        <w:rPr>
          <w:bCs/>
        </w:rPr>
        <w:t xml:space="preserve"> </w:t>
      </w:r>
    </w:p>
    <w:sectPr w:rsidR="00A34DF9" w:rsidRPr="00144B30" w:rsidSect="008937CC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5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41C2" w:rsidRDefault="009E41C2">
      <w:r>
        <w:separator/>
      </w:r>
    </w:p>
  </w:endnote>
  <w:endnote w:type="continuationSeparator" w:id="0">
    <w:p w:rsidR="009E41C2" w:rsidRDefault="009E41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7CC" w:rsidRPr="0047050C" w:rsidRDefault="008937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41C2" w:rsidRDefault="009E41C2">
      <w:r>
        <w:separator/>
      </w:r>
    </w:p>
  </w:footnote>
  <w:footnote w:type="continuationSeparator" w:id="0">
    <w:p w:rsidR="009E41C2" w:rsidRDefault="009E41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DF9" w:rsidRDefault="00A34DF9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34DF9" w:rsidRDefault="00F9484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34DF9" w:rsidRDefault="00F9484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4843"/>
    <w:rsid w:val="00144B30"/>
    <w:rsid w:val="00274E14"/>
    <w:rsid w:val="00296EDF"/>
    <w:rsid w:val="0047050C"/>
    <w:rsid w:val="00475D34"/>
    <w:rsid w:val="006D5816"/>
    <w:rsid w:val="0071126D"/>
    <w:rsid w:val="007B4337"/>
    <w:rsid w:val="008708AB"/>
    <w:rsid w:val="008937CC"/>
    <w:rsid w:val="009D4410"/>
    <w:rsid w:val="009E41C2"/>
    <w:rsid w:val="00A210B4"/>
    <w:rsid w:val="00A34DF9"/>
    <w:rsid w:val="00A667A4"/>
    <w:rsid w:val="00A711C9"/>
    <w:rsid w:val="00AA7735"/>
    <w:rsid w:val="00AD18E9"/>
    <w:rsid w:val="00B313D4"/>
    <w:rsid w:val="00B4608A"/>
    <w:rsid w:val="00B74960"/>
    <w:rsid w:val="00C2154F"/>
    <w:rsid w:val="00C975A2"/>
    <w:rsid w:val="00D727B5"/>
    <w:rsid w:val="00E37A95"/>
    <w:rsid w:val="00EE79F3"/>
    <w:rsid w:val="00F479E0"/>
    <w:rsid w:val="00F94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DF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34DF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34DF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34DF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34DF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34DF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34DF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34DF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34DF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34DF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34DF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18</cp:revision>
  <cp:lastPrinted>2018-04-26T14:56:00Z</cp:lastPrinted>
  <dcterms:created xsi:type="dcterms:W3CDTF">2017-05-11T14:07:00Z</dcterms:created>
  <dcterms:modified xsi:type="dcterms:W3CDTF">2018-04-26T14:56:00Z</dcterms:modified>
</cp:coreProperties>
</file>