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C65C1" w:rsidRPr="00BC65C1" w:rsidRDefault="00BC65C1" w:rsidP="00BC65C1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23 de Diciembre de 1993</w:t>
      </w:r>
    </w:p>
    <w:p w:rsidR="00BC65C1" w:rsidRPr="00BC65C1" w:rsidRDefault="00BC65C1" w:rsidP="00BC65C1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BC65C1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597</w:t>
      </w:r>
    </w:p>
    <w:p w:rsidR="00BC65C1" w:rsidRPr="00BC65C1" w:rsidRDefault="00BC65C1" w:rsidP="00BC65C1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BC65C1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3319EC" w:rsidRPr="00BC65C1" w:rsidRDefault="00BC65C1" w:rsidP="00BC65C1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0E5138"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>La Ordenanza</w:t>
      </w:r>
      <w:r w:rsidR="00255760"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0E5138"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0E5138"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>581/93; y</w:t>
      </w:r>
    </w:p>
    <w:p w:rsidR="00BC65C1" w:rsidRPr="00BC65C1" w:rsidRDefault="00BC65C1" w:rsidP="00BC65C1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BC65C1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0E5138" w:rsidRPr="00BC65C1" w:rsidRDefault="00BC65C1" w:rsidP="00BC65C1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0E5138"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>Que</w:t>
      </w:r>
      <w:r w:rsidR="00255760"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0E5138"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en función del artículo primero de la citada norma legal el D.EM. </w:t>
      </w:r>
      <w:r w:rsidR="00D33350"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>Tomará</w:t>
      </w:r>
      <w:r w:rsidR="000E5138"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el día de la fecha un crédito en el Banco Asfin por la suma de $150.000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(</w:t>
      </w:r>
      <w:r w:rsidR="00D33350"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>pesos</w:t>
      </w:r>
      <w:r w:rsidR="000E5138"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ciento cincuenta mil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 </w:t>
      </w:r>
      <w:r w:rsidR="000E5138"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>para ser cancelado en 9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(</w:t>
      </w:r>
      <w:r w:rsidR="00D33350"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>nueve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 </w:t>
      </w:r>
      <w:r w:rsidR="000E5138"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>meses, en c</w:t>
      </w:r>
      <w:r w:rsidR="00D33350"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>uotas iguales y consecutivas, a partir del 23/01/94;</w:t>
      </w:r>
    </w:p>
    <w:p w:rsidR="00D33350" w:rsidRPr="00BC65C1" w:rsidRDefault="00D33350" w:rsidP="00BC65C1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>Que el Banco Asfin requiere en garantía, las cesiones de las cobranzas que la Municipalidad efectúa a: Edet S.A. en concepto de recupero de gastos y a Telecom Argentina S.A. en concepto de Tasas Municipales;</w:t>
      </w:r>
    </w:p>
    <w:p w:rsidR="00E1045D" w:rsidRPr="00BC65C1" w:rsidRDefault="00D33350" w:rsidP="00BC65C1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>Que se hace necesario dictar la norma legal a tal fin;</w:t>
      </w:r>
    </w:p>
    <w:p w:rsidR="00255760" w:rsidRPr="00E266EC" w:rsidRDefault="00E266EC" w:rsidP="00E266EC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E266EC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EL CONCEJO DELIBERANTE SANCIONA CON FUERZA DE ORDENANZA</w:t>
      </w:r>
    </w:p>
    <w:p w:rsidR="00467346" w:rsidRPr="00BC65C1" w:rsidRDefault="00783993" w:rsidP="00BC65C1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C65C1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675EAB" w:rsidRPr="00BC65C1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675EAB"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D33350"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AUTORIZASE al D.E.M. a ceder en garantía del crédito a tomar en Banco Asfin las cobranzas que tenga a percibir de Edet S.A., en concepto de recupero de gastos y a </w:t>
      </w:r>
      <w:r w:rsidR="005B566F"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>Telecom Argentina S.A. en concepto de Tasas Municipales, desde el mes de Enero a Setiembre de 1994.</w:t>
      </w:r>
    </w:p>
    <w:p w:rsidR="008213C0" w:rsidRPr="00BC65C1" w:rsidRDefault="00783993" w:rsidP="00BC65C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BC65C1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675EAB" w:rsidRPr="00BC65C1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675EAB"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213C0" w:rsidRPr="00BC65C1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BC65C1" w:rsidRPr="00BC65C1">
        <w:rPr>
          <w:rFonts w:ascii="Times New Roman" w:hAnsi="Times New Roman" w:cs="Times New Roman"/>
          <w:sz w:val="24"/>
        </w:rPr>
        <w:t xml:space="preserve"> </w:t>
      </w:r>
    </w:p>
    <w:sectPr w:rsidR="008213C0" w:rsidRPr="00BC65C1" w:rsidSect="00FA1CEE">
      <w:footerReference w:type="default" r:id="rId6"/>
      <w:pgSz w:w="11906" w:h="16838"/>
      <w:pgMar w:top="1417" w:right="1701" w:bottom="1417" w:left="1701" w:header="709" w:footer="709" w:gutter="0"/>
      <w:pgNumType w:start="51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A1CEE" w:rsidRDefault="00FA1CEE" w:rsidP="00FA1CEE">
      <w:pPr>
        <w:spacing w:after="0" w:line="240" w:lineRule="auto"/>
      </w:pPr>
      <w:r>
        <w:separator/>
      </w:r>
    </w:p>
  </w:endnote>
  <w:endnote w:type="continuationSeparator" w:id="0">
    <w:p w:rsidR="00FA1CEE" w:rsidRDefault="00FA1CEE" w:rsidP="00FA1C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A1CEE" w:rsidRPr="000D674F" w:rsidRDefault="00FA1CE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A1CEE" w:rsidRDefault="00FA1CEE" w:rsidP="00FA1CEE">
      <w:pPr>
        <w:spacing w:after="0" w:line="240" w:lineRule="auto"/>
      </w:pPr>
      <w:r>
        <w:separator/>
      </w:r>
    </w:p>
  </w:footnote>
  <w:footnote w:type="continuationSeparator" w:id="0">
    <w:p w:rsidR="00FA1CEE" w:rsidRDefault="00FA1CEE" w:rsidP="00FA1CE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E5138"/>
    <w:rsid w:val="00081EF5"/>
    <w:rsid w:val="000D674F"/>
    <w:rsid w:val="000E5138"/>
    <w:rsid w:val="00143837"/>
    <w:rsid w:val="00154DC4"/>
    <w:rsid w:val="00196E8F"/>
    <w:rsid w:val="00253262"/>
    <w:rsid w:val="00255760"/>
    <w:rsid w:val="003319EC"/>
    <w:rsid w:val="00335277"/>
    <w:rsid w:val="003550AD"/>
    <w:rsid w:val="003D4389"/>
    <w:rsid w:val="0041466A"/>
    <w:rsid w:val="00467346"/>
    <w:rsid w:val="005B3F11"/>
    <w:rsid w:val="005B566F"/>
    <w:rsid w:val="005E61FC"/>
    <w:rsid w:val="0065096E"/>
    <w:rsid w:val="00675EAB"/>
    <w:rsid w:val="00682F3D"/>
    <w:rsid w:val="00695A13"/>
    <w:rsid w:val="006A3B88"/>
    <w:rsid w:val="006A7C78"/>
    <w:rsid w:val="00751752"/>
    <w:rsid w:val="00783993"/>
    <w:rsid w:val="00793058"/>
    <w:rsid w:val="008213C0"/>
    <w:rsid w:val="00900651"/>
    <w:rsid w:val="00924B79"/>
    <w:rsid w:val="009C09A8"/>
    <w:rsid w:val="00A51C8D"/>
    <w:rsid w:val="00A94E1A"/>
    <w:rsid w:val="00A961FB"/>
    <w:rsid w:val="00B540D8"/>
    <w:rsid w:val="00B76B0A"/>
    <w:rsid w:val="00B86157"/>
    <w:rsid w:val="00BC65C1"/>
    <w:rsid w:val="00C252D6"/>
    <w:rsid w:val="00CC6413"/>
    <w:rsid w:val="00D33350"/>
    <w:rsid w:val="00D9320A"/>
    <w:rsid w:val="00DF47E8"/>
    <w:rsid w:val="00E1045D"/>
    <w:rsid w:val="00E266EC"/>
    <w:rsid w:val="00ED53D2"/>
    <w:rsid w:val="00FA1CEE"/>
    <w:rsid w:val="00FD28EF"/>
    <w:rsid w:val="00FE10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FA1C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A1CEE"/>
  </w:style>
  <w:style w:type="paragraph" w:styleId="Piedepgina">
    <w:name w:val="footer"/>
    <w:basedOn w:val="Normal"/>
    <w:link w:val="PiedepginaCar"/>
    <w:uiPriority w:val="99"/>
    <w:semiHidden/>
    <w:unhideWhenUsed/>
    <w:rsid w:val="00FA1C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A1CE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ORDENANZA.dotx</Template>
  <TotalTime>49</TotalTime>
  <Pages>1</Pages>
  <Words>159</Words>
  <Characters>880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26</cp:revision>
  <cp:lastPrinted>2018-04-26T14:56:00Z</cp:lastPrinted>
  <dcterms:created xsi:type="dcterms:W3CDTF">2017-01-09T15:04:00Z</dcterms:created>
  <dcterms:modified xsi:type="dcterms:W3CDTF">2018-04-26T14:56:00Z</dcterms:modified>
</cp:coreProperties>
</file>