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3B4" w:rsidRPr="000773B4" w:rsidRDefault="000773B4" w:rsidP="000773B4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773B4">
        <w:rPr>
          <w:rFonts w:ascii="Times New Roman" w:hAnsi="Times New Roman" w:cs="Times New Roman"/>
          <w:sz w:val="24"/>
          <w:szCs w:val="24"/>
        </w:rPr>
        <w:t>Yerba Buena, 16 de Octubre de 1995</w:t>
      </w:r>
    </w:p>
    <w:p w:rsidR="000773B4" w:rsidRPr="000773B4" w:rsidRDefault="000773B4" w:rsidP="000773B4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73B4">
        <w:rPr>
          <w:rFonts w:ascii="Times New Roman" w:hAnsi="Times New Roman" w:cs="Times New Roman"/>
          <w:b/>
          <w:sz w:val="24"/>
          <w:szCs w:val="24"/>
        </w:rPr>
        <w:t>ORDENANZA Nº 776</w:t>
      </w:r>
    </w:p>
    <w:p w:rsidR="000773B4" w:rsidRPr="000773B4" w:rsidRDefault="000773B4" w:rsidP="000773B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73B4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0773B4" w:rsidRDefault="000773B4" w:rsidP="000773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6296" w:rsidRPr="000773B4">
        <w:rPr>
          <w:rFonts w:ascii="Times New Roman" w:hAnsi="Times New Roman" w:cs="Times New Roman"/>
          <w:sz w:val="24"/>
          <w:szCs w:val="24"/>
        </w:rPr>
        <w:t xml:space="preserve">El Expte. 106-L-96 mediante el cual la Sra. Carmen del Valle </w:t>
      </w:r>
      <w:r w:rsidR="00E6643B" w:rsidRPr="000773B4">
        <w:rPr>
          <w:rFonts w:ascii="Times New Roman" w:hAnsi="Times New Roman" w:cs="Times New Roman"/>
          <w:sz w:val="24"/>
          <w:szCs w:val="24"/>
        </w:rPr>
        <w:t>López</w:t>
      </w:r>
      <w:r w:rsidR="003C6296" w:rsidRPr="000773B4">
        <w:rPr>
          <w:rFonts w:ascii="Times New Roman" w:hAnsi="Times New Roman" w:cs="Times New Roman"/>
          <w:sz w:val="24"/>
          <w:szCs w:val="24"/>
        </w:rPr>
        <w:t>, solicita medida de excepción para aprobación de planos de un inmueble ubicado en calle Perú 804; y</w:t>
      </w:r>
    </w:p>
    <w:p w:rsidR="000773B4" w:rsidRPr="000773B4" w:rsidRDefault="000773B4" w:rsidP="000773B4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773B4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837902" w:rsidRPr="000773B4" w:rsidRDefault="000773B4" w:rsidP="000773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643B" w:rsidRPr="000773B4">
        <w:rPr>
          <w:rFonts w:ascii="Times New Roman" w:hAnsi="Times New Roman" w:cs="Times New Roman"/>
          <w:sz w:val="24"/>
          <w:szCs w:val="24"/>
        </w:rPr>
        <w:t>Que mediante Expte. 1038-M17-L-96 la Sra. Carmen del Valle López, solicita la aprobación de la Documentación técnica</w:t>
      </w:r>
      <w:r w:rsidR="002602FE" w:rsidRPr="000773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6643B" w:rsidRPr="000773B4">
        <w:rPr>
          <w:rFonts w:ascii="Times New Roman" w:hAnsi="Times New Roman" w:cs="Times New Roman"/>
          <w:sz w:val="24"/>
          <w:szCs w:val="24"/>
        </w:rPr>
        <w:t>planos conforme a obra construida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2602FE" w:rsidRPr="000773B4">
        <w:rPr>
          <w:rFonts w:ascii="Times New Roman" w:hAnsi="Times New Roman" w:cs="Times New Roman"/>
          <w:sz w:val="24"/>
          <w:szCs w:val="24"/>
        </w:rPr>
        <w:t xml:space="preserve"> </w:t>
      </w:r>
      <w:r w:rsidR="00E6643B" w:rsidRPr="000773B4">
        <w:rPr>
          <w:rFonts w:ascii="Times New Roman" w:hAnsi="Times New Roman" w:cs="Times New Roman"/>
          <w:sz w:val="24"/>
          <w:szCs w:val="24"/>
        </w:rPr>
        <w:t>del Padrón N° 382.379.</w:t>
      </w:r>
    </w:p>
    <w:p w:rsidR="00E6643B" w:rsidRPr="000773B4" w:rsidRDefault="00E6643B" w:rsidP="000773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773B4">
        <w:rPr>
          <w:rFonts w:ascii="Times New Roman" w:hAnsi="Times New Roman" w:cs="Times New Roman"/>
          <w:sz w:val="24"/>
          <w:szCs w:val="24"/>
        </w:rPr>
        <w:t>Que se trata de un local comercial donde se efectuó un retiro de 3 m sobre calle Perú, quedando sobre calle Las Rosas la construcción sobre la línea Municipal.</w:t>
      </w:r>
    </w:p>
    <w:p w:rsidR="006716DC" w:rsidRPr="000773B4" w:rsidRDefault="00E6643B" w:rsidP="000773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773B4">
        <w:rPr>
          <w:rFonts w:ascii="Times New Roman" w:hAnsi="Times New Roman" w:cs="Times New Roman"/>
          <w:sz w:val="24"/>
          <w:szCs w:val="24"/>
        </w:rPr>
        <w:t>Que si bien no se cumplen con Ordenanzas en vigencia tenemos en cuenta que se trata de una situación que debe regularizarse.</w:t>
      </w:r>
    </w:p>
    <w:p w:rsidR="00574669" w:rsidRPr="000773B4" w:rsidRDefault="005D0E95" w:rsidP="000773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773B4">
        <w:rPr>
          <w:rFonts w:ascii="Times New Roman" w:hAnsi="Times New Roman" w:cs="Times New Roman"/>
          <w:sz w:val="24"/>
          <w:szCs w:val="24"/>
        </w:rPr>
        <w:t>POR ELLO:</w:t>
      </w:r>
    </w:p>
    <w:p w:rsidR="00F82D2A" w:rsidRPr="00C815B0" w:rsidRDefault="002730B9" w:rsidP="00C815B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5B0">
        <w:rPr>
          <w:rFonts w:ascii="Times New Roman" w:hAnsi="Times New Roman" w:cs="Times New Roman"/>
          <w:b/>
          <w:sz w:val="24"/>
          <w:szCs w:val="24"/>
        </w:rPr>
        <w:t xml:space="preserve">EL </w:t>
      </w:r>
      <w:r w:rsidR="005D0E95" w:rsidRPr="00C815B0">
        <w:rPr>
          <w:rFonts w:ascii="Times New Roman" w:hAnsi="Times New Roman" w:cs="Times New Roman"/>
          <w:b/>
          <w:sz w:val="24"/>
          <w:szCs w:val="24"/>
        </w:rPr>
        <w:t>CONCEJO DELIBERANTE</w:t>
      </w:r>
      <w:r w:rsidR="00C815B0" w:rsidRPr="00C815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22A4" w:rsidRPr="00C815B0">
        <w:rPr>
          <w:rFonts w:ascii="Times New Roman" w:hAnsi="Times New Roman" w:cs="Times New Roman"/>
          <w:b/>
          <w:sz w:val="24"/>
          <w:szCs w:val="24"/>
        </w:rPr>
        <w:t>SANCIONA</w:t>
      </w:r>
      <w:r w:rsidR="00C815B0" w:rsidRPr="00C815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0E95" w:rsidRPr="00C815B0">
        <w:rPr>
          <w:rFonts w:ascii="Times New Roman" w:hAnsi="Times New Roman" w:cs="Times New Roman"/>
          <w:b/>
          <w:sz w:val="24"/>
          <w:szCs w:val="24"/>
        </w:rPr>
        <w:t>CON FUERZA</w:t>
      </w:r>
      <w:r w:rsidRPr="00C815B0">
        <w:rPr>
          <w:rFonts w:ascii="Times New Roman" w:hAnsi="Times New Roman" w:cs="Times New Roman"/>
          <w:b/>
          <w:sz w:val="24"/>
          <w:szCs w:val="24"/>
        </w:rPr>
        <w:t xml:space="preserve"> DE</w:t>
      </w:r>
      <w:r w:rsidR="00C815B0" w:rsidRPr="00C815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15B0">
        <w:rPr>
          <w:rFonts w:ascii="Times New Roman" w:hAnsi="Times New Roman" w:cs="Times New Roman"/>
          <w:b/>
          <w:sz w:val="24"/>
          <w:szCs w:val="24"/>
        </w:rPr>
        <w:t>ORDENANZA</w:t>
      </w:r>
    </w:p>
    <w:p w:rsidR="006716DC" w:rsidRPr="000773B4" w:rsidRDefault="00441E02" w:rsidP="000773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773B4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2602FE" w:rsidRPr="000773B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602FE" w:rsidRPr="000773B4">
        <w:rPr>
          <w:rFonts w:ascii="Times New Roman" w:hAnsi="Times New Roman" w:cs="Times New Roman"/>
          <w:sz w:val="24"/>
          <w:szCs w:val="24"/>
        </w:rPr>
        <w:t xml:space="preserve"> </w:t>
      </w:r>
      <w:r w:rsidR="00E6643B" w:rsidRPr="000773B4">
        <w:rPr>
          <w:rFonts w:ascii="Times New Roman" w:hAnsi="Times New Roman" w:cs="Times New Roman"/>
          <w:sz w:val="24"/>
          <w:szCs w:val="24"/>
        </w:rPr>
        <w:t>Facultar al D.E.M. a aprobar por vía de excepción la Documentación técnica mediante Expte. 1038-M17-L-96 referida al Padrón 382.379, ubicado en Perú N° 804</w:t>
      </w:r>
      <w:r w:rsidR="002602FE" w:rsidRPr="000773B4">
        <w:rPr>
          <w:rFonts w:ascii="Times New Roman" w:hAnsi="Times New Roman" w:cs="Times New Roman"/>
          <w:sz w:val="24"/>
          <w:szCs w:val="24"/>
        </w:rPr>
        <w:t xml:space="preserve"> </w:t>
      </w:r>
      <w:r w:rsidR="000773B4">
        <w:rPr>
          <w:rFonts w:ascii="Times New Roman" w:hAnsi="Times New Roman" w:cs="Times New Roman"/>
          <w:sz w:val="24"/>
          <w:szCs w:val="24"/>
        </w:rPr>
        <w:t xml:space="preserve"> (</w:t>
      </w:r>
      <w:r w:rsidR="00E6643B" w:rsidRPr="000773B4">
        <w:rPr>
          <w:rFonts w:ascii="Times New Roman" w:hAnsi="Times New Roman" w:cs="Times New Roman"/>
          <w:sz w:val="24"/>
          <w:szCs w:val="24"/>
        </w:rPr>
        <w:t>esquina Las Rosas</w:t>
      </w:r>
      <w:r w:rsidR="000773B4">
        <w:rPr>
          <w:rFonts w:ascii="Times New Roman" w:hAnsi="Times New Roman" w:cs="Times New Roman"/>
          <w:sz w:val="24"/>
          <w:szCs w:val="24"/>
        </w:rPr>
        <w:t xml:space="preserve">) , </w:t>
      </w:r>
      <w:r w:rsidR="00E6643B" w:rsidRPr="000773B4">
        <w:rPr>
          <w:rFonts w:ascii="Times New Roman" w:hAnsi="Times New Roman" w:cs="Times New Roman"/>
          <w:sz w:val="24"/>
          <w:szCs w:val="24"/>
        </w:rPr>
        <w:t xml:space="preserve"> propiedad de Carmen del Valle López, previo pago de la multa correspondiente.</w:t>
      </w:r>
    </w:p>
    <w:p w:rsidR="002730B9" w:rsidRPr="000773B4" w:rsidRDefault="00441E02" w:rsidP="000773B4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773B4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2602FE" w:rsidRPr="000773B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602FE" w:rsidRPr="000773B4">
        <w:rPr>
          <w:rFonts w:ascii="Times New Roman" w:hAnsi="Times New Roman" w:cs="Times New Roman"/>
          <w:sz w:val="24"/>
          <w:szCs w:val="24"/>
        </w:rPr>
        <w:t xml:space="preserve"> </w:t>
      </w:r>
      <w:r w:rsidR="00E6643B" w:rsidRPr="000773B4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773B4" w:rsidRPr="000773B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0773B4" w:rsidSect="002D6DD3">
      <w:footerReference w:type="default" r:id="rId6"/>
      <w:pgSz w:w="11906" w:h="16838"/>
      <w:pgMar w:top="1417" w:right="1701" w:bottom="1417" w:left="1701" w:header="709" w:footer="709" w:gutter="0"/>
      <w:pgNumType w:start="7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DD3" w:rsidRDefault="002D6DD3" w:rsidP="002D6DD3">
      <w:pPr>
        <w:spacing w:after="0" w:line="240" w:lineRule="auto"/>
      </w:pPr>
      <w:r>
        <w:separator/>
      </w:r>
    </w:p>
  </w:endnote>
  <w:endnote w:type="continuationSeparator" w:id="0">
    <w:p w:rsidR="002D6DD3" w:rsidRDefault="002D6DD3" w:rsidP="002D6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6DD3" w:rsidRPr="00CC685D" w:rsidRDefault="002D6DD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DD3" w:rsidRDefault="002D6DD3" w:rsidP="002D6DD3">
      <w:pPr>
        <w:spacing w:after="0" w:line="240" w:lineRule="auto"/>
      </w:pPr>
      <w:r>
        <w:separator/>
      </w:r>
    </w:p>
  </w:footnote>
  <w:footnote w:type="continuationSeparator" w:id="0">
    <w:p w:rsidR="002D6DD3" w:rsidRDefault="002D6DD3" w:rsidP="002D6D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5AF"/>
    <w:rsid w:val="000773B4"/>
    <w:rsid w:val="00094081"/>
    <w:rsid w:val="000B1FE0"/>
    <w:rsid w:val="000C3409"/>
    <w:rsid w:val="000F146D"/>
    <w:rsid w:val="000F7CFB"/>
    <w:rsid w:val="0019705D"/>
    <w:rsid w:val="001D312A"/>
    <w:rsid w:val="001D5A40"/>
    <w:rsid w:val="002602FE"/>
    <w:rsid w:val="002730B9"/>
    <w:rsid w:val="002A6A71"/>
    <w:rsid w:val="002D6DD3"/>
    <w:rsid w:val="0034449A"/>
    <w:rsid w:val="00356AA7"/>
    <w:rsid w:val="00390ADB"/>
    <w:rsid w:val="003C6296"/>
    <w:rsid w:val="0040760B"/>
    <w:rsid w:val="00414AA5"/>
    <w:rsid w:val="00417955"/>
    <w:rsid w:val="00441E02"/>
    <w:rsid w:val="00471F6C"/>
    <w:rsid w:val="00574669"/>
    <w:rsid w:val="00577DDA"/>
    <w:rsid w:val="005D0E95"/>
    <w:rsid w:val="00645CC2"/>
    <w:rsid w:val="006679F9"/>
    <w:rsid w:val="006716DC"/>
    <w:rsid w:val="00695AA2"/>
    <w:rsid w:val="006A5F8F"/>
    <w:rsid w:val="006F61D0"/>
    <w:rsid w:val="0073064C"/>
    <w:rsid w:val="00756317"/>
    <w:rsid w:val="007679E5"/>
    <w:rsid w:val="007C22A4"/>
    <w:rsid w:val="007C7257"/>
    <w:rsid w:val="00835337"/>
    <w:rsid w:val="00837902"/>
    <w:rsid w:val="00876395"/>
    <w:rsid w:val="008B15A2"/>
    <w:rsid w:val="008D0148"/>
    <w:rsid w:val="008D3449"/>
    <w:rsid w:val="008E4AD2"/>
    <w:rsid w:val="009B1F84"/>
    <w:rsid w:val="009C2CCF"/>
    <w:rsid w:val="009E4395"/>
    <w:rsid w:val="00A22053"/>
    <w:rsid w:val="00A65167"/>
    <w:rsid w:val="00B61F20"/>
    <w:rsid w:val="00BA275D"/>
    <w:rsid w:val="00BC596E"/>
    <w:rsid w:val="00BD7F26"/>
    <w:rsid w:val="00C16292"/>
    <w:rsid w:val="00C229EC"/>
    <w:rsid w:val="00C55BA1"/>
    <w:rsid w:val="00C73B2A"/>
    <w:rsid w:val="00C815B0"/>
    <w:rsid w:val="00CC685D"/>
    <w:rsid w:val="00D774F3"/>
    <w:rsid w:val="00DB3868"/>
    <w:rsid w:val="00DC4C94"/>
    <w:rsid w:val="00E00050"/>
    <w:rsid w:val="00E16F11"/>
    <w:rsid w:val="00E6643B"/>
    <w:rsid w:val="00E87122"/>
    <w:rsid w:val="00EB65B0"/>
    <w:rsid w:val="00F82D2A"/>
    <w:rsid w:val="00FE24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D6D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6DD3"/>
  </w:style>
  <w:style w:type="paragraph" w:styleId="Piedepgina">
    <w:name w:val="footer"/>
    <w:basedOn w:val="Normal"/>
    <w:link w:val="PiedepginaCar"/>
    <w:uiPriority w:val="99"/>
    <w:semiHidden/>
    <w:unhideWhenUsed/>
    <w:rsid w:val="002D6D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6D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22</cp:revision>
  <cp:lastPrinted>2018-04-26T14:57:00Z</cp:lastPrinted>
  <dcterms:created xsi:type="dcterms:W3CDTF">2017-03-23T21:08:00Z</dcterms:created>
  <dcterms:modified xsi:type="dcterms:W3CDTF">2018-04-26T14:57:00Z</dcterms:modified>
</cp:coreProperties>
</file>