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2FC1" w:rsidRPr="00012FC1" w:rsidRDefault="00012FC1" w:rsidP="00012FC1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12FC1">
        <w:rPr>
          <w:rFonts w:ascii="Times New Roman" w:hAnsi="Times New Roman" w:cs="Times New Roman"/>
          <w:sz w:val="24"/>
          <w:szCs w:val="24"/>
        </w:rPr>
        <w:t>Yerba Buena, 04 de Septiembre de 1997</w:t>
      </w:r>
    </w:p>
    <w:p w:rsidR="00012FC1" w:rsidRPr="00012FC1" w:rsidRDefault="00012FC1" w:rsidP="00012FC1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2FC1">
        <w:rPr>
          <w:rFonts w:ascii="Times New Roman" w:hAnsi="Times New Roman" w:cs="Times New Roman"/>
          <w:b/>
          <w:sz w:val="24"/>
          <w:szCs w:val="24"/>
        </w:rPr>
        <w:t>ORDENANZA Nº 861</w:t>
      </w:r>
    </w:p>
    <w:p w:rsidR="00012FC1" w:rsidRPr="00012FC1" w:rsidRDefault="00012FC1" w:rsidP="00012FC1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2FC1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1D312A" w:rsidRPr="00012FC1" w:rsidRDefault="00012FC1" w:rsidP="00012FC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C7257" w:rsidRPr="00012FC1">
        <w:rPr>
          <w:rFonts w:ascii="Times New Roman" w:hAnsi="Times New Roman" w:cs="Times New Roman"/>
          <w:sz w:val="24"/>
          <w:szCs w:val="24"/>
        </w:rPr>
        <w:t>La necesidad de encarar obras en el área de Salud y Educación;</w:t>
      </w:r>
      <w:bookmarkStart w:id="0" w:name="_GoBack"/>
      <w:bookmarkEnd w:id="0"/>
      <w:r w:rsidR="007C7257" w:rsidRPr="00012FC1">
        <w:rPr>
          <w:rFonts w:ascii="Times New Roman" w:hAnsi="Times New Roman" w:cs="Times New Roman"/>
          <w:sz w:val="24"/>
          <w:szCs w:val="24"/>
        </w:rPr>
        <w:t>y</w:t>
      </w:r>
    </w:p>
    <w:p w:rsidR="00012FC1" w:rsidRPr="00012FC1" w:rsidRDefault="00012FC1" w:rsidP="00012FC1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2FC1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7679E5" w:rsidRPr="00012FC1" w:rsidRDefault="00012FC1" w:rsidP="00012FC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0E95" w:rsidRPr="00012FC1">
        <w:rPr>
          <w:rFonts w:ascii="Times New Roman" w:hAnsi="Times New Roman" w:cs="Times New Roman"/>
          <w:sz w:val="24"/>
          <w:szCs w:val="24"/>
        </w:rPr>
        <w:t xml:space="preserve">Que </w:t>
      </w:r>
      <w:r w:rsidR="007C7257" w:rsidRPr="00012FC1">
        <w:rPr>
          <w:rFonts w:ascii="Times New Roman" w:hAnsi="Times New Roman" w:cs="Times New Roman"/>
          <w:sz w:val="24"/>
          <w:szCs w:val="24"/>
        </w:rPr>
        <w:t>la Municipalidad de Yerba Buena no cuenta con recursos financieros suficientes para emprender dicho objetivo;</w:t>
      </w:r>
    </w:p>
    <w:p w:rsidR="007C7257" w:rsidRPr="00012FC1" w:rsidRDefault="007C7257" w:rsidP="00012FC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2FC1">
        <w:rPr>
          <w:rFonts w:ascii="Times New Roman" w:hAnsi="Times New Roman" w:cs="Times New Roman"/>
          <w:sz w:val="24"/>
          <w:szCs w:val="24"/>
        </w:rPr>
        <w:tab/>
      </w:r>
      <w:r w:rsidRPr="00012FC1">
        <w:rPr>
          <w:rFonts w:ascii="Times New Roman" w:hAnsi="Times New Roman" w:cs="Times New Roman"/>
          <w:sz w:val="24"/>
          <w:szCs w:val="24"/>
        </w:rPr>
        <w:tab/>
        <w:t>Que atento a que en la actualidad, se promocionen líneas de créditos accesibles;</w:t>
      </w:r>
    </w:p>
    <w:p w:rsidR="00B663CA" w:rsidRPr="00012FC1" w:rsidRDefault="007C7257" w:rsidP="00012FC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2FC1">
        <w:rPr>
          <w:rFonts w:ascii="Times New Roman" w:hAnsi="Times New Roman" w:cs="Times New Roman"/>
          <w:sz w:val="24"/>
          <w:szCs w:val="24"/>
        </w:rPr>
        <w:tab/>
      </w:r>
      <w:r w:rsidRPr="00012FC1">
        <w:rPr>
          <w:rFonts w:ascii="Times New Roman" w:hAnsi="Times New Roman" w:cs="Times New Roman"/>
          <w:sz w:val="24"/>
          <w:szCs w:val="24"/>
        </w:rPr>
        <w:tab/>
        <w:t>Que con la obtención de un crédito se podría llevar a cabo diversas obras de bien para la comunidad de Yerba Buena;</w:t>
      </w:r>
    </w:p>
    <w:p w:rsidR="00574669" w:rsidRPr="00012FC1" w:rsidRDefault="005D0E95" w:rsidP="00012FC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2FC1">
        <w:rPr>
          <w:rFonts w:ascii="Times New Roman" w:hAnsi="Times New Roman" w:cs="Times New Roman"/>
          <w:sz w:val="24"/>
          <w:szCs w:val="24"/>
        </w:rPr>
        <w:t>POR ELLO:</w:t>
      </w:r>
    </w:p>
    <w:p w:rsidR="004A4E5D" w:rsidRPr="00211E50" w:rsidRDefault="002730B9" w:rsidP="00211E50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11E50">
        <w:rPr>
          <w:rFonts w:ascii="Times New Roman" w:hAnsi="Times New Roman" w:cs="Times New Roman"/>
          <w:b/>
          <w:sz w:val="24"/>
          <w:szCs w:val="24"/>
        </w:rPr>
        <w:t xml:space="preserve">EL </w:t>
      </w:r>
      <w:r w:rsidR="005D0E95" w:rsidRPr="00211E50">
        <w:rPr>
          <w:rFonts w:ascii="Times New Roman" w:hAnsi="Times New Roman" w:cs="Times New Roman"/>
          <w:b/>
          <w:sz w:val="24"/>
          <w:szCs w:val="24"/>
        </w:rPr>
        <w:t>CONCEJO DELIBERANTE</w:t>
      </w:r>
      <w:r w:rsidR="00211E50" w:rsidRPr="00211E5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C22A4" w:rsidRPr="00211E50">
        <w:rPr>
          <w:rFonts w:ascii="Times New Roman" w:hAnsi="Times New Roman" w:cs="Times New Roman"/>
          <w:b/>
          <w:sz w:val="24"/>
          <w:szCs w:val="24"/>
        </w:rPr>
        <w:t>SANCIONA</w:t>
      </w:r>
      <w:r w:rsidR="00211E50" w:rsidRPr="00211E5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D0E95" w:rsidRPr="00211E50">
        <w:rPr>
          <w:rFonts w:ascii="Times New Roman" w:hAnsi="Times New Roman" w:cs="Times New Roman"/>
          <w:b/>
          <w:sz w:val="24"/>
          <w:szCs w:val="24"/>
        </w:rPr>
        <w:t>CON FUERZA</w:t>
      </w:r>
      <w:r w:rsidRPr="00211E50">
        <w:rPr>
          <w:rFonts w:ascii="Times New Roman" w:hAnsi="Times New Roman" w:cs="Times New Roman"/>
          <w:b/>
          <w:sz w:val="24"/>
          <w:szCs w:val="24"/>
        </w:rPr>
        <w:t xml:space="preserve"> DE</w:t>
      </w:r>
      <w:r w:rsidR="00211E50" w:rsidRPr="00211E5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11E50">
        <w:rPr>
          <w:rFonts w:ascii="Times New Roman" w:hAnsi="Times New Roman" w:cs="Times New Roman"/>
          <w:b/>
          <w:sz w:val="24"/>
          <w:szCs w:val="24"/>
        </w:rPr>
        <w:t>ORDENANZA</w:t>
      </w:r>
    </w:p>
    <w:p w:rsidR="00B663CA" w:rsidRPr="00012FC1" w:rsidRDefault="00E2550D" w:rsidP="00012FC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2FC1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AA4FDA" w:rsidRPr="00012FC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A4FDA" w:rsidRPr="00012FC1">
        <w:rPr>
          <w:rFonts w:ascii="Times New Roman" w:hAnsi="Times New Roman" w:cs="Times New Roman"/>
          <w:sz w:val="24"/>
          <w:szCs w:val="24"/>
        </w:rPr>
        <w:t xml:space="preserve"> </w:t>
      </w:r>
      <w:r w:rsidR="007C7257" w:rsidRPr="00012FC1">
        <w:rPr>
          <w:rFonts w:ascii="Times New Roman" w:hAnsi="Times New Roman" w:cs="Times New Roman"/>
          <w:sz w:val="24"/>
          <w:szCs w:val="24"/>
        </w:rPr>
        <w:t>FACULTASE al Departamento Ejecutivo a contratar uno o más créditos con cualquier institución bancaria, financiera, bursátil o del Mercado de Capitales, nacional o extranjera reconocida que considere, hasta un importe de $300.000</w:t>
      </w:r>
      <w:r w:rsidR="00AA4FDA" w:rsidRPr="00012FC1">
        <w:rPr>
          <w:rFonts w:ascii="Times New Roman" w:hAnsi="Times New Roman" w:cs="Times New Roman"/>
          <w:sz w:val="24"/>
          <w:szCs w:val="24"/>
        </w:rPr>
        <w:t xml:space="preserve"> </w:t>
      </w:r>
      <w:r w:rsidR="00012FC1">
        <w:rPr>
          <w:rFonts w:ascii="Times New Roman" w:hAnsi="Times New Roman" w:cs="Times New Roman"/>
          <w:sz w:val="24"/>
          <w:szCs w:val="24"/>
        </w:rPr>
        <w:t xml:space="preserve"> (</w:t>
      </w:r>
      <w:r w:rsidR="007C7257" w:rsidRPr="00012FC1">
        <w:rPr>
          <w:rFonts w:ascii="Times New Roman" w:hAnsi="Times New Roman" w:cs="Times New Roman"/>
          <w:sz w:val="24"/>
          <w:szCs w:val="24"/>
        </w:rPr>
        <w:t>Pesos trescientos mil</w:t>
      </w:r>
      <w:r w:rsidR="00012FC1">
        <w:rPr>
          <w:rFonts w:ascii="Times New Roman" w:hAnsi="Times New Roman" w:cs="Times New Roman"/>
          <w:sz w:val="24"/>
          <w:szCs w:val="24"/>
        </w:rPr>
        <w:t xml:space="preserve">) , </w:t>
      </w:r>
      <w:r w:rsidR="007C7257" w:rsidRPr="00012FC1">
        <w:rPr>
          <w:rFonts w:ascii="Times New Roman" w:hAnsi="Times New Roman" w:cs="Times New Roman"/>
          <w:sz w:val="24"/>
          <w:szCs w:val="24"/>
        </w:rPr>
        <w:t xml:space="preserve"> o su equivalente en moneda extranjera.</w:t>
      </w:r>
    </w:p>
    <w:p w:rsidR="00B663CA" w:rsidRPr="00012FC1" w:rsidRDefault="00E2550D" w:rsidP="00012FC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2FC1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AA4FDA" w:rsidRPr="00012FC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A4FDA" w:rsidRPr="00012FC1">
        <w:rPr>
          <w:rFonts w:ascii="Times New Roman" w:hAnsi="Times New Roman" w:cs="Times New Roman"/>
          <w:sz w:val="24"/>
          <w:szCs w:val="24"/>
        </w:rPr>
        <w:t xml:space="preserve"> </w:t>
      </w:r>
      <w:r w:rsidR="007C7257" w:rsidRPr="00012FC1">
        <w:rPr>
          <w:rFonts w:ascii="Times New Roman" w:hAnsi="Times New Roman" w:cs="Times New Roman"/>
          <w:sz w:val="24"/>
          <w:szCs w:val="24"/>
        </w:rPr>
        <w:t>FACULTASE al Departamento Ejecutivo a convenir las condiciones de plazos, tasas de interés y financiamiento razonablemente convenientes a los intereses Municipales.</w:t>
      </w:r>
    </w:p>
    <w:p w:rsidR="004A4E5D" w:rsidRPr="00012FC1" w:rsidRDefault="00E2550D" w:rsidP="00012FC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2FC1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AA4FDA" w:rsidRPr="00012FC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A4FDA" w:rsidRPr="00012FC1">
        <w:rPr>
          <w:rFonts w:ascii="Times New Roman" w:hAnsi="Times New Roman" w:cs="Times New Roman"/>
          <w:sz w:val="24"/>
          <w:szCs w:val="24"/>
        </w:rPr>
        <w:t xml:space="preserve"> </w:t>
      </w:r>
      <w:r w:rsidR="007C7257" w:rsidRPr="00012FC1">
        <w:rPr>
          <w:rFonts w:ascii="Times New Roman" w:hAnsi="Times New Roman" w:cs="Times New Roman"/>
          <w:sz w:val="24"/>
          <w:szCs w:val="24"/>
        </w:rPr>
        <w:t>FACULTASE al Departamento Ejecutivo a efectuar en garantía de pago las sumas que, en concepto de Coparticipación Federal de impuestos que le corresponde la Municipalidad de Yerba Buena, y/o cesión de tributos de contribuyentes del Municipio.</w:t>
      </w:r>
    </w:p>
    <w:p w:rsidR="00B663CA" w:rsidRPr="00012FC1" w:rsidRDefault="00E2550D" w:rsidP="00012FC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2FC1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AA4FDA" w:rsidRPr="00012FC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A4FDA" w:rsidRPr="00012FC1">
        <w:rPr>
          <w:rFonts w:ascii="Times New Roman" w:hAnsi="Times New Roman" w:cs="Times New Roman"/>
          <w:sz w:val="24"/>
          <w:szCs w:val="24"/>
        </w:rPr>
        <w:t xml:space="preserve"> </w:t>
      </w:r>
      <w:r w:rsidR="007C7257" w:rsidRPr="00012FC1">
        <w:rPr>
          <w:rFonts w:ascii="Times New Roman" w:hAnsi="Times New Roman" w:cs="Times New Roman"/>
          <w:sz w:val="24"/>
          <w:szCs w:val="24"/>
        </w:rPr>
        <w:t>AUTORIZASE al Superior Gobierno de la Provincia de Tucumán a retener de los fondos que por aplicación de la Ley N° 6.316 le corresponden al Municipio, los montos necesarios para cubrir la amortización de los créditos, y según los porcentajes que se establezcan, por Ley Provincial.</w:t>
      </w:r>
    </w:p>
    <w:p w:rsidR="002730B9" w:rsidRPr="00012FC1" w:rsidRDefault="00E2550D" w:rsidP="00012FC1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12FC1">
        <w:rPr>
          <w:rFonts w:ascii="Times New Roman" w:hAnsi="Times New Roman" w:cs="Times New Roman"/>
          <w:sz w:val="24"/>
          <w:szCs w:val="24"/>
          <w:u w:val="single"/>
        </w:rPr>
        <w:t>ARTICULO QUINTO</w:t>
      </w:r>
      <w:r w:rsidR="00AA4FDA" w:rsidRPr="00012FC1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AA4FDA" w:rsidRPr="00012FC1">
        <w:rPr>
          <w:rFonts w:ascii="Times New Roman" w:hAnsi="Times New Roman" w:cs="Times New Roman"/>
          <w:sz w:val="24"/>
          <w:szCs w:val="24"/>
        </w:rPr>
        <w:t xml:space="preserve"> </w:t>
      </w:r>
      <w:r w:rsidR="005D0E95" w:rsidRPr="00012FC1">
        <w:rPr>
          <w:rFonts w:ascii="Times New Roman" w:hAnsi="Times New Roman" w:cs="Times New Roman"/>
          <w:sz w:val="24"/>
          <w:szCs w:val="24"/>
        </w:rPr>
        <w:t xml:space="preserve">COMUNIQUESE, </w:t>
      </w:r>
      <w:r w:rsidR="000C3409" w:rsidRPr="00012FC1">
        <w:rPr>
          <w:rFonts w:ascii="Times New Roman" w:hAnsi="Times New Roman" w:cs="Times New Roman"/>
          <w:sz w:val="24"/>
          <w:szCs w:val="24"/>
        </w:rPr>
        <w:t>COPIESE Y ARCHIVESE.</w:t>
      </w:r>
      <w:r w:rsidR="00012FC1" w:rsidRPr="00012FC1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012FC1" w:rsidSect="00167669">
      <w:footerReference w:type="default" r:id="rId6"/>
      <w:pgSz w:w="11906" w:h="16838"/>
      <w:pgMar w:top="1417" w:right="1701" w:bottom="1417" w:left="1701" w:header="709" w:footer="709" w:gutter="0"/>
      <w:pgNumType w:start="87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7669" w:rsidRDefault="00167669" w:rsidP="00167669">
      <w:pPr>
        <w:spacing w:after="0" w:line="240" w:lineRule="auto"/>
      </w:pPr>
      <w:r>
        <w:separator/>
      </w:r>
    </w:p>
  </w:endnote>
  <w:endnote w:type="continuationSeparator" w:id="0">
    <w:p w:rsidR="00167669" w:rsidRDefault="00167669" w:rsidP="00167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7669" w:rsidRPr="00BA3DE5" w:rsidRDefault="0016766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7669" w:rsidRDefault="00167669" w:rsidP="00167669">
      <w:pPr>
        <w:spacing w:after="0" w:line="240" w:lineRule="auto"/>
      </w:pPr>
      <w:r>
        <w:separator/>
      </w:r>
    </w:p>
  </w:footnote>
  <w:footnote w:type="continuationSeparator" w:id="0">
    <w:p w:rsidR="00167669" w:rsidRDefault="00167669" w:rsidP="001676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12FC1"/>
    <w:rsid w:val="00094081"/>
    <w:rsid w:val="000B1FE0"/>
    <w:rsid w:val="000C3409"/>
    <w:rsid w:val="000F146D"/>
    <w:rsid w:val="00167669"/>
    <w:rsid w:val="0019705D"/>
    <w:rsid w:val="001A4F88"/>
    <w:rsid w:val="001D312A"/>
    <w:rsid w:val="002117A3"/>
    <w:rsid w:val="00211E50"/>
    <w:rsid w:val="00234765"/>
    <w:rsid w:val="002362B1"/>
    <w:rsid w:val="002730B9"/>
    <w:rsid w:val="003815A3"/>
    <w:rsid w:val="00390ADB"/>
    <w:rsid w:val="00417955"/>
    <w:rsid w:val="00474BB1"/>
    <w:rsid w:val="004A4E5D"/>
    <w:rsid w:val="00521A3D"/>
    <w:rsid w:val="00574669"/>
    <w:rsid w:val="00577DDA"/>
    <w:rsid w:val="005D0E95"/>
    <w:rsid w:val="005D4F66"/>
    <w:rsid w:val="005F7EBB"/>
    <w:rsid w:val="00655F66"/>
    <w:rsid w:val="00687B5D"/>
    <w:rsid w:val="00695AA2"/>
    <w:rsid w:val="006A07FE"/>
    <w:rsid w:val="006A5F8F"/>
    <w:rsid w:val="006E3608"/>
    <w:rsid w:val="006F61D0"/>
    <w:rsid w:val="0073064C"/>
    <w:rsid w:val="007679E5"/>
    <w:rsid w:val="007C22A4"/>
    <w:rsid w:val="007C24C1"/>
    <w:rsid w:val="007C7257"/>
    <w:rsid w:val="00835337"/>
    <w:rsid w:val="00876395"/>
    <w:rsid w:val="00883A5B"/>
    <w:rsid w:val="008D0148"/>
    <w:rsid w:val="008D3449"/>
    <w:rsid w:val="00914F03"/>
    <w:rsid w:val="009C2CCF"/>
    <w:rsid w:val="00AA4FDA"/>
    <w:rsid w:val="00B45082"/>
    <w:rsid w:val="00B61F20"/>
    <w:rsid w:val="00B663CA"/>
    <w:rsid w:val="00B841B9"/>
    <w:rsid w:val="00BA0D56"/>
    <w:rsid w:val="00BA275D"/>
    <w:rsid w:val="00BA3DE5"/>
    <w:rsid w:val="00C229EC"/>
    <w:rsid w:val="00DB3868"/>
    <w:rsid w:val="00DC4C94"/>
    <w:rsid w:val="00E16F11"/>
    <w:rsid w:val="00E2550D"/>
    <w:rsid w:val="00EB65B0"/>
    <w:rsid w:val="00FB560B"/>
    <w:rsid w:val="00FD6CBE"/>
    <w:rsid w:val="00FE18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1676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67669"/>
  </w:style>
  <w:style w:type="paragraph" w:styleId="Piedepgina">
    <w:name w:val="footer"/>
    <w:basedOn w:val="Normal"/>
    <w:link w:val="PiedepginaCar"/>
    <w:uiPriority w:val="99"/>
    <w:semiHidden/>
    <w:unhideWhenUsed/>
    <w:rsid w:val="001676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6766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20</cp:revision>
  <cp:lastPrinted>2018-04-26T14:58:00Z</cp:lastPrinted>
  <dcterms:created xsi:type="dcterms:W3CDTF">2017-03-23T20:23:00Z</dcterms:created>
  <dcterms:modified xsi:type="dcterms:W3CDTF">2018-04-26T14:58:00Z</dcterms:modified>
</cp:coreProperties>
</file>