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E15" w:rsidRPr="00721E15" w:rsidRDefault="00721E15" w:rsidP="00721E1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1E15">
        <w:rPr>
          <w:rFonts w:ascii="Times New Roman" w:hAnsi="Times New Roman" w:cs="Times New Roman"/>
          <w:sz w:val="24"/>
          <w:szCs w:val="24"/>
        </w:rPr>
        <w:t>Yerba Buena, 04 de Septiembre de 1997</w:t>
      </w:r>
    </w:p>
    <w:p w:rsidR="00721E15" w:rsidRPr="00721E15" w:rsidRDefault="00721E15" w:rsidP="00721E1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1E15">
        <w:rPr>
          <w:rFonts w:ascii="Times New Roman" w:hAnsi="Times New Roman" w:cs="Times New Roman"/>
          <w:b/>
          <w:sz w:val="24"/>
          <w:szCs w:val="24"/>
        </w:rPr>
        <w:t>ORDENANZA Nº 863</w:t>
      </w:r>
    </w:p>
    <w:p w:rsidR="00721E15" w:rsidRPr="00721E15" w:rsidRDefault="00721E15" w:rsidP="00721E1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1E15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FC621D" w:rsidRPr="00721E15" w:rsidRDefault="00721E15" w:rsidP="00721E1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6881" w:rsidRPr="00721E15">
        <w:rPr>
          <w:rFonts w:ascii="Times New Roman" w:hAnsi="Times New Roman" w:cs="Times New Roman"/>
          <w:sz w:val="24"/>
          <w:szCs w:val="24"/>
        </w:rPr>
        <w:t>La Ordenanza N° 780/96 que autoriza al D.E.M. a adherirse al Sistema de Apoyo Financiero para Municipios; y</w:t>
      </w:r>
    </w:p>
    <w:p w:rsidR="00721E15" w:rsidRPr="00721E15" w:rsidRDefault="00721E15" w:rsidP="00721E1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1E15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E16F11" w:rsidRPr="00721E15" w:rsidRDefault="00721E15" w:rsidP="00721E1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6881" w:rsidRPr="00721E15">
        <w:rPr>
          <w:rFonts w:ascii="Times New Roman" w:hAnsi="Times New Roman" w:cs="Times New Roman"/>
          <w:sz w:val="24"/>
          <w:szCs w:val="24"/>
        </w:rPr>
        <w:t>Que el D.E.M. de Yerba Buena mediante Proyecto de Ordenanza solicita un nuevo crédito por un monto de hasta $6.000.000</w:t>
      </w:r>
      <w:r w:rsidR="00677939" w:rsidRPr="00721E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B6881" w:rsidRPr="00721E15">
        <w:rPr>
          <w:rFonts w:ascii="Times New Roman" w:hAnsi="Times New Roman" w:cs="Times New Roman"/>
          <w:sz w:val="24"/>
          <w:szCs w:val="24"/>
        </w:rPr>
        <w:t>Pesos Seis Millones</w:t>
      </w:r>
      <w:r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0B6881" w:rsidRPr="00721E15" w:rsidRDefault="000B6881" w:rsidP="00721E1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21E15">
        <w:rPr>
          <w:rFonts w:ascii="Times New Roman" w:hAnsi="Times New Roman" w:cs="Times New Roman"/>
          <w:sz w:val="24"/>
          <w:szCs w:val="24"/>
        </w:rPr>
        <w:tab/>
      </w:r>
      <w:r w:rsidRPr="00721E15">
        <w:rPr>
          <w:rFonts w:ascii="Times New Roman" w:hAnsi="Times New Roman" w:cs="Times New Roman"/>
          <w:sz w:val="24"/>
          <w:szCs w:val="24"/>
        </w:rPr>
        <w:tab/>
        <w:t>Que en atención al tiempo trascurrido desde la sanción de la Ordenanza N° 780/96 no se ha accedido al Sistema de Apoyo Financiero para Municipios;</w:t>
      </w:r>
    </w:p>
    <w:p w:rsidR="000B6881" w:rsidRPr="00721E15" w:rsidRDefault="000B6881" w:rsidP="00721E1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21E15">
        <w:rPr>
          <w:rFonts w:ascii="Times New Roman" w:hAnsi="Times New Roman" w:cs="Times New Roman"/>
          <w:sz w:val="24"/>
          <w:szCs w:val="24"/>
        </w:rPr>
        <w:tab/>
      </w:r>
      <w:r w:rsidRPr="00721E15">
        <w:rPr>
          <w:rFonts w:ascii="Times New Roman" w:hAnsi="Times New Roman" w:cs="Times New Roman"/>
          <w:sz w:val="24"/>
          <w:szCs w:val="24"/>
        </w:rPr>
        <w:tab/>
        <w:t>Que se han presentado ofertas de distintas alternativas de operación financiera, planteados por Instituciones bancarias oficiales y privadas, Nacionales y hasta Internacionales;</w:t>
      </w:r>
    </w:p>
    <w:p w:rsidR="00FC621D" w:rsidRPr="003B303D" w:rsidRDefault="003B303D" w:rsidP="003B303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303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FC621D" w:rsidRPr="00721E15" w:rsidRDefault="00B753BE" w:rsidP="00721E1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21E15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77939" w:rsidRPr="00721E1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77939" w:rsidRPr="00721E15">
        <w:rPr>
          <w:rFonts w:ascii="Times New Roman" w:hAnsi="Times New Roman" w:cs="Times New Roman"/>
          <w:sz w:val="24"/>
          <w:szCs w:val="24"/>
        </w:rPr>
        <w:t xml:space="preserve"> </w:t>
      </w:r>
      <w:r w:rsidR="000B6881" w:rsidRPr="00721E15">
        <w:rPr>
          <w:rFonts w:ascii="Times New Roman" w:hAnsi="Times New Roman" w:cs="Times New Roman"/>
          <w:sz w:val="24"/>
          <w:szCs w:val="24"/>
        </w:rPr>
        <w:t>DEROGASE la Ordenanza N° 780/96.</w:t>
      </w:r>
    </w:p>
    <w:p w:rsidR="002730B9" w:rsidRPr="00721E15" w:rsidRDefault="00B753BE" w:rsidP="00721E1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21E15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77939" w:rsidRPr="00721E1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77939" w:rsidRPr="00721E15">
        <w:rPr>
          <w:rFonts w:ascii="Times New Roman" w:hAnsi="Times New Roman" w:cs="Times New Roman"/>
          <w:sz w:val="24"/>
          <w:szCs w:val="24"/>
        </w:rPr>
        <w:t xml:space="preserve"> </w:t>
      </w:r>
      <w:r w:rsidR="00C229EC" w:rsidRPr="00721E15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21E15" w:rsidRPr="00721E1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721E15" w:rsidSect="00955332">
      <w:footerReference w:type="default" r:id="rId6"/>
      <w:pgSz w:w="11906" w:h="16838"/>
      <w:pgMar w:top="1417" w:right="1701" w:bottom="1417" w:left="1701" w:header="709" w:footer="709" w:gutter="0"/>
      <w:pgNumType w:start="8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5332" w:rsidRDefault="00955332" w:rsidP="00955332">
      <w:pPr>
        <w:spacing w:after="0" w:line="240" w:lineRule="auto"/>
      </w:pPr>
      <w:r>
        <w:separator/>
      </w:r>
    </w:p>
  </w:endnote>
  <w:endnote w:type="continuationSeparator" w:id="0">
    <w:p w:rsidR="00955332" w:rsidRDefault="00955332" w:rsidP="0095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5332" w:rsidRPr="00185CDA" w:rsidRDefault="0095533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5332" w:rsidRDefault="00955332" w:rsidP="00955332">
      <w:pPr>
        <w:spacing w:after="0" w:line="240" w:lineRule="auto"/>
      </w:pPr>
      <w:r>
        <w:separator/>
      </w:r>
    </w:p>
  </w:footnote>
  <w:footnote w:type="continuationSeparator" w:id="0">
    <w:p w:rsidR="00955332" w:rsidRDefault="00955332" w:rsidP="009553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7787"/>
    <w:rsid w:val="000B6881"/>
    <w:rsid w:val="001054FB"/>
    <w:rsid w:val="00185CDA"/>
    <w:rsid w:val="00195670"/>
    <w:rsid w:val="00246A20"/>
    <w:rsid w:val="002730B9"/>
    <w:rsid w:val="00296332"/>
    <w:rsid w:val="003B303D"/>
    <w:rsid w:val="00460F87"/>
    <w:rsid w:val="00575950"/>
    <w:rsid w:val="00656742"/>
    <w:rsid w:val="00677939"/>
    <w:rsid w:val="00677E75"/>
    <w:rsid w:val="006A5F8F"/>
    <w:rsid w:val="00721E15"/>
    <w:rsid w:val="00727344"/>
    <w:rsid w:val="0073064C"/>
    <w:rsid w:val="007C22A4"/>
    <w:rsid w:val="007F5FB4"/>
    <w:rsid w:val="00835337"/>
    <w:rsid w:val="00862F04"/>
    <w:rsid w:val="008B7C61"/>
    <w:rsid w:val="00910D22"/>
    <w:rsid w:val="00955332"/>
    <w:rsid w:val="009B200B"/>
    <w:rsid w:val="00B753BE"/>
    <w:rsid w:val="00BF56A8"/>
    <w:rsid w:val="00C20D45"/>
    <w:rsid w:val="00C229EC"/>
    <w:rsid w:val="00C520D3"/>
    <w:rsid w:val="00CA7E2C"/>
    <w:rsid w:val="00D26976"/>
    <w:rsid w:val="00D72559"/>
    <w:rsid w:val="00DB0D8A"/>
    <w:rsid w:val="00DC3AA9"/>
    <w:rsid w:val="00DC4C94"/>
    <w:rsid w:val="00E16F11"/>
    <w:rsid w:val="00E903DF"/>
    <w:rsid w:val="00F435EA"/>
    <w:rsid w:val="00FC6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553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5332"/>
  </w:style>
  <w:style w:type="paragraph" w:styleId="Piedepgina">
    <w:name w:val="footer"/>
    <w:basedOn w:val="Normal"/>
    <w:link w:val="PiedepginaCar"/>
    <w:uiPriority w:val="99"/>
    <w:semiHidden/>
    <w:unhideWhenUsed/>
    <w:rsid w:val="009553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53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20</cp:revision>
  <cp:lastPrinted>2018-04-26T14:58:00Z</cp:lastPrinted>
  <dcterms:created xsi:type="dcterms:W3CDTF">2017-03-22T22:18:00Z</dcterms:created>
  <dcterms:modified xsi:type="dcterms:W3CDTF">2018-04-26T14:58:00Z</dcterms:modified>
</cp:coreProperties>
</file>