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064C" w:rsidRDefault="00C3356C" w:rsidP="00B5755E">
      <w:pPr>
        <w:spacing w:line="360" w:lineRule="auto"/>
        <w:ind w:left="4956"/>
        <w:rPr>
          <w:rFonts w:ascii="Times New Roman" w:hAnsi="Times New Roman" w:cs="Times New Roman"/>
          <w:sz w:val="24"/>
          <w:szCs w:val="24"/>
        </w:rPr>
      </w:pPr>
      <w:r>
        <w:rPr>
          <w:rFonts w:ascii="Times New Roman" w:hAnsi="Times New Roman" w:cs="Times New Roman"/>
          <w:sz w:val="24"/>
          <w:szCs w:val="24"/>
        </w:rPr>
        <w:t xml:space="preserve">YERBA BUENA, </w:t>
      </w:r>
      <w:r w:rsidR="00261E12">
        <w:rPr>
          <w:rFonts w:ascii="Times New Roman" w:hAnsi="Times New Roman" w:cs="Times New Roman"/>
          <w:sz w:val="24"/>
          <w:szCs w:val="24"/>
        </w:rPr>
        <w:t>17</w:t>
      </w:r>
      <w:r>
        <w:rPr>
          <w:rFonts w:ascii="Times New Roman" w:hAnsi="Times New Roman" w:cs="Times New Roman"/>
          <w:sz w:val="24"/>
          <w:szCs w:val="24"/>
        </w:rPr>
        <w:t xml:space="preserve"> </w:t>
      </w:r>
      <w:r w:rsidR="00261E12">
        <w:rPr>
          <w:rFonts w:ascii="Times New Roman" w:hAnsi="Times New Roman" w:cs="Times New Roman"/>
          <w:sz w:val="24"/>
          <w:szCs w:val="24"/>
        </w:rPr>
        <w:t>NOV 1999</w:t>
      </w:r>
    </w:p>
    <w:p w:rsidR="0073064C" w:rsidRDefault="000A142D" w:rsidP="00B5755E">
      <w:pPr>
        <w:spacing w:line="360" w:lineRule="auto"/>
        <w:jc w:val="center"/>
        <w:rPr>
          <w:rFonts w:ascii="Times New Roman" w:hAnsi="Times New Roman" w:cs="Times New Roman"/>
          <w:sz w:val="24"/>
          <w:szCs w:val="24"/>
          <w:u w:val="single"/>
        </w:rPr>
      </w:pPr>
      <w:r>
        <w:rPr>
          <w:rFonts w:ascii="Times New Roman" w:hAnsi="Times New Roman" w:cs="Times New Roman"/>
          <w:sz w:val="24"/>
          <w:szCs w:val="24"/>
          <w:u w:val="single"/>
        </w:rPr>
        <w:t>HONORABLE CONCEJO DELIBERANTE DE YERBA BUENA</w:t>
      </w:r>
    </w:p>
    <w:p w:rsidR="0073064C" w:rsidRDefault="0073064C" w:rsidP="00B5755E">
      <w:pPr>
        <w:spacing w:line="360" w:lineRule="auto"/>
        <w:rPr>
          <w:rFonts w:ascii="Times New Roman" w:hAnsi="Times New Roman" w:cs="Times New Roman"/>
          <w:sz w:val="24"/>
          <w:szCs w:val="24"/>
        </w:rPr>
      </w:pPr>
      <w:r>
        <w:rPr>
          <w:rFonts w:ascii="Times New Roman" w:hAnsi="Times New Roman" w:cs="Times New Roman"/>
          <w:sz w:val="24"/>
          <w:szCs w:val="24"/>
          <w:u w:val="single"/>
        </w:rPr>
        <w:t xml:space="preserve">ORDENANZA: </w:t>
      </w:r>
      <w:r w:rsidR="00261E12">
        <w:rPr>
          <w:rFonts w:ascii="Times New Roman" w:hAnsi="Times New Roman" w:cs="Times New Roman"/>
          <w:sz w:val="24"/>
          <w:szCs w:val="24"/>
        </w:rPr>
        <w:t>Nº1022</w:t>
      </w:r>
    </w:p>
    <w:p w:rsidR="00F90D0C" w:rsidRPr="002D0AFE" w:rsidRDefault="0073064C" w:rsidP="00B5755E">
      <w:pPr>
        <w:spacing w:after="0"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73064C">
        <w:rPr>
          <w:rFonts w:ascii="Times New Roman" w:hAnsi="Times New Roman" w:cs="Times New Roman"/>
          <w:sz w:val="24"/>
          <w:szCs w:val="24"/>
          <w:u w:val="single"/>
        </w:rPr>
        <w:t>VISTO</w:t>
      </w:r>
      <w:r w:rsidR="000A142D">
        <w:rPr>
          <w:rFonts w:ascii="Times New Roman" w:hAnsi="Times New Roman" w:cs="Times New Roman"/>
          <w:sz w:val="24"/>
          <w:szCs w:val="24"/>
          <w:u w:val="single"/>
        </w:rPr>
        <w:t>:</w:t>
      </w:r>
      <w:r w:rsidR="002D0AFE" w:rsidRPr="00261E12">
        <w:rPr>
          <w:rFonts w:ascii="Times New Roman" w:hAnsi="Times New Roman" w:cs="Times New Roman"/>
          <w:sz w:val="24"/>
          <w:szCs w:val="24"/>
        </w:rPr>
        <w:t xml:space="preserve"> </w:t>
      </w:r>
      <w:r w:rsidR="00261E12">
        <w:rPr>
          <w:rFonts w:ascii="Times New Roman" w:hAnsi="Times New Roman" w:cs="Times New Roman"/>
          <w:sz w:val="24"/>
          <w:szCs w:val="24"/>
        </w:rPr>
        <w:t>El estado en que se encuentra la Municipalidad de Yerba Buena; y</w:t>
      </w:r>
      <w:bookmarkStart w:id="0" w:name="_GoBack"/>
      <w:bookmarkEnd w:id="0"/>
    </w:p>
    <w:p w:rsidR="00F90D0C" w:rsidRDefault="0073064C" w:rsidP="00A041B9">
      <w:pPr>
        <w:spacing w:after="0"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73064C">
        <w:rPr>
          <w:rFonts w:ascii="Times New Roman" w:hAnsi="Times New Roman" w:cs="Times New Roman"/>
          <w:sz w:val="24"/>
          <w:szCs w:val="24"/>
          <w:u w:val="single"/>
        </w:rPr>
        <w:t>CONSIDERANDO:</w:t>
      </w:r>
      <w:r>
        <w:rPr>
          <w:rFonts w:ascii="Times New Roman" w:hAnsi="Times New Roman" w:cs="Times New Roman"/>
          <w:sz w:val="24"/>
          <w:szCs w:val="24"/>
          <w:u w:val="single"/>
        </w:rPr>
        <w:t xml:space="preserve"> </w:t>
      </w:r>
      <w:r w:rsidR="00B5755E">
        <w:rPr>
          <w:rFonts w:ascii="Times New Roman" w:hAnsi="Times New Roman" w:cs="Times New Roman"/>
          <w:sz w:val="24"/>
          <w:szCs w:val="24"/>
        </w:rPr>
        <w:t xml:space="preserve">Que </w:t>
      </w:r>
      <w:r w:rsidR="00261E12">
        <w:rPr>
          <w:rFonts w:ascii="Times New Roman" w:hAnsi="Times New Roman" w:cs="Times New Roman"/>
          <w:sz w:val="24"/>
          <w:szCs w:val="24"/>
        </w:rPr>
        <w:t>en estos momentos de profunda crisis que estamos atravesando es necesario que tanto el Departamento Ejecutivo Municipal como el Honorable Concejo Deliberante conozcan en forma inmediata todos los Actos Administrativos que se llevan a cabo, a efectos de estar informados para instrumentar las medidas y recaudos que sean inecesarios;</w:t>
      </w:r>
    </w:p>
    <w:p w:rsidR="005B175D" w:rsidRDefault="005B175D" w:rsidP="00B5755E">
      <w:pPr>
        <w:spacing w:after="0" w:line="360" w:lineRule="auto"/>
        <w:rPr>
          <w:rFonts w:ascii="Times New Roman" w:hAnsi="Times New Roman" w:cs="Times New Roman"/>
          <w:sz w:val="24"/>
          <w:szCs w:val="24"/>
        </w:rPr>
      </w:pPr>
      <w:r>
        <w:rPr>
          <w:rFonts w:ascii="Times New Roman" w:hAnsi="Times New Roman" w:cs="Times New Roman"/>
          <w:sz w:val="24"/>
          <w:szCs w:val="24"/>
        </w:rPr>
        <w:tab/>
      </w:r>
    </w:p>
    <w:p w:rsidR="00642770" w:rsidRDefault="00642770" w:rsidP="00B5755E">
      <w:pPr>
        <w:spacing w:after="0" w:line="360" w:lineRule="auto"/>
        <w:rPr>
          <w:rFonts w:ascii="Times New Roman" w:hAnsi="Times New Roman" w:cs="Times New Roman"/>
          <w:sz w:val="24"/>
          <w:szCs w:val="24"/>
        </w:rPr>
      </w:pPr>
    </w:p>
    <w:p w:rsidR="000A142D" w:rsidRDefault="00031789" w:rsidP="00B5755E">
      <w:pPr>
        <w:spacing w:line="360" w:lineRule="auto"/>
        <w:rPr>
          <w:rFonts w:ascii="Times New Roman" w:hAnsi="Times New Roman" w:cs="Times New Roman"/>
          <w:sz w:val="24"/>
          <w:szCs w:val="24"/>
        </w:rPr>
      </w:pPr>
      <w:r>
        <w:rPr>
          <w:rFonts w:ascii="Times New Roman" w:hAnsi="Times New Roman" w:cs="Times New Roman"/>
          <w:sz w:val="24"/>
          <w:szCs w:val="24"/>
        </w:rPr>
        <w:t>POR ELLO:</w:t>
      </w:r>
    </w:p>
    <w:p w:rsidR="002730B9" w:rsidRPr="002730B9" w:rsidRDefault="002730B9" w:rsidP="00B5755E">
      <w:pPr>
        <w:spacing w:after="0" w:line="360" w:lineRule="auto"/>
        <w:jc w:val="center"/>
        <w:rPr>
          <w:rFonts w:ascii="Times New Roman" w:hAnsi="Times New Roman" w:cs="Times New Roman"/>
          <w:sz w:val="24"/>
          <w:szCs w:val="24"/>
          <w:u w:val="single"/>
        </w:rPr>
      </w:pPr>
      <w:r w:rsidRPr="002730B9">
        <w:rPr>
          <w:rFonts w:ascii="Times New Roman" w:hAnsi="Times New Roman" w:cs="Times New Roman"/>
          <w:sz w:val="24"/>
          <w:szCs w:val="24"/>
          <w:u w:val="single"/>
        </w:rPr>
        <w:t xml:space="preserve">EL </w:t>
      </w:r>
      <w:r w:rsidR="00031789">
        <w:rPr>
          <w:rFonts w:ascii="Times New Roman" w:hAnsi="Times New Roman" w:cs="Times New Roman"/>
          <w:sz w:val="24"/>
          <w:szCs w:val="24"/>
          <w:u w:val="single"/>
        </w:rPr>
        <w:t xml:space="preserve">CONCEJO DELIBERANTE </w:t>
      </w:r>
    </w:p>
    <w:p w:rsidR="002730B9" w:rsidRPr="002730B9" w:rsidRDefault="002730B9" w:rsidP="00B5755E">
      <w:pPr>
        <w:spacing w:after="0" w:line="360" w:lineRule="auto"/>
        <w:jc w:val="center"/>
        <w:rPr>
          <w:rFonts w:ascii="Times New Roman" w:hAnsi="Times New Roman" w:cs="Times New Roman"/>
          <w:sz w:val="24"/>
          <w:szCs w:val="24"/>
          <w:u w:val="single"/>
        </w:rPr>
      </w:pPr>
      <w:r w:rsidRPr="002730B9">
        <w:rPr>
          <w:rFonts w:ascii="Times New Roman" w:hAnsi="Times New Roman" w:cs="Times New Roman"/>
          <w:sz w:val="24"/>
          <w:szCs w:val="24"/>
          <w:u w:val="single"/>
        </w:rPr>
        <w:t>SANCIONA CON FUERZA DE</w:t>
      </w:r>
    </w:p>
    <w:p w:rsidR="002730B9" w:rsidRDefault="002730B9" w:rsidP="00B5755E">
      <w:pPr>
        <w:spacing w:after="0" w:line="360" w:lineRule="auto"/>
        <w:jc w:val="center"/>
        <w:rPr>
          <w:rFonts w:ascii="Times New Roman" w:hAnsi="Times New Roman" w:cs="Times New Roman"/>
          <w:sz w:val="24"/>
          <w:szCs w:val="24"/>
          <w:u w:val="single"/>
        </w:rPr>
      </w:pPr>
      <w:r w:rsidRPr="002730B9">
        <w:rPr>
          <w:rFonts w:ascii="Times New Roman" w:hAnsi="Times New Roman" w:cs="Times New Roman"/>
          <w:sz w:val="24"/>
          <w:szCs w:val="24"/>
          <w:u w:val="single"/>
        </w:rPr>
        <w:t>ORDENANZA</w:t>
      </w:r>
    </w:p>
    <w:p w:rsidR="002730B9" w:rsidRDefault="002730B9" w:rsidP="00B5755E">
      <w:pPr>
        <w:spacing w:after="0" w:line="360" w:lineRule="auto"/>
        <w:rPr>
          <w:rFonts w:ascii="Times New Roman" w:hAnsi="Times New Roman" w:cs="Times New Roman"/>
          <w:sz w:val="24"/>
          <w:szCs w:val="24"/>
          <w:u w:val="single"/>
        </w:rPr>
      </w:pPr>
    </w:p>
    <w:p w:rsidR="008E469C" w:rsidRDefault="008E469C" w:rsidP="00B5755E">
      <w:pPr>
        <w:spacing w:after="0" w:line="360" w:lineRule="auto"/>
        <w:ind w:firstLine="708"/>
        <w:rPr>
          <w:rFonts w:ascii="Times New Roman" w:hAnsi="Times New Roman" w:cs="Times New Roman"/>
          <w:sz w:val="24"/>
          <w:szCs w:val="24"/>
          <w:u w:val="single"/>
        </w:rPr>
      </w:pPr>
    </w:p>
    <w:p w:rsidR="008E469C" w:rsidRDefault="008E469C" w:rsidP="00B5755E">
      <w:pPr>
        <w:spacing w:after="0" w:line="360" w:lineRule="auto"/>
        <w:ind w:firstLine="708"/>
        <w:rPr>
          <w:rFonts w:ascii="Times New Roman" w:hAnsi="Times New Roman" w:cs="Times New Roman"/>
          <w:sz w:val="24"/>
          <w:szCs w:val="24"/>
          <w:u w:val="single"/>
        </w:rPr>
      </w:pPr>
    </w:p>
    <w:p w:rsidR="00E0728B" w:rsidRDefault="004D11B4" w:rsidP="00B5755E">
      <w:pPr>
        <w:spacing w:after="0" w:line="360" w:lineRule="auto"/>
        <w:ind w:firstLine="708"/>
        <w:rPr>
          <w:rFonts w:ascii="Times New Roman" w:hAnsi="Times New Roman" w:cs="Times New Roman"/>
          <w:sz w:val="24"/>
          <w:szCs w:val="24"/>
        </w:rPr>
      </w:pPr>
      <w:r w:rsidRPr="00031789">
        <w:rPr>
          <w:rFonts w:ascii="Times New Roman" w:hAnsi="Times New Roman" w:cs="Times New Roman"/>
          <w:sz w:val="24"/>
          <w:szCs w:val="24"/>
          <w:u w:val="single"/>
        </w:rPr>
        <w:t>ARTÍCULO</w:t>
      </w:r>
      <w:r w:rsidR="002730B9" w:rsidRPr="00031789">
        <w:rPr>
          <w:rFonts w:ascii="Times New Roman" w:hAnsi="Times New Roman" w:cs="Times New Roman"/>
          <w:sz w:val="24"/>
          <w:szCs w:val="24"/>
          <w:u w:val="single"/>
        </w:rPr>
        <w:t xml:space="preserve"> PRIMERO</w:t>
      </w:r>
      <w:r w:rsidR="00031789" w:rsidRPr="00031789">
        <w:rPr>
          <w:rFonts w:ascii="Times New Roman" w:hAnsi="Times New Roman" w:cs="Times New Roman"/>
          <w:sz w:val="24"/>
          <w:szCs w:val="24"/>
          <w:u w:val="single"/>
        </w:rPr>
        <w:t>:</w:t>
      </w:r>
      <w:r w:rsidR="00AE7D49">
        <w:rPr>
          <w:rFonts w:ascii="Times New Roman" w:hAnsi="Times New Roman" w:cs="Times New Roman"/>
          <w:sz w:val="24"/>
          <w:szCs w:val="24"/>
        </w:rPr>
        <w:t xml:space="preserve"> </w:t>
      </w:r>
      <w:r w:rsidR="00261E12">
        <w:rPr>
          <w:rFonts w:ascii="Times New Roman" w:hAnsi="Times New Roman" w:cs="Times New Roman"/>
          <w:sz w:val="24"/>
          <w:szCs w:val="24"/>
        </w:rPr>
        <w:t>El Departamento Ejecutivo deberá enviar al Honorable Concejo Deliberante copias autenticadas de todos los Decretos que se efectúen en un plazo no mayor de 48 horas hábiles a partir de la confección del mismo.</w:t>
      </w:r>
    </w:p>
    <w:p w:rsidR="00B5755E" w:rsidRPr="00E0728B" w:rsidRDefault="00B5755E" w:rsidP="00B5755E">
      <w:pPr>
        <w:spacing w:after="0" w:line="360" w:lineRule="auto"/>
        <w:ind w:firstLine="708"/>
        <w:rPr>
          <w:rFonts w:ascii="Times New Roman" w:hAnsi="Times New Roman" w:cs="Times New Roman"/>
          <w:sz w:val="24"/>
          <w:szCs w:val="24"/>
        </w:rPr>
      </w:pPr>
    </w:p>
    <w:p w:rsidR="00F80444" w:rsidRPr="00F80444" w:rsidRDefault="002730B9" w:rsidP="009C5205">
      <w:pPr>
        <w:spacing w:after="0" w:line="360" w:lineRule="auto"/>
        <w:ind w:firstLine="708"/>
        <w:rPr>
          <w:rFonts w:ascii="Times New Roman" w:hAnsi="Times New Roman" w:cs="Times New Roman"/>
          <w:sz w:val="24"/>
          <w:szCs w:val="24"/>
        </w:rPr>
      </w:pPr>
      <w:r w:rsidRPr="00031789">
        <w:rPr>
          <w:rFonts w:ascii="Times New Roman" w:hAnsi="Times New Roman" w:cs="Times New Roman"/>
          <w:sz w:val="24"/>
          <w:szCs w:val="24"/>
          <w:u w:val="single"/>
        </w:rPr>
        <w:t>ARTICULO SEGUNDO</w:t>
      </w:r>
      <w:r w:rsidR="0017500D">
        <w:rPr>
          <w:rFonts w:ascii="Times New Roman" w:hAnsi="Times New Roman" w:cs="Times New Roman"/>
          <w:sz w:val="24"/>
          <w:szCs w:val="24"/>
          <w:u w:val="single"/>
        </w:rPr>
        <w:t>:</w:t>
      </w:r>
      <w:r w:rsidR="00261E12" w:rsidRPr="00261E12">
        <w:rPr>
          <w:rFonts w:ascii="Times New Roman" w:hAnsi="Times New Roman" w:cs="Times New Roman"/>
          <w:sz w:val="24"/>
          <w:szCs w:val="24"/>
        </w:rPr>
        <w:t xml:space="preserve"> </w:t>
      </w:r>
      <w:r w:rsidR="00261E12">
        <w:rPr>
          <w:rFonts w:ascii="Times New Roman" w:hAnsi="Times New Roman" w:cs="Times New Roman"/>
          <w:sz w:val="24"/>
          <w:szCs w:val="24"/>
        </w:rPr>
        <w:t>COMUNIQUESE, COPIESE Y ARCHIVESE.</w:t>
      </w:r>
    </w:p>
    <w:sectPr w:rsidR="00F80444" w:rsidRPr="00F80444" w:rsidSect="00AB22AF">
      <w:footerReference w:type="default" r:id="rId7"/>
      <w:pgSz w:w="11906" w:h="16838"/>
      <w:pgMar w:top="709" w:right="1701" w:bottom="1417" w:left="1701" w:header="708" w:footer="708" w:gutter="0"/>
      <w:pgNumType w:start="1025"/>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86C95" w:rsidRDefault="00E86C95" w:rsidP="00E86C95">
      <w:pPr>
        <w:spacing w:after="0" w:line="240" w:lineRule="auto"/>
      </w:pPr>
      <w:r>
        <w:separator/>
      </w:r>
    </w:p>
  </w:endnote>
  <w:endnote w:type="continuationSeparator" w:id="0">
    <w:p w:rsidR="00E86C95" w:rsidRDefault="00E86C95" w:rsidP="00E86C9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86C95" w:rsidRPr="00C81325" w:rsidRDefault="00E86C95">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86C95" w:rsidRDefault="00E86C95" w:rsidP="00E86C95">
      <w:pPr>
        <w:spacing w:after="0" w:line="240" w:lineRule="auto"/>
      </w:pPr>
      <w:r>
        <w:separator/>
      </w:r>
    </w:p>
  </w:footnote>
  <w:footnote w:type="continuationSeparator" w:id="0">
    <w:p w:rsidR="00E86C95" w:rsidRDefault="00E86C95" w:rsidP="00E86C9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C3196"/>
    <w:multiLevelType w:val="hybridMultilevel"/>
    <w:tmpl w:val="EE001BD6"/>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
    <w:nsid w:val="20E22630"/>
    <w:multiLevelType w:val="hybridMultilevel"/>
    <w:tmpl w:val="79005FB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230001CE"/>
    <w:multiLevelType w:val="hybridMultilevel"/>
    <w:tmpl w:val="EA8CC45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3">
    <w:nsid w:val="281A1E9F"/>
    <w:multiLevelType w:val="hybridMultilevel"/>
    <w:tmpl w:val="1CB472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footnotePr>
    <w:footnote w:id="-1"/>
    <w:footnote w:id="0"/>
  </w:footnotePr>
  <w:endnotePr>
    <w:endnote w:id="-1"/>
    <w:endnote w:id="0"/>
  </w:endnotePr>
  <w:compat/>
  <w:rsids>
    <w:rsidRoot w:val="0073064C"/>
    <w:rsid w:val="00004CAC"/>
    <w:rsid w:val="00031789"/>
    <w:rsid w:val="00081675"/>
    <w:rsid w:val="000A142D"/>
    <w:rsid w:val="000C41ED"/>
    <w:rsid w:val="00162193"/>
    <w:rsid w:val="0017500D"/>
    <w:rsid w:val="001F6DC8"/>
    <w:rsid w:val="002157FA"/>
    <w:rsid w:val="00261E12"/>
    <w:rsid w:val="002730B9"/>
    <w:rsid w:val="002C36A6"/>
    <w:rsid w:val="002D0AFE"/>
    <w:rsid w:val="00313F47"/>
    <w:rsid w:val="00315B94"/>
    <w:rsid w:val="00404A66"/>
    <w:rsid w:val="0041286A"/>
    <w:rsid w:val="0047234E"/>
    <w:rsid w:val="004D02EC"/>
    <w:rsid w:val="004D11B4"/>
    <w:rsid w:val="005B175D"/>
    <w:rsid w:val="005C0E57"/>
    <w:rsid w:val="00625207"/>
    <w:rsid w:val="00627865"/>
    <w:rsid w:val="00642770"/>
    <w:rsid w:val="00706B32"/>
    <w:rsid w:val="0073064C"/>
    <w:rsid w:val="0073752F"/>
    <w:rsid w:val="008E469C"/>
    <w:rsid w:val="0090799B"/>
    <w:rsid w:val="009207A2"/>
    <w:rsid w:val="00964498"/>
    <w:rsid w:val="00986F15"/>
    <w:rsid w:val="009C5205"/>
    <w:rsid w:val="00A041B9"/>
    <w:rsid w:val="00A057EB"/>
    <w:rsid w:val="00AB22AF"/>
    <w:rsid w:val="00AE7D49"/>
    <w:rsid w:val="00B5755E"/>
    <w:rsid w:val="00B96ECD"/>
    <w:rsid w:val="00C3356C"/>
    <w:rsid w:val="00C70300"/>
    <w:rsid w:val="00C81325"/>
    <w:rsid w:val="00C936F9"/>
    <w:rsid w:val="00CE45DF"/>
    <w:rsid w:val="00D76C80"/>
    <w:rsid w:val="00DC4C94"/>
    <w:rsid w:val="00E0728B"/>
    <w:rsid w:val="00E86C95"/>
    <w:rsid w:val="00EB1BEE"/>
    <w:rsid w:val="00F80444"/>
    <w:rsid w:val="00F90D0C"/>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789"/>
    <w:pPr>
      <w:ind w:left="720"/>
      <w:contextualSpacing/>
    </w:pPr>
  </w:style>
  <w:style w:type="paragraph" w:styleId="Encabezado">
    <w:name w:val="header"/>
    <w:basedOn w:val="Normal"/>
    <w:link w:val="EncabezadoCar"/>
    <w:uiPriority w:val="99"/>
    <w:semiHidden/>
    <w:unhideWhenUsed/>
    <w:rsid w:val="00E86C9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E86C95"/>
  </w:style>
  <w:style w:type="paragraph" w:styleId="Piedepgina">
    <w:name w:val="footer"/>
    <w:basedOn w:val="Normal"/>
    <w:link w:val="PiedepginaCar"/>
    <w:uiPriority w:val="99"/>
    <w:semiHidden/>
    <w:unhideWhenUsed/>
    <w:rsid w:val="00E86C9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E86C95"/>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133</Words>
  <Characters>735</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867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Alejandro Di Battista</cp:lastModifiedBy>
  <cp:revision>8</cp:revision>
  <cp:lastPrinted>2018-04-26T14:59:00Z</cp:lastPrinted>
  <dcterms:created xsi:type="dcterms:W3CDTF">2017-04-11T19:35:00Z</dcterms:created>
  <dcterms:modified xsi:type="dcterms:W3CDTF">2018-04-26T14:59:00Z</dcterms:modified>
</cp:coreProperties>
</file>