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4387" w:rsidRPr="001E2CFA" w:rsidRDefault="006925C5" w:rsidP="00502F43">
      <w:pPr>
        <w:jc w:val="right"/>
        <w:rPr>
          <w:rFonts w:ascii="Times New Roman" w:hAnsi="Times New Roman" w:cs="Times New Roman"/>
        </w:rPr>
      </w:pPr>
      <w:r>
        <w:rPr>
          <w:rFonts w:ascii="Times New Roman" w:hAnsi="Times New Roman" w:cs="Times New Roman"/>
        </w:rPr>
        <w:t>YERBA BUENA</w:t>
      </w:r>
      <w:r w:rsidR="00A66977">
        <w:rPr>
          <w:rFonts w:ascii="Times New Roman" w:hAnsi="Times New Roman" w:cs="Times New Roman"/>
        </w:rPr>
        <w:t xml:space="preserve"> </w:t>
      </w:r>
      <w:r w:rsidR="00434060">
        <w:rPr>
          <w:rFonts w:ascii="Times New Roman" w:hAnsi="Times New Roman" w:cs="Times New Roman"/>
        </w:rPr>
        <w:t>14 ENE 2000</w:t>
      </w:r>
    </w:p>
    <w:p w:rsidR="00464387" w:rsidRPr="001E2CFA" w:rsidRDefault="000E1B84">
      <w:pPr>
        <w:rPr>
          <w:rFonts w:ascii="Times New Roman" w:hAnsi="Times New Roman" w:cs="Times New Roman"/>
        </w:rPr>
      </w:pPr>
      <w:r w:rsidRPr="001E2CFA">
        <w:rPr>
          <w:rFonts w:ascii="Times New Roman" w:hAnsi="Times New Roman" w:cs="Times New Roman"/>
        </w:rPr>
        <w:t>ORDENANZA N</w:t>
      </w:r>
      <w:r w:rsidRPr="007E6140">
        <w:rPr>
          <w:rFonts w:ascii="Times New Roman" w:hAnsi="Times New Roman" w:cs="Times New Roman"/>
          <w:b/>
          <w:sz w:val="24"/>
        </w:rPr>
        <w:t xml:space="preserve"> </w:t>
      </w:r>
      <w:r w:rsidR="00F34724">
        <w:rPr>
          <w:rFonts w:ascii="Times New Roman" w:hAnsi="Times New Roman" w:cs="Times New Roman"/>
          <w:b/>
          <w:sz w:val="24"/>
        </w:rPr>
        <w:t>1</w:t>
      </w:r>
      <w:r w:rsidR="00434060">
        <w:rPr>
          <w:rFonts w:ascii="Times New Roman" w:hAnsi="Times New Roman" w:cs="Times New Roman"/>
          <w:b/>
          <w:sz w:val="24"/>
        </w:rPr>
        <w:t>047</w:t>
      </w:r>
    </w:p>
    <w:p w:rsidR="00CC2673" w:rsidRDefault="00D975C7" w:rsidP="00502F43">
      <w:pPr>
        <w:jc w:val="center"/>
        <w:rPr>
          <w:rFonts w:ascii="Times New Roman" w:hAnsi="Times New Roman" w:cs="Times New Roman"/>
          <w:b/>
        </w:rPr>
      </w:pPr>
      <w:r>
        <w:rPr>
          <w:rFonts w:ascii="Times New Roman" w:hAnsi="Times New Roman" w:cs="Times New Roman"/>
          <w:b/>
        </w:rPr>
        <w:t>MUNICIPALIDAD</w:t>
      </w:r>
      <w:r w:rsidR="00464387" w:rsidRPr="001E2CFA">
        <w:rPr>
          <w:rFonts w:ascii="Times New Roman" w:hAnsi="Times New Roman" w:cs="Times New Roman"/>
          <w:b/>
        </w:rPr>
        <w:t xml:space="preserve"> DE YERBA BUENA</w:t>
      </w:r>
    </w:p>
    <w:p w:rsidR="00B07DE1" w:rsidRDefault="00B36D0B" w:rsidP="00B36D0B">
      <w:pPr>
        <w:rPr>
          <w:rFonts w:ascii="Times New Roman" w:hAnsi="Times New Roman" w:cs="Times New Roman"/>
        </w:rPr>
      </w:pPr>
      <w:r>
        <w:rPr>
          <w:rFonts w:ascii="Times New Roman" w:hAnsi="Times New Roman" w:cs="Times New Roman"/>
          <w:b/>
        </w:rPr>
        <w:t xml:space="preserve">VISTO: </w:t>
      </w:r>
    </w:p>
    <w:p w:rsidR="00434060" w:rsidRDefault="00B07DE1" w:rsidP="00B36D0B">
      <w:pPr>
        <w:rPr>
          <w:rFonts w:ascii="Times New Roman" w:hAnsi="Times New Roman" w:cs="Times New Roman"/>
          <w:b/>
        </w:rPr>
      </w:pPr>
      <w:r>
        <w:rPr>
          <w:rFonts w:ascii="Times New Roman" w:hAnsi="Times New Roman" w:cs="Times New Roman"/>
        </w:rPr>
        <w:tab/>
      </w:r>
      <w:r>
        <w:rPr>
          <w:rFonts w:ascii="Times New Roman" w:hAnsi="Times New Roman" w:cs="Times New Roman"/>
        </w:rPr>
        <w:tab/>
      </w:r>
      <w:r w:rsidR="00434060">
        <w:rPr>
          <w:rFonts w:ascii="Times New Roman" w:hAnsi="Times New Roman" w:cs="Times New Roman"/>
        </w:rPr>
        <w:t>El Expte. N: 079-M-99: y</w:t>
      </w:r>
      <w:r w:rsidR="00434060">
        <w:rPr>
          <w:rFonts w:ascii="Times New Roman" w:hAnsi="Times New Roman" w:cs="Times New Roman"/>
        </w:rPr>
        <w:br/>
      </w:r>
    </w:p>
    <w:p w:rsidR="008A1A8C" w:rsidRDefault="00B36D0B" w:rsidP="00B36D0B">
      <w:pPr>
        <w:rPr>
          <w:rFonts w:ascii="Times New Roman" w:hAnsi="Times New Roman" w:cs="Times New Roman"/>
          <w:b/>
        </w:rPr>
      </w:pPr>
      <w:r>
        <w:rPr>
          <w:rFonts w:ascii="Times New Roman" w:hAnsi="Times New Roman" w:cs="Times New Roman"/>
          <w:b/>
        </w:rPr>
        <w:t>CONSIDERANDO:</w:t>
      </w:r>
    </w:p>
    <w:p w:rsidR="00434060" w:rsidRDefault="008A1A8C" w:rsidP="00A26ED2">
      <w:pPr>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sidR="005F5BD1">
        <w:rPr>
          <w:rFonts w:ascii="Times New Roman" w:hAnsi="Times New Roman" w:cs="Times New Roman"/>
        </w:rPr>
        <w:t>Que</w:t>
      </w:r>
      <w:r w:rsidR="007529C4">
        <w:rPr>
          <w:rFonts w:ascii="Times New Roman" w:hAnsi="Times New Roman" w:cs="Times New Roman"/>
        </w:rPr>
        <w:t xml:space="preserve"> </w:t>
      </w:r>
      <w:r w:rsidR="00434060">
        <w:rPr>
          <w:rFonts w:ascii="Times New Roman" w:hAnsi="Times New Roman" w:cs="Times New Roman"/>
        </w:rPr>
        <w:t xml:space="preserve">mediante el mismo el Departamento Ejecutivo Municipal eleva copia del convenio celebrado entre el Gobierno de la Provincia y la Municipalidad de Yerba Buena ad-referendum del Honorable Concejo Deliberante; </w:t>
      </w:r>
      <w:r w:rsidR="00434060">
        <w:rPr>
          <w:rFonts w:ascii="Times New Roman" w:hAnsi="Times New Roman" w:cs="Times New Roman"/>
        </w:rPr>
        <w:br/>
        <w:t xml:space="preserve"> </w:t>
      </w:r>
      <w:r w:rsidR="00434060">
        <w:rPr>
          <w:rFonts w:ascii="Times New Roman" w:hAnsi="Times New Roman" w:cs="Times New Roman"/>
        </w:rPr>
        <w:tab/>
      </w:r>
      <w:r w:rsidR="00434060">
        <w:rPr>
          <w:rFonts w:ascii="Times New Roman" w:hAnsi="Times New Roman" w:cs="Times New Roman"/>
        </w:rPr>
        <w:tab/>
        <w:t xml:space="preserve">Que po este Convenio el Ministerio de Educacion y Cultura de la Provincia de Tucuman cede por 10 anios el uso del edificio escolar ubicado en Av. Presidente Peron y Saavedra Lamas a la Municipalidad de Yerba Buena; </w:t>
      </w:r>
      <w:r w:rsidR="00434060">
        <w:rPr>
          <w:rFonts w:ascii="Times New Roman" w:hAnsi="Times New Roman" w:cs="Times New Roman"/>
        </w:rPr>
        <w:br/>
        <w:t xml:space="preserve"> </w:t>
      </w:r>
      <w:r w:rsidR="00434060">
        <w:rPr>
          <w:rFonts w:ascii="Times New Roman" w:hAnsi="Times New Roman" w:cs="Times New Roman"/>
        </w:rPr>
        <w:tab/>
      </w:r>
      <w:r w:rsidR="00434060">
        <w:rPr>
          <w:rFonts w:ascii="Times New Roman" w:hAnsi="Times New Roman" w:cs="Times New Roman"/>
        </w:rPr>
        <w:tab/>
        <w:t>Que la aprobación del presente convenio resulta beneficioso para la comunidad de Yerba Buena;</w:t>
      </w:r>
    </w:p>
    <w:p w:rsidR="00434060" w:rsidRDefault="00434060" w:rsidP="00A26ED2">
      <w:pPr>
        <w:rPr>
          <w:rFonts w:ascii="Times New Roman" w:hAnsi="Times New Roman" w:cs="Times New Roman"/>
        </w:rPr>
      </w:pPr>
      <w:r>
        <w:rPr>
          <w:rFonts w:ascii="Times New Roman" w:hAnsi="Times New Roman" w:cs="Times New Roman"/>
        </w:rPr>
        <w:t>POR ELLO</w:t>
      </w:r>
    </w:p>
    <w:p w:rsidR="00A60918" w:rsidRDefault="00434060" w:rsidP="00434060">
      <w:pPr>
        <w:jc w:val="center"/>
        <w:rPr>
          <w:rFonts w:ascii="Times New Roman" w:hAnsi="Times New Roman" w:cs="Times New Roman"/>
        </w:rPr>
      </w:pPr>
      <w:r>
        <w:rPr>
          <w:rFonts w:ascii="Times New Roman" w:hAnsi="Times New Roman" w:cs="Times New Roman"/>
        </w:rPr>
        <w:t>EL CONCEJO DELIBERANTE</w:t>
      </w:r>
      <w:r w:rsidR="00A60918">
        <w:rPr>
          <w:rFonts w:ascii="Times New Roman" w:hAnsi="Times New Roman" w:cs="Times New Roman"/>
        </w:rPr>
        <w:t xml:space="preserve"> </w:t>
      </w:r>
      <w:r>
        <w:rPr>
          <w:rFonts w:ascii="Times New Roman" w:hAnsi="Times New Roman" w:cs="Times New Roman"/>
        </w:rPr>
        <w:br/>
      </w:r>
      <w:r w:rsidR="00A60918">
        <w:rPr>
          <w:rFonts w:ascii="Times New Roman" w:hAnsi="Times New Roman" w:cs="Times New Roman"/>
        </w:rPr>
        <w:t>SANCIONA CON FUERZA DE</w:t>
      </w:r>
      <w:r>
        <w:rPr>
          <w:rFonts w:ascii="Times New Roman" w:hAnsi="Times New Roman" w:cs="Times New Roman"/>
        </w:rPr>
        <w:br/>
      </w:r>
      <w:r w:rsidR="00A60918">
        <w:rPr>
          <w:rFonts w:ascii="Times New Roman" w:hAnsi="Times New Roman" w:cs="Times New Roman"/>
        </w:rPr>
        <w:t xml:space="preserve"> ORDNENAZA</w:t>
      </w:r>
    </w:p>
    <w:p w:rsidR="001B33B1" w:rsidRDefault="00CF3D9C" w:rsidP="00CF3D9C">
      <w:pPr>
        <w:rPr>
          <w:rFonts w:ascii="Times New Roman" w:hAnsi="Times New Roman" w:cs="Times New Roman"/>
        </w:rPr>
      </w:pPr>
      <w:r>
        <w:rPr>
          <w:rFonts w:ascii="Times New Roman" w:hAnsi="Times New Roman" w:cs="Times New Roman"/>
          <w:u w:val="single"/>
        </w:rPr>
        <w:t>ARTICULO PRIMERO</w:t>
      </w:r>
      <w:r w:rsidR="00DD074B">
        <w:rPr>
          <w:rFonts w:ascii="Times New Roman" w:hAnsi="Times New Roman" w:cs="Times New Roman"/>
          <w:u w:val="single"/>
        </w:rPr>
        <w:t xml:space="preserve">: </w:t>
      </w:r>
      <w:r w:rsidR="00434060">
        <w:rPr>
          <w:rFonts w:ascii="Times New Roman" w:hAnsi="Times New Roman" w:cs="Times New Roman"/>
        </w:rPr>
        <w:t xml:space="preserve">APRUEBASE el Convenio celebrado entre el Ministerio de Educacion y Cultura </w:t>
      </w:r>
      <w:r w:rsidR="001B33B1">
        <w:rPr>
          <w:rFonts w:ascii="Times New Roman" w:hAnsi="Times New Roman" w:cs="Times New Roman"/>
        </w:rPr>
        <w:t xml:space="preserve">de la Provincia de Tucuman y la Municipalidad de Yerba Buena, de acuerdo a la clausulas que se transcriben: </w:t>
      </w:r>
    </w:p>
    <w:p w:rsidR="001B33B1" w:rsidRDefault="001B33B1" w:rsidP="001B33B1">
      <w:pPr>
        <w:jc w:val="center"/>
        <w:rPr>
          <w:rFonts w:ascii="Times New Roman" w:hAnsi="Times New Roman" w:cs="Times New Roman"/>
          <w:i/>
          <w:u w:val="single"/>
        </w:rPr>
      </w:pPr>
      <w:r>
        <w:rPr>
          <w:rFonts w:ascii="Times New Roman" w:hAnsi="Times New Roman" w:cs="Times New Roman"/>
          <w:i/>
          <w:u w:val="single"/>
        </w:rPr>
        <w:t>CONVENIO</w:t>
      </w:r>
    </w:p>
    <w:p w:rsidR="001B33B1" w:rsidRDefault="001B33B1" w:rsidP="001B33B1">
      <w:pPr>
        <w:rPr>
          <w:rFonts w:ascii="Times New Roman" w:hAnsi="Times New Roman" w:cs="Times New Roman"/>
          <w:i/>
        </w:rPr>
      </w:pPr>
      <w:r>
        <w:rPr>
          <w:rFonts w:ascii="Times New Roman" w:hAnsi="Times New Roman" w:cs="Times New Roman"/>
          <w:i/>
        </w:rPr>
        <w:t xml:space="preserve">Entre el Superior Gobierno de la Provincia representado en este acto por el Sr. Ministro de Educacion y Cultura de la Provincia de Tucuman, Dr. Jorge Ricardo Malmierca, L.E. N8.081.949, quien constituye domicilio real a este solo efecto en Av. Sarmiento N 850 de la Ciudad de San Miguel de Tucuman por una parte, y por otra, la Municipalidad de Yerba Buena representada en este acto por el Sr. Intendente Municipal Interino, Sr. Francisco Jose Perez D.N.I N 7.042.335, quien constituye domicilio real en Av. Aconquija N 1991 de la Ciudad de Yerba Beuna, acuerdan celebrar el presente OCnvenio sujeto a las clausulas y condiciones que a continuación se detallan: </w:t>
      </w:r>
    </w:p>
    <w:p w:rsidR="001B33B1" w:rsidRDefault="001B33B1" w:rsidP="001B33B1">
      <w:pPr>
        <w:rPr>
          <w:rFonts w:ascii="Times New Roman" w:hAnsi="Times New Roman" w:cs="Times New Roman"/>
          <w:i/>
        </w:rPr>
      </w:pPr>
      <w:r>
        <w:rPr>
          <w:rFonts w:ascii="Times New Roman" w:hAnsi="Times New Roman" w:cs="Times New Roman"/>
          <w:b/>
          <w:i/>
        </w:rPr>
        <w:t xml:space="preserve">ARTICULO PRIMERO: </w:t>
      </w:r>
      <w:r>
        <w:rPr>
          <w:rFonts w:ascii="Times New Roman" w:hAnsi="Times New Roman" w:cs="Times New Roman"/>
          <w:i/>
        </w:rPr>
        <w:t xml:space="preserve"> EL Ministerio de Educacion y Cultura cede por 10 diez anios el uso del Edificio escolar de la Ciudad de Yerba Buena de esta Provincia y ubicado entre Av. Presidente Peron, al Norte; calle Las Higueritas, al Sur; calle Saavedra Lamas, al Oeste y Pasaje Sin Nombre, al Este, a la Municipalidad de Yerba Buena y esta lo acepta.</w:t>
      </w:r>
    </w:p>
    <w:p w:rsidR="001B33B1" w:rsidRDefault="001B33B1" w:rsidP="001B33B1">
      <w:pPr>
        <w:rPr>
          <w:rFonts w:ascii="Times New Roman" w:hAnsi="Times New Roman" w:cs="Times New Roman"/>
          <w:i/>
        </w:rPr>
      </w:pPr>
      <w:r>
        <w:rPr>
          <w:rFonts w:ascii="Times New Roman" w:hAnsi="Times New Roman" w:cs="Times New Roman"/>
          <w:b/>
          <w:i/>
        </w:rPr>
        <w:t xml:space="preserve">ARTICULO SEGUNDO: </w:t>
      </w:r>
      <w:r>
        <w:rPr>
          <w:rFonts w:ascii="Times New Roman" w:hAnsi="Times New Roman" w:cs="Times New Roman"/>
          <w:i/>
        </w:rPr>
        <w:t>El edificio cuyo uso se encuentra descripto en el ANEXO 1 y su funcionamiento en el ANEXO II, los que fomran parte del presente Convenio, dejándose establecido que el mismo será destinado exclusivamente al funcionamiento de la Escuela Municipal “Petrona de Adami”</w:t>
      </w:r>
    </w:p>
    <w:p w:rsidR="001B33B1" w:rsidRDefault="001B33B1" w:rsidP="001B33B1">
      <w:pPr>
        <w:rPr>
          <w:rFonts w:ascii="Times New Roman" w:hAnsi="Times New Roman" w:cs="Times New Roman"/>
          <w:i/>
        </w:rPr>
      </w:pPr>
      <w:r>
        <w:rPr>
          <w:rFonts w:ascii="Times New Roman" w:hAnsi="Times New Roman" w:cs="Times New Roman"/>
          <w:b/>
          <w:i/>
        </w:rPr>
        <w:lastRenderedPageBreak/>
        <w:t xml:space="preserve">ARTICULO TERCERO: </w:t>
      </w:r>
      <w:r>
        <w:rPr>
          <w:rFonts w:ascii="Times New Roman" w:hAnsi="Times New Roman" w:cs="Times New Roman"/>
          <w:i/>
        </w:rPr>
        <w:t>Dicho edificio se encuentra equipado con el mobiliario que figura en el ANEXO III del Presente contrato.</w:t>
      </w:r>
    </w:p>
    <w:p w:rsidR="001B33B1" w:rsidRPr="001B33B1" w:rsidRDefault="001B33B1" w:rsidP="001B33B1">
      <w:pPr>
        <w:rPr>
          <w:rFonts w:ascii="Times New Roman" w:hAnsi="Times New Roman" w:cs="Times New Roman"/>
          <w:i/>
        </w:rPr>
      </w:pPr>
      <w:r>
        <w:rPr>
          <w:rFonts w:ascii="Times New Roman" w:hAnsi="Times New Roman" w:cs="Times New Roman"/>
          <w:b/>
          <w:i/>
        </w:rPr>
        <w:t xml:space="preserve">ARTICULO CUARTO: </w:t>
      </w:r>
      <w:r>
        <w:rPr>
          <w:rFonts w:ascii="Times New Roman" w:hAnsi="Times New Roman" w:cs="Times New Roman"/>
          <w:i/>
        </w:rPr>
        <w:t>Todos los gastos del funcionamiento, mantenimiento, mobiliario y demás elementos necesarios para el normal desarrollo en el edificio escolar, estarán a cargo de la Municipalidad de Yerba Beuna, la que asume la total responsabilidad civil, penal y administrativa respecto de la infraestructura edilicia en un todo de acuerdo al Convenio suscripto entre las mismas partes el 02 de Julio de 1997.</w:t>
      </w:r>
    </w:p>
    <w:p w:rsidR="001B33B1" w:rsidRPr="001B33B1" w:rsidRDefault="001B33B1" w:rsidP="001B33B1">
      <w:pPr>
        <w:rPr>
          <w:rFonts w:ascii="Times New Roman" w:hAnsi="Times New Roman" w:cs="Times New Roman"/>
          <w:i/>
        </w:rPr>
      </w:pPr>
      <w:r>
        <w:rPr>
          <w:rFonts w:ascii="Times New Roman" w:hAnsi="Times New Roman" w:cs="Times New Roman"/>
          <w:b/>
          <w:i/>
        </w:rPr>
        <w:t xml:space="preserve">ARTICULO QUINTO: </w:t>
      </w:r>
      <w:r>
        <w:rPr>
          <w:rFonts w:ascii="Times New Roman" w:hAnsi="Times New Roman" w:cs="Times New Roman"/>
          <w:i/>
        </w:rPr>
        <w:t>En caso de incumplimiento de algunas de las clausulas pactadas en el presente Convenio, el Ministerio de Educacion y Cultura se reserva el derecho de renunciar el presente Convenio, bajo apercibiemiento de aplicar las sanciones pertinentes inclusive las clasulas de establecimiento.</w:t>
      </w:r>
    </w:p>
    <w:p w:rsidR="001B33B1" w:rsidRPr="001B33B1" w:rsidRDefault="001B33B1" w:rsidP="001B33B1">
      <w:pPr>
        <w:rPr>
          <w:rFonts w:ascii="Times New Roman" w:hAnsi="Times New Roman" w:cs="Times New Roman"/>
          <w:i/>
        </w:rPr>
      </w:pPr>
      <w:r>
        <w:rPr>
          <w:rFonts w:ascii="Times New Roman" w:hAnsi="Times New Roman" w:cs="Times New Roman"/>
          <w:b/>
          <w:i/>
        </w:rPr>
        <w:t xml:space="preserve">ARTICULO SEXTO: </w:t>
      </w:r>
      <w:r>
        <w:rPr>
          <w:rFonts w:ascii="Times New Roman" w:hAnsi="Times New Roman" w:cs="Times New Roman"/>
          <w:i/>
        </w:rPr>
        <w:t>El presente Convenio debrea ser aprobado debidamente por las partes conformes las disposiciones legales que correspondan</w:t>
      </w:r>
      <w:r w:rsidR="0004744F">
        <w:rPr>
          <w:rFonts w:ascii="Times New Roman" w:hAnsi="Times New Roman" w:cs="Times New Roman"/>
          <w:i/>
        </w:rPr>
        <w:t xml:space="preserve"> para su vigencia y obligatoriedad, el Sr. Intendente Interino de la Municipaldiad de Yerba Buena deja expresamente aclarado que el presente Convenio se suscribe  ad-referendum del Honorable Concejo Deliberante aprobado por dicho Cuerpo se elevara  via Ministerio de Educacion para su homologación al Poder Ejecutivo Provincial, conforme lo precepturado por el articulo 123 de la Constitucion Provincial.</w:t>
      </w:r>
    </w:p>
    <w:p w:rsidR="0004744F" w:rsidRDefault="001B33B1" w:rsidP="001B33B1">
      <w:pPr>
        <w:rPr>
          <w:rFonts w:ascii="Times New Roman" w:hAnsi="Times New Roman" w:cs="Times New Roman"/>
          <w:i/>
        </w:rPr>
      </w:pPr>
      <w:r>
        <w:rPr>
          <w:rFonts w:ascii="Times New Roman" w:hAnsi="Times New Roman" w:cs="Times New Roman"/>
          <w:b/>
          <w:i/>
        </w:rPr>
        <w:t>ARTICULO SEPTIMO</w:t>
      </w:r>
      <w:r w:rsidR="0004744F">
        <w:rPr>
          <w:rFonts w:ascii="Times New Roman" w:hAnsi="Times New Roman" w:cs="Times New Roman"/>
        </w:rPr>
        <w:t xml:space="preserve">: </w:t>
      </w:r>
      <w:r w:rsidR="0004744F">
        <w:rPr>
          <w:rFonts w:ascii="Times New Roman" w:hAnsi="Times New Roman" w:cs="Times New Roman"/>
          <w:i/>
        </w:rPr>
        <w:t>Suscribe también el presente Convenio el Coordinador General del P.R.I.S.E, Sr. Juan Pablo Berarducci, D.N.I N 12.598.168-</w:t>
      </w:r>
      <w:r w:rsidR="0004744F">
        <w:rPr>
          <w:rFonts w:ascii="Times New Roman" w:hAnsi="Times New Roman" w:cs="Times New Roman"/>
          <w:i/>
        </w:rPr>
        <w:br/>
        <w:t>En prueba de conformidad previa lectura y ratificación se firma tres ejemplares del mismo tenor y aun solo efecto quedando el orginal y una copia en el Ministerio de Educacion y Cultura.</w:t>
      </w:r>
    </w:p>
    <w:p w:rsidR="0004744F" w:rsidRDefault="0004744F" w:rsidP="001B33B1">
      <w:pPr>
        <w:rPr>
          <w:rFonts w:ascii="Times New Roman" w:hAnsi="Times New Roman" w:cs="Times New Roman"/>
          <w:i/>
        </w:rPr>
      </w:pPr>
      <w:r>
        <w:rPr>
          <w:rFonts w:ascii="Times New Roman" w:hAnsi="Times New Roman" w:cs="Times New Roman"/>
          <w:i/>
        </w:rPr>
        <w:t xml:space="preserve">En la Ciudad de Yerba Buena, a los veintidós días del mes de Abril del anio mil novecioentos noventa  y nueve. </w:t>
      </w:r>
    </w:p>
    <w:p w:rsidR="0004744F" w:rsidRDefault="0004744F" w:rsidP="0004744F">
      <w:pPr>
        <w:ind w:left="708" w:hanging="708"/>
        <w:rPr>
          <w:rFonts w:ascii="Times New Roman" w:hAnsi="Times New Roman" w:cs="Times New Roman"/>
          <w:i/>
        </w:rPr>
      </w:pPr>
      <w:r>
        <w:rPr>
          <w:rFonts w:ascii="Times New Roman" w:hAnsi="Times New Roman" w:cs="Times New Roman"/>
          <w:i/>
        </w:rPr>
        <w:t>Firmado: Francisco Jose Perez</w:t>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t>Antonio Domingo Bussi</w:t>
      </w:r>
      <w:r>
        <w:rPr>
          <w:rFonts w:ascii="Times New Roman" w:hAnsi="Times New Roman" w:cs="Times New Roman"/>
          <w:i/>
        </w:rPr>
        <w:br/>
        <w:t xml:space="preserve">              Presidente</w:t>
      </w:r>
      <w:r>
        <w:rPr>
          <w:rFonts w:ascii="Times New Roman" w:hAnsi="Times New Roman" w:cs="Times New Roman"/>
          <w:i/>
        </w:rPr>
        <w:tab/>
      </w:r>
      <w:r>
        <w:rPr>
          <w:rFonts w:ascii="Times New Roman" w:hAnsi="Times New Roman" w:cs="Times New Roman"/>
          <w:i/>
        </w:rPr>
        <w:tab/>
        <w:t xml:space="preserve">                 </w:t>
      </w:r>
      <w:r>
        <w:rPr>
          <w:rFonts w:ascii="Times New Roman" w:hAnsi="Times New Roman" w:cs="Times New Roman"/>
          <w:i/>
        </w:rPr>
        <w:tab/>
        <w:t xml:space="preserve">            Gobernador de Tucuman</w:t>
      </w:r>
      <w:r>
        <w:rPr>
          <w:rFonts w:ascii="Times New Roman" w:hAnsi="Times New Roman" w:cs="Times New Roman"/>
          <w:i/>
        </w:rPr>
        <w:br/>
        <w:t xml:space="preserve">H.CD de Yerba Buena </w:t>
      </w:r>
      <w:r>
        <w:rPr>
          <w:rFonts w:ascii="Times New Roman" w:hAnsi="Times New Roman" w:cs="Times New Roman"/>
          <w:i/>
        </w:rPr>
        <w:br/>
        <w:t>Municipaldiad de Yerba Buena</w:t>
      </w:r>
    </w:p>
    <w:p w:rsidR="0004744F" w:rsidRDefault="0004744F" w:rsidP="0004744F">
      <w:pPr>
        <w:ind w:left="708" w:hanging="708"/>
        <w:rPr>
          <w:rFonts w:ascii="Times New Roman" w:hAnsi="Times New Roman" w:cs="Times New Roman"/>
          <w:i/>
        </w:rPr>
      </w:pPr>
      <w:r>
        <w:rPr>
          <w:rFonts w:ascii="Times New Roman" w:hAnsi="Times New Roman" w:cs="Times New Roman"/>
          <w:i/>
        </w:rPr>
        <w:tab/>
        <w:t xml:space="preserve">Juan Pablo Beraducci </w:t>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t>Dr. Jorge R. Malmierca</w:t>
      </w:r>
      <w:r>
        <w:rPr>
          <w:rFonts w:ascii="Times New Roman" w:hAnsi="Times New Roman" w:cs="Times New Roman"/>
          <w:i/>
        </w:rPr>
        <w:br/>
        <w:t xml:space="preserve">Coordinador General de  </w:t>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t xml:space="preserve">Ministerio de Educacion Cultura          </w:t>
      </w:r>
      <w:r>
        <w:rPr>
          <w:rFonts w:ascii="Times New Roman" w:hAnsi="Times New Roman" w:cs="Times New Roman"/>
          <w:i/>
        </w:rPr>
        <w:br/>
        <w:t>Programas Nacionales Educ.</w:t>
      </w:r>
      <w:r>
        <w:rPr>
          <w:rFonts w:ascii="Times New Roman" w:hAnsi="Times New Roman" w:cs="Times New Roman"/>
          <w:i/>
        </w:rPr>
        <w:br/>
        <w:t>Ministerio de Educacion y Cultura.</w:t>
      </w:r>
    </w:p>
    <w:p w:rsidR="001E2CFA" w:rsidRPr="007E493B" w:rsidRDefault="0004744F" w:rsidP="0004744F">
      <w:pPr>
        <w:ind w:left="708" w:hanging="708"/>
        <w:rPr>
          <w:rFonts w:ascii="Times New Roman" w:hAnsi="Times New Roman" w:cs="Times New Roman"/>
        </w:rPr>
      </w:pPr>
      <w:r>
        <w:rPr>
          <w:rFonts w:ascii="Times New Roman" w:hAnsi="Times New Roman" w:cs="Times New Roman"/>
          <w:b/>
        </w:rPr>
        <w:t>ARTICULO SEGUNDO: COMUNIQUESE, COPIESE y ARCHIVESE</w:t>
      </w:r>
    </w:p>
    <w:sectPr w:rsidR="001E2CFA" w:rsidRPr="007E493B" w:rsidSect="002E1869">
      <w:footerReference w:type="default" r:id="rId7"/>
      <w:pgSz w:w="11906" w:h="16838"/>
      <w:pgMar w:top="1417" w:right="1701" w:bottom="1417" w:left="1701" w:header="708" w:footer="708" w:gutter="0"/>
      <w:pgNumType w:start="105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588E" w:rsidRDefault="006A588E" w:rsidP="006A588E">
      <w:pPr>
        <w:spacing w:after="0" w:line="240" w:lineRule="auto"/>
      </w:pPr>
      <w:r>
        <w:separator/>
      </w:r>
    </w:p>
  </w:endnote>
  <w:endnote w:type="continuationSeparator" w:id="0">
    <w:p w:rsidR="006A588E" w:rsidRDefault="006A588E" w:rsidP="006A58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588E" w:rsidRPr="003D2BC4" w:rsidRDefault="006A588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588E" w:rsidRDefault="006A588E" w:rsidP="006A588E">
      <w:pPr>
        <w:spacing w:after="0" w:line="240" w:lineRule="auto"/>
      </w:pPr>
      <w:r>
        <w:separator/>
      </w:r>
    </w:p>
  </w:footnote>
  <w:footnote w:type="continuationSeparator" w:id="0">
    <w:p w:rsidR="006A588E" w:rsidRDefault="006A588E" w:rsidP="006A588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464387"/>
    <w:rsid w:val="000166CD"/>
    <w:rsid w:val="000235B0"/>
    <w:rsid w:val="00023F71"/>
    <w:rsid w:val="00036229"/>
    <w:rsid w:val="00042300"/>
    <w:rsid w:val="0004744F"/>
    <w:rsid w:val="00060CBF"/>
    <w:rsid w:val="00062C0F"/>
    <w:rsid w:val="00084FC2"/>
    <w:rsid w:val="000A4A6A"/>
    <w:rsid w:val="000B7B1A"/>
    <w:rsid w:val="000C13F9"/>
    <w:rsid w:val="000C6493"/>
    <w:rsid w:val="000D1E8E"/>
    <w:rsid w:val="000E1B84"/>
    <w:rsid w:val="000E2F6A"/>
    <w:rsid w:val="00132159"/>
    <w:rsid w:val="00140B57"/>
    <w:rsid w:val="0017699D"/>
    <w:rsid w:val="00190BD2"/>
    <w:rsid w:val="0019162E"/>
    <w:rsid w:val="001A7996"/>
    <w:rsid w:val="001B304A"/>
    <w:rsid w:val="001B33B1"/>
    <w:rsid w:val="001C3BDD"/>
    <w:rsid w:val="001E103B"/>
    <w:rsid w:val="001E173F"/>
    <w:rsid w:val="001E2CFA"/>
    <w:rsid w:val="001E365D"/>
    <w:rsid w:val="001E367D"/>
    <w:rsid w:val="0021569B"/>
    <w:rsid w:val="002426BF"/>
    <w:rsid w:val="002567DB"/>
    <w:rsid w:val="002A533B"/>
    <w:rsid w:val="002D47B1"/>
    <w:rsid w:val="002D573E"/>
    <w:rsid w:val="002E1869"/>
    <w:rsid w:val="002F59FD"/>
    <w:rsid w:val="002F5D5B"/>
    <w:rsid w:val="00340C48"/>
    <w:rsid w:val="0037461A"/>
    <w:rsid w:val="00397582"/>
    <w:rsid w:val="003A236A"/>
    <w:rsid w:val="003A4537"/>
    <w:rsid w:val="003A648B"/>
    <w:rsid w:val="003A7318"/>
    <w:rsid w:val="003D2BC4"/>
    <w:rsid w:val="003D36EC"/>
    <w:rsid w:val="003E259D"/>
    <w:rsid w:val="003E6641"/>
    <w:rsid w:val="0040003A"/>
    <w:rsid w:val="004252A3"/>
    <w:rsid w:val="00434060"/>
    <w:rsid w:val="0044786C"/>
    <w:rsid w:val="00464387"/>
    <w:rsid w:val="004662F0"/>
    <w:rsid w:val="00474CE7"/>
    <w:rsid w:val="00486367"/>
    <w:rsid w:val="004923BC"/>
    <w:rsid w:val="004954B7"/>
    <w:rsid w:val="004B2C3D"/>
    <w:rsid w:val="004B7CF5"/>
    <w:rsid w:val="004E62F1"/>
    <w:rsid w:val="00502F43"/>
    <w:rsid w:val="00520394"/>
    <w:rsid w:val="00534F64"/>
    <w:rsid w:val="005565EB"/>
    <w:rsid w:val="00571D63"/>
    <w:rsid w:val="005A3DEF"/>
    <w:rsid w:val="005A44D4"/>
    <w:rsid w:val="005D40B3"/>
    <w:rsid w:val="005D6CFF"/>
    <w:rsid w:val="005E4190"/>
    <w:rsid w:val="005F5BD1"/>
    <w:rsid w:val="0062293C"/>
    <w:rsid w:val="00682583"/>
    <w:rsid w:val="006857B3"/>
    <w:rsid w:val="006925C5"/>
    <w:rsid w:val="006A310A"/>
    <w:rsid w:val="006A588E"/>
    <w:rsid w:val="006C65C5"/>
    <w:rsid w:val="006D67A0"/>
    <w:rsid w:val="006E145A"/>
    <w:rsid w:val="00720587"/>
    <w:rsid w:val="00730DF2"/>
    <w:rsid w:val="007410C1"/>
    <w:rsid w:val="0074130A"/>
    <w:rsid w:val="007529C4"/>
    <w:rsid w:val="007A115D"/>
    <w:rsid w:val="007C3415"/>
    <w:rsid w:val="007D2B3A"/>
    <w:rsid w:val="007D5A9B"/>
    <w:rsid w:val="007D6853"/>
    <w:rsid w:val="007E36AE"/>
    <w:rsid w:val="007E493B"/>
    <w:rsid w:val="007E6140"/>
    <w:rsid w:val="007F0D22"/>
    <w:rsid w:val="007F0D33"/>
    <w:rsid w:val="007F7C08"/>
    <w:rsid w:val="00806EF0"/>
    <w:rsid w:val="00813CB1"/>
    <w:rsid w:val="008460F9"/>
    <w:rsid w:val="008549D9"/>
    <w:rsid w:val="00872F3F"/>
    <w:rsid w:val="008A1A8C"/>
    <w:rsid w:val="008D7241"/>
    <w:rsid w:val="009001F4"/>
    <w:rsid w:val="00902AD5"/>
    <w:rsid w:val="009529E3"/>
    <w:rsid w:val="00983B92"/>
    <w:rsid w:val="009B5015"/>
    <w:rsid w:val="009B5C8C"/>
    <w:rsid w:val="009F2F62"/>
    <w:rsid w:val="00A120F9"/>
    <w:rsid w:val="00A26ED2"/>
    <w:rsid w:val="00A33A21"/>
    <w:rsid w:val="00A34604"/>
    <w:rsid w:val="00A508E0"/>
    <w:rsid w:val="00A60918"/>
    <w:rsid w:val="00A66977"/>
    <w:rsid w:val="00A73CCF"/>
    <w:rsid w:val="00AA0C2D"/>
    <w:rsid w:val="00AA5F97"/>
    <w:rsid w:val="00AA6558"/>
    <w:rsid w:val="00AE610A"/>
    <w:rsid w:val="00AF0A1A"/>
    <w:rsid w:val="00AF13E4"/>
    <w:rsid w:val="00B07DE1"/>
    <w:rsid w:val="00B11476"/>
    <w:rsid w:val="00B16FC9"/>
    <w:rsid w:val="00B36D0B"/>
    <w:rsid w:val="00B43131"/>
    <w:rsid w:val="00BA1063"/>
    <w:rsid w:val="00BA61A1"/>
    <w:rsid w:val="00BC1227"/>
    <w:rsid w:val="00C11C00"/>
    <w:rsid w:val="00C201CC"/>
    <w:rsid w:val="00C204CC"/>
    <w:rsid w:val="00C33629"/>
    <w:rsid w:val="00C45389"/>
    <w:rsid w:val="00C510EC"/>
    <w:rsid w:val="00C706CF"/>
    <w:rsid w:val="00C91750"/>
    <w:rsid w:val="00C92692"/>
    <w:rsid w:val="00CA5B7D"/>
    <w:rsid w:val="00CB2227"/>
    <w:rsid w:val="00CC221F"/>
    <w:rsid w:val="00CC2673"/>
    <w:rsid w:val="00CD6F0F"/>
    <w:rsid w:val="00CE4F7A"/>
    <w:rsid w:val="00CF3D9C"/>
    <w:rsid w:val="00CF5EA9"/>
    <w:rsid w:val="00D83FE6"/>
    <w:rsid w:val="00D93CD1"/>
    <w:rsid w:val="00D975C7"/>
    <w:rsid w:val="00DD074B"/>
    <w:rsid w:val="00DD544C"/>
    <w:rsid w:val="00DF62FD"/>
    <w:rsid w:val="00E12431"/>
    <w:rsid w:val="00E16A4E"/>
    <w:rsid w:val="00E25EAA"/>
    <w:rsid w:val="00E33284"/>
    <w:rsid w:val="00E334ED"/>
    <w:rsid w:val="00E36AE6"/>
    <w:rsid w:val="00E41833"/>
    <w:rsid w:val="00E423DE"/>
    <w:rsid w:val="00E44B12"/>
    <w:rsid w:val="00E639CB"/>
    <w:rsid w:val="00E8377C"/>
    <w:rsid w:val="00E85FB7"/>
    <w:rsid w:val="00E8726B"/>
    <w:rsid w:val="00EA08D6"/>
    <w:rsid w:val="00EA1744"/>
    <w:rsid w:val="00EB20F8"/>
    <w:rsid w:val="00EC7F69"/>
    <w:rsid w:val="00EE0C06"/>
    <w:rsid w:val="00EE47CF"/>
    <w:rsid w:val="00F04BF6"/>
    <w:rsid w:val="00F06AB6"/>
    <w:rsid w:val="00F26F79"/>
    <w:rsid w:val="00F3181E"/>
    <w:rsid w:val="00F34724"/>
    <w:rsid w:val="00F52D81"/>
    <w:rsid w:val="00F57705"/>
    <w:rsid w:val="00F639DD"/>
    <w:rsid w:val="00F731EB"/>
    <w:rsid w:val="00F731F9"/>
    <w:rsid w:val="00F83022"/>
    <w:rsid w:val="00F83DD7"/>
    <w:rsid w:val="00F91293"/>
    <w:rsid w:val="00F91399"/>
    <w:rsid w:val="00FB4DF7"/>
    <w:rsid w:val="00FD4A5C"/>
    <w:rsid w:val="00FE48A2"/>
    <w:rsid w:val="00FF262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6A58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A588E"/>
  </w:style>
  <w:style w:type="paragraph" w:styleId="Piedepgina">
    <w:name w:val="footer"/>
    <w:basedOn w:val="Normal"/>
    <w:link w:val="PiedepginaCar"/>
    <w:uiPriority w:val="99"/>
    <w:semiHidden/>
    <w:unhideWhenUsed/>
    <w:rsid w:val="006A58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A588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684</Words>
  <Characters>3764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8</cp:revision>
  <cp:lastPrinted>2018-04-26T14:59:00Z</cp:lastPrinted>
  <dcterms:created xsi:type="dcterms:W3CDTF">2017-04-18T21:23:00Z</dcterms:created>
  <dcterms:modified xsi:type="dcterms:W3CDTF">2018-04-26T14:59:00Z</dcterms:modified>
</cp:coreProperties>
</file>