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901" w:rsidRPr="00D71901" w:rsidRDefault="00D71901" w:rsidP="00D71901">
      <w:pPr>
        <w:keepNext/>
        <w:spacing w:after="240" w:line="240" w:lineRule="auto"/>
        <w:jc w:val="right"/>
        <w:rPr>
          <w:rFonts w:ascii="Times New Roman" w:hAnsi="Times New Roman"/>
          <w:sz w:val="24"/>
        </w:rPr>
      </w:pPr>
      <w:r w:rsidRPr="00D71901">
        <w:rPr>
          <w:rFonts w:ascii="Times New Roman" w:hAnsi="Times New Roman"/>
          <w:sz w:val="24"/>
        </w:rPr>
        <w:t>Yerba Buena, 20 de Julio de 2000</w:t>
      </w:r>
    </w:p>
    <w:p w:rsidR="00D71901" w:rsidRPr="00D71901" w:rsidRDefault="00D71901" w:rsidP="00D71901">
      <w:pPr>
        <w:keepNext/>
        <w:spacing w:before="240" w:after="360" w:line="240" w:lineRule="auto"/>
        <w:jc w:val="left"/>
        <w:rPr>
          <w:rFonts w:ascii="Times New Roman" w:hAnsi="Times New Roman"/>
          <w:b/>
          <w:sz w:val="24"/>
        </w:rPr>
      </w:pPr>
      <w:r w:rsidRPr="00D71901">
        <w:rPr>
          <w:rFonts w:ascii="Times New Roman" w:hAnsi="Times New Roman"/>
          <w:b/>
          <w:sz w:val="24"/>
        </w:rPr>
        <w:t>ORDENANZA Nº 1091</w:t>
      </w:r>
    </w:p>
    <w:p w:rsidR="00D71901" w:rsidRPr="00D71901" w:rsidRDefault="00D71901" w:rsidP="00D71901">
      <w:pPr>
        <w:keepNext/>
        <w:spacing w:before="240" w:after="120" w:line="240" w:lineRule="auto"/>
        <w:jc w:val="left"/>
        <w:rPr>
          <w:rFonts w:ascii="Times New Roman" w:hAnsi="Times New Roman"/>
          <w:b/>
          <w:sz w:val="24"/>
        </w:rPr>
      </w:pPr>
      <w:r w:rsidRPr="00D71901">
        <w:rPr>
          <w:rFonts w:ascii="Times New Roman" w:hAnsi="Times New Roman"/>
          <w:b/>
          <w:sz w:val="24"/>
        </w:rPr>
        <w:t xml:space="preserve">VISTO: </w:t>
      </w:r>
    </w:p>
    <w:p w:rsidR="00E34AE4" w:rsidRPr="00D71901" w:rsidRDefault="00D71901" w:rsidP="00D71901">
      <w:pPr>
        <w:keepNext/>
        <w:spacing w:after="120" w:line="240" w:lineRule="auto"/>
        <w:jc w:val="left"/>
        <w:rPr>
          <w:rFonts w:ascii="Times New Roman" w:hAnsi="Times New Roman"/>
          <w:sz w:val="24"/>
        </w:rPr>
      </w:pPr>
      <w:r>
        <w:rPr>
          <w:rFonts w:ascii="Times New Roman" w:hAnsi="Times New Roman"/>
          <w:sz w:val="24"/>
        </w:rPr>
        <w:t xml:space="preserve"> </w:t>
      </w:r>
      <w:r w:rsidR="00690369" w:rsidRPr="00D71901">
        <w:rPr>
          <w:rFonts w:ascii="Times New Roman" w:hAnsi="Times New Roman"/>
          <w:sz w:val="24"/>
        </w:rPr>
        <w:t>Que este Municipio es parte integrante de los Proyectos Sociales desarrollados por la Secretaría de Desarrollo Social de la Nación dentro del Programa de Atención a Grupos Vulnerables – Proyectos Integrales del Plan Barrial Yerba Buena; y</w:t>
      </w:r>
    </w:p>
    <w:p w:rsidR="00D71901" w:rsidRPr="00D71901" w:rsidRDefault="00D71901" w:rsidP="00D71901">
      <w:pPr>
        <w:keepNext/>
        <w:spacing w:before="240" w:after="120" w:line="240" w:lineRule="auto"/>
        <w:jc w:val="left"/>
        <w:rPr>
          <w:rFonts w:ascii="Times New Roman" w:hAnsi="Times New Roman"/>
          <w:b/>
          <w:sz w:val="24"/>
        </w:rPr>
      </w:pPr>
      <w:r w:rsidRPr="00D71901">
        <w:rPr>
          <w:rFonts w:ascii="Times New Roman" w:hAnsi="Times New Roman"/>
          <w:b/>
          <w:sz w:val="24"/>
        </w:rPr>
        <w:t xml:space="preserve">CONSIDERANDO: </w:t>
      </w:r>
    </w:p>
    <w:p w:rsidR="00690369" w:rsidRPr="00D71901" w:rsidRDefault="00D71901" w:rsidP="00D71901">
      <w:pPr>
        <w:keepNext/>
        <w:spacing w:after="120" w:line="240" w:lineRule="auto"/>
        <w:jc w:val="left"/>
        <w:rPr>
          <w:rFonts w:ascii="Times New Roman" w:hAnsi="Times New Roman"/>
          <w:sz w:val="24"/>
        </w:rPr>
      </w:pPr>
      <w:r>
        <w:rPr>
          <w:rFonts w:ascii="Times New Roman" w:hAnsi="Times New Roman"/>
          <w:sz w:val="24"/>
        </w:rPr>
        <w:t xml:space="preserve"> </w:t>
      </w:r>
      <w:r w:rsidR="00690369" w:rsidRPr="00D71901">
        <w:rPr>
          <w:rFonts w:ascii="Times New Roman" w:hAnsi="Times New Roman"/>
          <w:sz w:val="24"/>
        </w:rPr>
        <w:t>Que este Municipio ha sido beneficiado al ser incluido dentro de una serie de Proyectos integrantes del Plan Barrial Yerba Buena, con cuatro Proyectos, siendo una de las Instituciones integrantes junto a otros Organismos no gubernamentales;</w:t>
      </w:r>
    </w:p>
    <w:p w:rsidR="00690369" w:rsidRPr="00D71901" w:rsidRDefault="00690369" w:rsidP="00D71901">
      <w:pPr>
        <w:keepNext/>
        <w:spacing w:after="120" w:line="240" w:lineRule="auto"/>
        <w:jc w:val="left"/>
        <w:rPr>
          <w:rFonts w:ascii="Times New Roman" w:hAnsi="Times New Roman"/>
          <w:sz w:val="24"/>
        </w:rPr>
      </w:pPr>
      <w:r w:rsidRPr="00D71901">
        <w:rPr>
          <w:rFonts w:ascii="Times New Roman" w:hAnsi="Times New Roman"/>
          <w:sz w:val="24"/>
        </w:rPr>
        <w:t>Que, dentro de este Programa, esta Municipalidad suscribe en Agosto de 1999 cuatro Convenios de Proyectos con la Secretaría de Desarrollo Social de la Presidencia de la Nación, a través de la subsecretaria de Proyectos Sociales, la que financia estos proyectos, con el carácter de no reintegrable, siempre que se cumplan las obligaciones emanadas de estos Convenios;</w:t>
      </w:r>
    </w:p>
    <w:p w:rsidR="00690369" w:rsidRPr="00D71901" w:rsidRDefault="00690369" w:rsidP="00D71901">
      <w:pPr>
        <w:keepNext/>
        <w:spacing w:after="120" w:line="240" w:lineRule="auto"/>
        <w:jc w:val="left"/>
        <w:rPr>
          <w:rFonts w:ascii="Times New Roman" w:hAnsi="Times New Roman"/>
          <w:sz w:val="24"/>
        </w:rPr>
      </w:pPr>
      <w:r w:rsidRPr="00D71901">
        <w:rPr>
          <w:rFonts w:ascii="Times New Roman" w:hAnsi="Times New Roman"/>
          <w:sz w:val="24"/>
        </w:rPr>
        <w:t>Que, en virtud de lo expuesto, corresponde emitir el instrumento legal pertinente de aprobación de los citados Convenios;</w:t>
      </w:r>
    </w:p>
    <w:p w:rsidR="00690369" w:rsidRPr="00D71901" w:rsidRDefault="00AD6020" w:rsidP="00D71901">
      <w:pPr>
        <w:keepNext/>
        <w:spacing w:after="120" w:line="240" w:lineRule="auto"/>
        <w:jc w:val="left"/>
        <w:rPr>
          <w:rFonts w:ascii="Times New Roman" w:hAnsi="Times New Roman"/>
          <w:sz w:val="24"/>
        </w:rPr>
      </w:pPr>
      <w:r w:rsidRPr="00D71901">
        <w:rPr>
          <w:rFonts w:ascii="Times New Roman" w:hAnsi="Times New Roman"/>
          <w:sz w:val="24"/>
        </w:rPr>
        <w:t>Que, además</w:t>
      </w:r>
      <w:r w:rsidR="00690369" w:rsidRPr="00D71901">
        <w:rPr>
          <w:rFonts w:ascii="Times New Roman" w:hAnsi="Times New Roman"/>
          <w:sz w:val="24"/>
        </w:rPr>
        <w:t>, se debe prever en el Presupuesto Municipal vigente las partidas de ingresos y egresos para el Programa de Atención a Grupos Vulnerables;</w:t>
      </w:r>
    </w:p>
    <w:p w:rsidR="00AD6020" w:rsidRPr="00D71901" w:rsidRDefault="00AD6020" w:rsidP="00D71901">
      <w:pPr>
        <w:keepNext/>
        <w:spacing w:after="120" w:line="240" w:lineRule="auto"/>
        <w:jc w:val="left"/>
        <w:rPr>
          <w:rFonts w:ascii="Times New Roman" w:hAnsi="Times New Roman"/>
          <w:sz w:val="24"/>
        </w:rPr>
      </w:pPr>
      <w:r w:rsidRPr="00D71901">
        <w:rPr>
          <w:rFonts w:ascii="Times New Roman" w:hAnsi="Times New Roman"/>
          <w:sz w:val="24"/>
        </w:rPr>
        <w:t>Que, también se debe establecer el saldo en la Partida Presupuestaria a incorporarse, según los egresos ya realizados, los que surgen de las Rendiciones cuenta obrantes en Contaduría General de esta Municipalidad;</w:t>
      </w:r>
    </w:p>
    <w:p w:rsidR="00AD6020" w:rsidRPr="00D71901" w:rsidRDefault="00AD6020" w:rsidP="00D71901">
      <w:pPr>
        <w:keepNext/>
        <w:spacing w:after="120" w:line="240" w:lineRule="auto"/>
        <w:jc w:val="left"/>
        <w:rPr>
          <w:rFonts w:ascii="Times New Roman" w:hAnsi="Times New Roman"/>
          <w:sz w:val="24"/>
        </w:rPr>
      </w:pPr>
      <w:r w:rsidRPr="00D71901">
        <w:rPr>
          <w:rFonts w:ascii="Times New Roman" w:hAnsi="Times New Roman"/>
          <w:sz w:val="24"/>
        </w:rPr>
        <w:t>Que las funciones jurídicas-administrativas del Departamento Ejecutivo Municipal y del Honorable Concejo Deliberante, han sido asumidas por el Interventor Municipal según Decreto Provincial N</w:t>
      </w:r>
      <w:r w:rsidR="00D71901">
        <w:rPr>
          <w:rFonts w:ascii="Times New Roman" w:hAnsi="Times New Roman"/>
          <w:sz w:val="24"/>
        </w:rPr>
        <w:t xml:space="preserve">º </w:t>
      </w:r>
      <w:r w:rsidRPr="00D71901">
        <w:rPr>
          <w:rFonts w:ascii="Times New Roman" w:hAnsi="Times New Roman"/>
          <w:sz w:val="24"/>
        </w:rPr>
        <w:t>822/1 de fecha 19 de mayo de 2000;</w:t>
      </w:r>
    </w:p>
    <w:p w:rsidR="00805394" w:rsidRPr="00D71901" w:rsidRDefault="00AD6020" w:rsidP="00D71901">
      <w:pPr>
        <w:keepNext/>
        <w:spacing w:after="120" w:line="240" w:lineRule="auto"/>
        <w:jc w:val="left"/>
        <w:rPr>
          <w:rFonts w:ascii="Times New Roman" w:hAnsi="Times New Roman"/>
          <w:sz w:val="24"/>
        </w:rPr>
      </w:pPr>
      <w:r w:rsidRPr="00D71901">
        <w:rPr>
          <w:rFonts w:ascii="Times New Roman" w:hAnsi="Times New Roman"/>
          <w:sz w:val="24"/>
        </w:rPr>
        <w:t>Por ello y en uso de las facultades que le confiere el citado Decreto Provincial,</w:t>
      </w:r>
    </w:p>
    <w:p w:rsidR="00A31742" w:rsidRPr="00D71901" w:rsidRDefault="002D575E" w:rsidP="00D71901">
      <w:pPr>
        <w:keepNext/>
        <w:spacing w:after="120" w:line="240" w:lineRule="auto"/>
        <w:jc w:val="left"/>
        <w:rPr>
          <w:rFonts w:ascii="Times New Roman" w:hAnsi="Times New Roman"/>
          <w:sz w:val="24"/>
        </w:rPr>
      </w:pPr>
      <w:r w:rsidRPr="00D71901">
        <w:rPr>
          <w:rFonts w:ascii="Times New Roman" w:hAnsi="Times New Roman"/>
          <w:sz w:val="24"/>
        </w:rPr>
        <w:t xml:space="preserve">EL </w:t>
      </w:r>
      <w:r w:rsidR="00AD6020" w:rsidRPr="00D71901">
        <w:rPr>
          <w:rFonts w:ascii="Times New Roman" w:hAnsi="Times New Roman"/>
          <w:sz w:val="24"/>
        </w:rPr>
        <w:t>INTERVENTOR MUNICIPAL</w:t>
      </w:r>
    </w:p>
    <w:p w:rsidR="002D575E" w:rsidRPr="00D71901" w:rsidRDefault="002D575E" w:rsidP="00D71901">
      <w:pPr>
        <w:keepNext/>
        <w:spacing w:after="120" w:line="240" w:lineRule="auto"/>
        <w:jc w:val="left"/>
        <w:rPr>
          <w:rFonts w:ascii="Times New Roman" w:hAnsi="Times New Roman"/>
          <w:sz w:val="24"/>
        </w:rPr>
      </w:pPr>
      <w:r w:rsidRPr="00D71901">
        <w:rPr>
          <w:rFonts w:ascii="Times New Roman" w:hAnsi="Times New Roman"/>
          <w:sz w:val="24"/>
        </w:rPr>
        <w:t xml:space="preserve">SANCIONA </w:t>
      </w:r>
      <w:r w:rsidR="00AD6020" w:rsidRPr="00D71901">
        <w:rPr>
          <w:rFonts w:ascii="Times New Roman" w:hAnsi="Times New Roman"/>
          <w:sz w:val="24"/>
        </w:rPr>
        <w:t xml:space="preserve">Y PROMULGA </w:t>
      </w:r>
      <w:r w:rsidRPr="00D71901">
        <w:rPr>
          <w:rFonts w:ascii="Times New Roman" w:hAnsi="Times New Roman"/>
          <w:sz w:val="24"/>
        </w:rPr>
        <w:t>CON FUERZA DE ORDENANZA:</w:t>
      </w:r>
    </w:p>
    <w:p w:rsidR="000D6F58" w:rsidRPr="00D71901" w:rsidRDefault="00306128" w:rsidP="00D71901">
      <w:pPr>
        <w:keepNext/>
        <w:spacing w:after="120" w:line="240" w:lineRule="auto"/>
        <w:jc w:val="left"/>
        <w:rPr>
          <w:rFonts w:ascii="Times New Roman" w:hAnsi="Times New Roman"/>
          <w:sz w:val="24"/>
        </w:rPr>
      </w:pPr>
      <w:r w:rsidRPr="00D71901">
        <w:rPr>
          <w:rFonts w:ascii="Times New Roman" w:hAnsi="Times New Roman"/>
          <w:sz w:val="24"/>
          <w:u w:val="single"/>
        </w:rPr>
        <w:t>ARTICULO PRIMERO</w:t>
      </w:r>
      <w:r w:rsidR="006236AC" w:rsidRPr="00D71901">
        <w:rPr>
          <w:rFonts w:ascii="Times New Roman" w:hAnsi="Times New Roman"/>
          <w:sz w:val="24"/>
          <w:u w:val="single"/>
        </w:rPr>
        <w:t>:</w:t>
      </w:r>
      <w:r w:rsidR="006236AC" w:rsidRPr="00D71901">
        <w:rPr>
          <w:rFonts w:ascii="Times New Roman" w:hAnsi="Times New Roman"/>
          <w:sz w:val="24"/>
        </w:rPr>
        <w:t xml:space="preserve"> </w:t>
      </w:r>
      <w:r w:rsidR="00AD6020" w:rsidRPr="00D71901">
        <w:rPr>
          <w:rFonts w:ascii="Times New Roman" w:hAnsi="Times New Roman"/>
          <w:sz w:val="24"/>
        </w:rPr>
        <w:t>APRUEBASE los cuatro Convenios suscriptos en Agosto de 1999 entre esta Municipalidad y la Secretaría de Desarrollo Social de la Presidencia de la Nación, a través de la subsecretaria de Proyectos Sociales, que incluye los siguientes Proyectos del Plan Barrial;</w:t>
      </w:r>
    </w:p>
    <w:p w:rsidR="00AD6020" w:rsidRPr="00D71901" w:rsidRDefault="00AD6020" w:rsidP="00D71901">
      <w:pPr>
        <w:keepNext/>
        <w:numPr>
          <w:ilvl w:val="0"/>
          <w:numId w:val="2"/>
        </w:numPr>
        <w:spacing w:after="120" w:line="240" w:lineRule="auto"/>
        <w:ind w:left="0" w:firstLine="0"/>
        <w:jc w:val="left"/>
        <w:rPr>
          <w:rFonts w:ascii="Times New Roman" w:hAnsi="Times New Roman"/>
          <w:sz w:val="24"/>
        </w:rPr>
      </w:pPr>
      <w:r w:rsidRPr="00D71901">
        <w:rPr>
          <w:rFonts w:ascii="Times New Roman" w:hAnsi="Times New Roman"/>
          <w:sz w:val="24"/>
        </w:rPr>
        <w:t xml:space="preserve">Proyecto TUC/YB/MJAD2, denominado “Centro de Actividades </w:t>
      </w:r>
      <w:r w:rsidR="004F3AB2" w:rsidRPr="00D71901">
        <w:rPr>
          <w:rFonts w:ascii="Times New Roman" w:hAnsi="Times New Roman"/>
          <w:sz w:val="24"/>
        </w:rPr>
        <w:t>Múltiples</w:t>
      </w:r>
      <w:r w:rsidRPr="00D71901">
        <w:rPr>
          <w:rFonts w:ascii="Times New Roman" w:hAnsi="Times New Roman"/>
          <w:sz w:val="24"/>
        </w:rPr>
        <w:t>”, por el importe de $151.766,81</w:t>
      </w:r>
      <w:r w:rsidR="006236AC" w:rsidRPr="00D71901">
        <w:rPr>
          <w:rFonts w:ascii="Times New Roman" w:hAnsi="Times New Roman"/>
          <w:sz w:val="24"/>
        </w:rPr>
        <w:t xml:space="preserve"> </w:t>
      </w:r>
      <w:r w:rsidR="00D71901">
        <w:rPr>
          <w:rFonts w:ascii="Times New Roman" w:hAnsi="Times New Roman"/>
          <w:sz w:val="24"/>
        </w:rPr>
        <w:t xml:space="preserve"> (</w:t>
      </w:r>
      <w:r w:rsidRPr="00D71901">
        <w:rPr>
          <w:rFonts w:ascii="Times New Roman" w:hAnsi="Times New Roman"/>
          <w:sz w:val="24"/>
        </w:rPr>
        <w:t>pesos ciento cincuenta y un mil setecientos sesenta y seis con 81/100</w:t>
      </w:r>
      <w:r w:rsidR="00D71901">
        <w:rPr>
          <w:rFonts w:ascii="Times New Roman" w:hAnsi="Times New Roman"/>
          <w:sz w:val="24"/>
        </w:rPr>
        <w:t xml:space="preserve">) . </w:t>
      </w:r>
      <w:r w:rsidRPr="00D71901">
        <w:rPr>
          <w:rFonts w:ascii="Times New Roman" w:hAnsi="Times New Roman"/>
          <w:sz w:val="24"/>
        </w:rPr>
        <w:t xml:space="preserve"> Aporte no reintegrable financia</w:t>
      </w:r>
      <w:r w:rsidR="005A10F4" w:rsidRPr="00D71901">
        <w:rPr>
          <w:rFonts w:ascii="Times New Roman" w:hAnsi="Times New Roman"/>
          <w:sz w:val="24"/>
        </w:rPr>
        <w:t>do por la subsecretaría de Proyectos Sociales.</w:t>
      </w:r>
    </w:p>
    <w:p w:rsidR="005A10F4" w:rsidRPr="00D71901" w:rsidRDefault="00E6659C" w:rsidP="00D71901">
      <w:pPr>
        <w:keepNext/>
        <w:numPr>
          <w:ilvl w:val="0"/>
          <w:numId w:val="2"/>
        </w:numPr>
        <w:spacing w:after="120" w:line="240" w:lineRule="auto"/>
        <w:ind w:left="0" w:firstLine="0"/>
        <w:jc w:val="left"/>
        <w:rPr>
          <w:rFonts w:ascii="Times New Roman" w:hAnsi="Times New Roman"/>
          <w:sz w:val="24"/>
        </w:rPr>
      </w:pPr>
      <w:r w:rsidRPr="00D71901">
        <w:rPr>
          <w:rFonts w:ascii="Times New Roman" w:hAnsi="Times New Roman"/>
          <w:sz w:val="24"/>
        </w:rPr>
        <w:t>Proyecto TUC/YB/FI8</w:t>
      </w:r>
      <w:r w:rsidR="005A10F4" w:rsidRPr="00D71901">
        <w:rPr>
          <w:rFonts w:ascii="Times New Roman" w:hAnsi="Times New Roman"/>
          <w:sz w:val="24"/>
        </w:rPr>
        <w:t>, denominado “Capacitación en Técnicas Básicas de Administración”, por el importe de $2.500,00</w:t>
      </w:r>
      <w:r w:rsidR="006236AC" w:rsidRPr="00D71901">
        <w:rPr>
          <w:rFonts w:ascii="Times New Roman" w:hAnsi="Times New Roman"/>
          <w:sz w:val="24"/>
        </w:rPr>
        <w:t xml:space="preserve"> </w:t>
      </w:r>
      <w:r w:rsidR="00D71901">
        <w:rPr>
          <w:rFonts w:ascii="Times New Roman" w:hAnsi="Times New Roman"/>
          <w:sz w:val="24"/>
        </w:rPr>
        <w:t xml:space="preserve"> (</w:t>
      </w:r>
      <w:r w:rsidR="005A10F4" w:rsidRPr="00D71901">
        <w:rPr>
          <w:rFonts w:ascii="Times New Roman" w:hAnsi="Times New Roman"/>
          <w:sz w:val="24"/>
        </w:rPr>
        <w:t>pesos dos mil quinientos</w:t>
      </w:r>
      <w:r w:rsidR="00D71901">
        <w:rPr>
          <w:rFonts w:ascii="Times New Roman" w:hAnsi="Times New Roman"/>
          <w:sz w:val="24"/>
        </w:rPr>
        <w:t xml:space="preserve">) , </w:t>
      </w:r>
      <w:r w:rsidR="005A10F4" w:rsidRPr="00D71901">
        <w:rPr>
          <w:rFonts w:ascii="Times New Roman" w:hAnsi="Times New Roman"/>
          <w:sz w:val="24"/>
        </w:rPr>
        <w:t xml:space="preserve"> aporte no reintegrable financiado por la subsecretaría de Proyectos Sociales.</w:t>
      </w:r>
    </w:p>
    <w:p w:rsidR="005A10F4" w:rsidRPr="00D71901" w:rsidRDefault="005A10F4" w:rsidP="00D71901">
      <w:pPr>
        <w:keepNext/>
        <w:numPr>
          <w:ilvl w:val="0"/>
          <w:numId w:val="2"/>
        </w:numPr>
        <w:spacing w:after="120" w:line="240" w:lineRule="auto"/>
        <w:ind w:left="0" w:firstLine="0"/>
        <w:jc w:val="left"/>
        <w:rPr>
          <w:rFonts w:ascii="Times New Roman" w:hAnsi="Times New Roman"/>
          <w:sz w:val="24"/>
        </w:rPr>
      </w:pPr>
      <w:r w:rsidRPr="00D71901">
        <w:rPr>
          <w:rFonts w:ascii="Times New Roman" w:hAnsi="Times New Roman"/>
          <w:sz w:val="24"/>
        </w:rPr>
        <w:lastRenderedPageBreak/>
        <w:t>Proyecto TUC/YB/FI9, denominado “Capacitación en Diseño y Gerenciamiento de Proyectos Sociales”, por el importe de $2.500,00</w:t>
      </w:r>
      <w:r w:rsidR="006236AC" w:rsidRPr="00D71901">
        <w:rPr>
          <w:rFonts w:ascii="Times New Roman" w:hAnsi="Times New Roman"/>
          <w:sz w:val="24"/>
        </w:rPr>
        <w:t xml:space="preserve"> </w:t>
      </w:r>
      <w:r w:rsidR="00D71901">
        <w:rPr>
          <w:rFonts w:ascii="Times New Roman" w:hAnsi="Times New Roman"/>
          <w:sz w:val="24"/>
        </w:rPr>
        <w:t xml:space="preserve"> (</w:t>
      </w:r>
      <w:r w:rsidRPr="00D71901">
        <w:rPr>
          <w:rFonts w:ascii="Times New Roman" w:hAnsi="Times New Roman"/>
          <w:sz w:val="24"/>
        </w:rPr>
        <w:t>pesos dos mil quinientos</w:t>
      </w:r>
      <w:r w:rsidR="00D71901">
        <w:rPr>
          <w:rFonts w:ascii="Times New Roman" w:hAnsi="Times New Roman"/>
          <w:sz w:val="24"/>
        </w:rPr>
        <w:t xml:space="preserve">) , </w:t>
      </w:r>
      <w:r w:rsidRPr="00D71901">
        <w:rPr>
          <w:rFonts w:ascii="Times New Roman" w:hAnsi="Times New Roman"/>
          <w:sz w:val="24"/>
        </w:rPr>
        <w:t xml:space="preserve"> aporte no reintegrable financiado por la subsecretaría de Proyectos Sociales.</w:t>
      </w:r>
    </w:p>
    <w:p w:rsidR="00D71901" w:rsidRDefault="00E6659C" w:rsidP="00D71901">
      <w:pPr>
        <w:keepNext/>
        <w:numPr>
          <w:ilvl w:val="0"/>
          <w:numId w:val="2"/>
        </w:numPr>
        <w:spacing w:after="120" w:line="240" w:lineRule="auto"/>
        <w:ind w:left="0" w:firstLine="0"/>
        <w:jc w:val="left"/>
        <w:rPr>
          <w:rFonts w:ascii="Times New Roman" w:hAnsi="Times New Roman"/>
          <w:sz w:val="24"/>
        </w:rPr>
      </w:pPr>
      <w:r w:rsidRPr="00D71901">
        <w:rPr>
          <w:rFonts w:ascii="Times New Roman" w:hAnsi="Times New Roman"/>
          <w:sz w:val="24"/>
        </w:rPr>
        <w:t>Proyecto TUC/YB/FI</w:t>
      </w:r>
      <w:r w:rsidR="005A10F4" w:rsidRPr="00D71901">
        <w:rPr>
          <w:rFonts w:ascii="Times New Roman" w:hAnsi="Times New Roman"/>
          <w:sz w:val="24"/>
        </w:rPr>
        <w:t>10, denominado “Compra de Equipamiento Informático”, por el importe de $3.000,00</w:t>
      </w:r>
      <w:r w:rsidR="006236AC" w:rsidRPr="00D71901">
        <w:rPr>
          <w:rFonts w:ascii="Times New Roman" w:hAnsi="Times New Roman"/>
          <w:sz w:val="24"/>
        </w:rPr>
        <w:t xml:space="preserve"> </w:t>
      </w:r>
      <w:r w:rsidR="00D71901">
        <w:rPr>
          <w:rFonts w:ascii="Times New Roman" w:hAnsi="Times New Roman"/>
          <w:sz w:val="24"/>
        </w:rPr>
        <w:t xml:space="preserve"> (</w:t>
      </w:r>
      <w:r w:rsidR="005A10F4" w:rsidRPr="00D71901">
        <w:rPr>
          <w:rFonts w:ascii="Times New Roman" w:hAnsi="Times New Roman"/>
          <w:sz w:val="24"/>
        </w:rPr>
        <w:t>pesos tres mil</w:t>
      </w:r>
      <w:r w:rsidR="00D71901">
        <w:rPr>
          <w:rFonts w:ascii="Times New Roman" w:hAnsi="Times New Roman"/>
          <w:sz w:val="24"/>
        </w:rPr>
        <w:t xml:space="preserve">) , </w:t>
      </w:r>
      <w:r w:rsidR="005A10F4" w:rsidRPr="00D71901">
        <w:rPr>
          <w:rFonts w:ascii="Times New Roman" w:hAnsi="Times New Roman"/>
          <w:sz w:val="24"/>
        </w:rPr>
        <w:t xml:space="preserve"> aporte no reintegrable financiado por la subsecretaría de Proyectos Sociales.</w:t>
      </w:r>
    </w:p>
    <w:p w:rsidR="00D71901" w:rsidRDefault="00306128" w:rsidP="00D71901">
      <w:pPr>
        <w:keepNext/>
        <w:numPr>
          <w:ilvl w:val="0"/>
          <w:numId w:val="2"/>
        </w:numPr>
        <w:spacing w:after="120" w:line="240" w:lineRule="auto"/>
        <w:ind w:left="0" w:firstLine="0"/>
        <w:jc w:val="left"/>
        <w:rPr>
          <w:rFonts w:ascii="Times New Roman" w:hAnsi="Times New Roman"/>
          <w:sz w:val="24"/>
        </w:rPr>
      </w:pPr>
      <w:r w:rsidRPr="00D71901">
        <w:rPr>
          <w:rFonts w:ascii="Times New Roman" w:hAnsi="Times New Roman"/>
          <w:sz w:val="24"/>
          <w:u w:val="single"/>
        </w:rPr>
        <w:t>ARTICULO SEGUNDO</w:t>
      </w:r>
      <w:r w:rsidR="006236AC" w:rsidRPr="00D71901">
        <w:rPr>
          <w:rFonts w:ascii="Times New Roman" w:hAnsi="Times New Roman"/>
          <w:sz w:val="24"/>
          <w:u w:val="single"/>
        </w:rPr>
        <w:t>:</w:t>
      </w:r>
      <w:r w:rsidR="006236AC" w:rsidRPr="00D71901">
        <w:rPr>
          <w:rFonts w:ascii="Times New Roman" w:hAnsi="Times New Roman"/>
          <w:sz w:val="24"/>
        </w:rPr>
        <w:t xml:space="preserve"> </w:t>
      </w:r>
      <w:r w:rsidR="005A10F4" w:rsidRPr="00D71901">
        <w:rPr>
          <w:rFonts w:ascii="Times New Roman" w:hAnsi="Times New Roman"/>
          <w:sz w:val="24"/>
        </w:rPr>
        <w:t>Agrégase a la Ordenanza N</w:t>
      </w:r>
      <w:r w:rsidR="00D71901">
        <w:rPr>
          <w:rFonts w:ascii="Times New Roman" w:hAnsi="Times New Roman"/>
          <w:sz w:val="24"/>
        </w:rPr>
        <w:t xml:space="preserve">º </w:t>
      </w:r>
      <w:r w:rsidR="005A10F4" w:rsidRPr="00D71901">
        <w:rPr>
          <w:rFonts w:ascii="Times New Roman" w:hAnsi="Times New Roman"/>
          <w:sz w:val="24"/>
        </w:rPr>
        <w:t>1051 de fecha 25/02/00</w:t>
      </w:r>
      <w:r w:rsidR="006236AC" w:rsidRPr="00D71901">
        <w:rPr>
          <w:rFonts w:ascii="Times New Roman" w:hAnsi="Times New Roman"/>
          <w:sz w:val="24"/>
        </w:rPr>
        <w:t xml:space="preserve"> </w:t>
      </w:r>
      <w:r w:rsidR="00D71901">
        <w:rPr>
          <w:rFonts w:ascii="Times New Roman" w:hAnsi="Times New Roman"/>
          <w:sz w:val="24"/>
        </w:rPr>
        <w:t xml:space="preserve"> (</w:t>
      </w:r>
      <w:r w:rsidR="005A10F4" w:rsidRPr="00D71901">
        <w:rPr>
          <w:rFonts w:ascii="Times New Roman" w:hAnsi="Times New Roman"/>
          <w:sz w:val="24"/>
        </w:rPr>
        <w:t>Presupuesto Municipal año 2000</w:t>
      </w:r>
      <w:r w:rsidR="00D71901">
        <w:rPr>
          <w:rFonts w:ascii="Times New Roman" w:hAnsi="Times New Roman"/>
          <w:sz w:val="24"/>
        </w:rPr>
        <w:t xml:space="preserve">) , </w:t>
      </w:r>
      <w:r w:rsidR="00E6659C" w:rsidRPr="00D71901">
        <w:rPr>
          <w:rFonts w:ascii="Times New Roman" w:hAnsi="Times New Roman"/>
          <w:sz w:val="24"/>
        </w:rPr>
        <w:t xml:space="preserve"> Recursos Totales, la suma de $159.766,81</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pesos cientos cincuenta y nueve mil setecientos sesenta y seis con 81/100</w:t>
      </w:r>
      <w:r w:rsidR="00D71901">
        <w:rPr>
          <w:rFonts w:ascii="Times New Roman" w:hAnsi="Times New Roman"/>
          <w:sz w:val="24"/>
        </w:rPr>
        <w:t xml:space="preserve">) , </w:t>
      </w:r>
      <w:r w:rsidR="00E6659C" w:rsidRPr="00D71901">
        <w:rPr>
          <w:rFonts w:ascii="Times New Roman" w:hAnsi="Times New Roman"/>
          <w:sz w:val="24"/>
        </w:rPr>
        <w:t xml:space="preserve"> la que queda incorporada a los ingresos de Jurisdicción Provincial y Nacional-Aporte BID</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Banco Interamericano de Desarrollo</w:t>
      </w:r>
      <w:r w:rsidR="00D71901">
        <w:rPr>
          <w:rFonts w:ascii="Times New Roman" w:hAnsi="Times New Roman"/>
          <w:sz w:val="24"/>
        </w:rPr>
        <w:t xml:space="preserve">) </w:t>
      </w:r>
      <w:r w:rsidR="006236AC" w:rsidRPr="00D71901">
        <w:rPr>
          <w:rFonts w:ascii="Times New Roman" w:hAnsi="Times New Roman"/>
          <w:sz w:val="24"/>
        </w:rPr>
        <w:t xml:space="preserve"> </w:t>
      </w:r>
      <w:r w:rsidR="00E6659C" w:rsidRPr="00D71901">
        <w:rPr>
          <w:rFonts w:ascii="Times New Roman" w:hAnsi="Times New Roman"/>
          <w:sz w:val="24"/>
        </w:rPr>
        <w:t>- P.A.G.V.</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Programa de Atención a Grupos Vulnerables</w:t>
      </w:r>
      <w:r w:rsidR="00D71901">
        <w:rPr>
          <w:rFonts w:ascii="Times New Roman" w:hAnsi="Times New Roman"/>
          <w:sz w:val="24"/>
        </w:rPr>
        <w:t xml:space="preserve">) </w:t>
      </w:r>
      <w:r w:rsidR="006236AC" w:rsidRPr="00D71901">
        <w:rPr>
          <w:rFonts w:ascii="Times New Roman" w:hAnsi="Times New Roman"/>
          <w:sz w:val="24"/>
        </w:rPr>
        <w:t xml:space="preserve"> </w:t>
      </w:r>
      <w:r w:rsidR="00E6659C" w:rsidRPr="00D71901">
        <w:rPr>
          <w:rFonts w:ascii="Times New Roman" w:hAnsi="Times New Roman"/>
          <w:sz w:val="24"/>
        </w:rPr>
        <w:t>– Fondos de Terceros No Reintegrables.</w:t>
      </w:r>
    </w:p>
    <w:p w:rsidR="00D71901" w:rsidRDefault="00306128" w:rsidP="00D71901">
      <w:pPr>
        <w:keepNext/>
        <w:numPr>
          <w:ilvl w:val="0"/>
          <w:numId w:val="2"/>
        </w:numPr>
        <w:spacing w:after="120" w:line="240" w:lineRule="auto"/>
        <w:ind w:left="0" w:firstLine="0"/>
        <w:jc w:val="left"/>
        <w:rPr>
          <w:rFonts w:ascii="Times New Roman" w:hAnsi="Times New Roman"/>
          <w:sz w:val="24"/>
        </w:rPr>
      </w:pPr>
      <w:r w:rsidRPr="00D71901">
        <w:rPr>
          <w:rFonts w:ascii="Times New Roman" w:hAnsi="Times New Roman"/>
          <w:sz w:val="24"/>
          <w:u w:val="single"/>
        </w:rPr>
        <w:t>ARTICULO TERCERO</w:t>
      </w:r>
      <w:r w:rsidR="006236AC" w:rsidRPr="00D71901">
        <w:rPr>
          <w:rFonts w:ascii="Times New Roman" w:hAnsi="Times New Roman"/>
          <w:sz w:val="24"/>
          <w:u w:val="single"/>
        </w:rPr>
        <w:t>:</w:t>
      </w:r>
      <w:r w:rsidR="006236AC" w:rsidRPr="00D71901">
        <w:rPr>
          <w:rFonts w:ascii="Times New Roman" w:hAnsi="Times New Roman"/>
          <w:sz w:val="24"/>
        </w:rPr>
        <w:t xml:space="preserve"> </w:t>
      </w:r>
      <w:r w:rsidR="00E6659C" w:rsidRPr="00D71901">
        <w:rPr>
          <w:rFonts w:ascii="Times New Roman" w:hAnsi="Times New Roman"/>
          <w:sz w:val="24"/>
        </w:rPr>
        <w:t>Agrégase a la Ordenanza N</w:t>
      </w:r>
      <w:r w:rsidR="00D71901">
        <w:rPr>
          <w:rFonts w:ascii="Times New Roman" w:hAnsi="Times New Roman"/>
          <w:sz w:val="24"/>
        </w:rPr>
        <w:t xml:space="preserve">º </w:t>
      </w:r>
      <w:r w:rsidR="00E6659C" w:rsidRPr="00D71901">
        <w:rPr>
          <w:rFonts w:ascii="Times New Roman" w:hAnsi="Times New Roman"/>
          <w:sz w:val="24"/>
        </w:rPr>
        <w:t>1051 de fecha 25/02/00</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Presupuesto Municipal año 2000</w:t>
      </w:r>
      <w:r w:rsidR="00D71901">
        <w:rPr>
          <w:rFonts w:ascii="Times New Roman" w:hAnsi="Times New Roman"/>
          <w:sz w:val="24"/>
        </w:rPr>
        <w:t xml:space="preserve">) , </w:t>
      </w:r>
      <w:r w:rsidR="00E6659C" w:rsidRPr="00D71901">
        <w:rPr>
          <w:rFonts w:ascii="Times New Roman" w:hAnsi="Times New Roman"/>
          <w:sz w:val="24"/>
        </w:rPr>
        <w:t xml:space="preserve"> en Erogaciones Totales, la suma de $159.766,81</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pesos cientos cincuenta y nueve mil setecientos sesenta y seis con 81/100</w:t>
      </w:r>
      <w:r w:rsidR="00D71901">
        <w:rPr>
          <w:rFonts w:ascii="Times New Roman" w:hAnsi="Times New Roman"/>
          <w:sz w:val="24"/>
        </w:rPr>
        <w:t xml:space="preserve">) , </w:t>
      </w:r>
      <w:r w:rsidR="00E6659C" w:rsidRPr="00D71901">
        <w:rPr>
          <w:rFonts w:ascii="Times New Roman" w:hAnsi="Times New Roman"/>
          <w:sz w:val="24"/>
        </w:rPr>
        <w:t xml:space="preserve"> la que queda registrada como</w:t>
      </w:r>
      <w:r w:rsidR="00A31742" w:rsidRPr="00D71901">
        <w:rPr>
          <w:rFonts w:ascii="Times New Roman" w:hAnsi="Times New Roman"/>
          <w:sz w:val="24"/>
        </w:rPr>
        <w:t xml:space="preserve"> </w:t>
      </w:r>
      <w:r w:rsidR="00E6659C" w:rsidRPr="00D71901">
        <w:rPr>
          <w:rFonts w:ascii="Times New Roman" w:hAnsi="Times New Roman"/>
          <w:sz w:val="24"/>
        </w:rPr>
        <w:t>Inversión Fondos de Terceros-Aporte BID</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Banco Interamericano de Desarrollo</w:t>
      </w:r>
      <w:r w:rsidR="00D71901">
        <w:rPr>
          <w:rFonts w:ascii="Times New Roman" w:hAnsi="Times New Roman"/>
          <w:sz w:val="24"/>
        </w:rPr>
        <w:t xml:space="preserve">) </w:t>
      </w:r>
      <w:r w:rsidR="006236AC" w:rsidRPr="00D71901">
        <w:rPr>
          <w:rFonts w:ascii="Times New Roman" w:hAnsi="Times New Roman"/>
          <w:sz w:val="24"/>
        </w:rPr>
        <w:t xml:space="preserve"> </w:t>
      </w:r>
      <w:r w:rsidR="00E6659C" w:rsidRPr="00D71901">
        <w:rPr>
          <w:rFonts w:ascii="Times New Roman" w:hAnsi="Times New Roman"/>
          <w:sz w:val="24"/>
        </w:rPr>
        <w:t>- P.A.G.V.</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Programa de Atención a Grupos Vulnerables</w:t>
      </w:r>
      <w:r w:rsidR="00D71901">
        <w:rPr>
          <w:rFonts w:ascii="Times New Roman" w:hAnsi="Times New Roman"/>
          <w:sz w:val="24"/>
        </w:rPr>
        <w:t xml:space="preserve">) </w:t>
      </w:r>
    </w:p>
    <w:p w:rsidR="00E6659C" w:rsidRPr="00D71901" w:rsidRDefault="00306128" w:rsidP="00D71901">
      <w:pPr>
        <w:keepNext/>
        <w:spacing w:after="120" w:line="240" w:lineRule="auto"/>
        <w:jc w:val="left"/>
        <w:rPr>
          <w:rFonts w:ascii="Times New Roman" w:hAnsi="Times New Roman"/>
          <w:sz w:val="24"/>
        </w:rPr>
      </w:pPr>
      <w:r w:rsidRPr="00D71901">
        <w:rPr>
          <w:rFonts w:ascii="Times New Roman" w:hAnsi="Times New Roman"/>
          <w:sz w:val="24"/>
          <w:u w:val="single"/>
        </w:rPr>
        <w:t>ARTICULO CUARTO</w:t>
      </w:r>
      <w:r w:rsidR="006236AC" w:rsidRPr="00D71901">
        <w:rPr>
          <w:rFonts w:ascii="Times New Roman" w:hAnsi="Times New Roman"/>
          <w:sz w:val="24"/>
          <w:u w:val="single"/>
        </w:rPr>
        <w:t>:</w:t>
      </w:r>
      <w:r w:rsidR="006236AC" w:rsidRPr="00D71901">
        <w:rPr>
          <w:rFonts w:ascii="Times New Roman" w:hAnsi="Times New Roman"/>
          <w:sz w:val="24"/>
        </w:rPr>
        <w:t xml:space="preserve"> </w:t>
      </w:r>
      <w:r w:rsidR="00E6659C" w:rsidRPr="00D71901">
        <w:rPr>
          <w:rFonts w:ascii="Times New Roman" w:hAnsi="Times New Roman"/>
          <w:sz w:val="24"/>
        </w:rPr>
        <w:t>Determinase el Saldo de la cuenta incorporada al Presupuesto Municipal vigente año 2000, según el Artículo Segundo de la presente Ordenanza en la suma de $127.870,38</w:t>
      </w:r>
      <w:r w:rsidR="006236AC" w:rsidRPr="00D71901">
        <w:rPr>
          <w:rFonts w:ascii="Times New Roman" w:hAnsi="Times New Roman"/>
          <w:sz w:val="24"/>
        </w:rPr>
        <w:t xml:space="preserve"> </w:t>
      </w:r>
      <w:r w:rsidR="00D71901">
        <w:rPr>
          <w:rFonts w:ascii="Times New Roman" w:hAnsi="Times New Roman"/>
          <w:sz w:val="24"/>
        </w:rPr>
        <w:t xml:space="preserve"> (</w:t>
      </w:r>
      <w:r w:rsidR="00E6659C" w:rsidRPr="00D71901">
        <w:rPr>
          <w:rFonts w:ascii="Times New Roman" w:hAnsi="Times New Roman"/>
          <w:sz w:val="24"/>
        </w:rPr>
        <w:t>pesos ciento veintisiete mil ochocientos setenta con 38/100</w:t>
      </w:r>
      <w:r w:rsidR="00D71901">
        <w:rPr>
          <w:rFonts w:ascii="Times New Roman" w:hAnsi="Times New Roman"/>
          <w:sz w:val="24"/>
        </w:rPr>
        <w:t xml:space="preserve">) , </w:t>
      </w:r>
      <w:r w:rsidR="00E6659C" w:rsidRPr="00D71901">
        <w:rPr>
          <w:rFonts w:ascii="Times New Roman" w:hAnsi="Times New Roman"/>
          <w:sz w:val="24"/>
        </w:rPr>
        <w:t xml:space="preserve"> de acuerdo a los egresos que surgen de las rendiciones de cuenta obrantes en Contaduría General, que se detallan a continuación:</w:t>
      </w:r>
    </w:p>
    <w:p w:rsidR="00E6659C" w:rsidRPr="00D71901" w:rsidRDefault="00E6659C" w:rsidP="00D71901">
      <w:pPr>
        <w:keepNext/>
        <w:spacing w:after="120" w:line="240" w:lineRule="auto"/>
        <w:jc w:val="left"/>
        <w:rPr>
          <w:rFonts w:ascii="Times New Roman" w:hAnsi="Times New Roman"/>
          <w:sz w:val="24"/>
        </w:rPr>
      </w:pPr>
    </w:p>
    <w:tbl>
      <w:tblPr>
        <w:tblStyle w:val="Tablaconcuadrcula"/>
        <w:tblW w:w="0" w:type="auto"/>
        <w:tblInd w:w="720" w:type="dxa"/>
        <w:tblLook w:val="04A0"/>
      </w:tblPr>
      <w:tblGrid>
        <w:gridCol w:w="2662"/>
        <w:gridCol w:w="2689"/>
        <w:gridCol w:w="2649"/>
      </w:tblGrid>
      <w:tr w:rsidR="00E6659C" w:rsidRPr="00D71901" w:rsidTr="00E6659C">
        <w:tc>
          <w:tcPr>
            <w:tcW w:w="2662" w:type="dxa"/>
            <w:tcBorders>
              <w:right w:val="nil"/>
            </w:tcBorders>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Rendiciones P.A.G.V.</w:t>
            </w:r>
          </w:p>
        </w:tc>
        <w:tc>
          <w:tcPr>
            <w:tcW w:w="2689" w:type="dxa"/>
            <w:tcBorders>
              <w:top w:val="single" w:sz="4" w:space="0" w:color="auto"/>
              <w:left w:val="nil"/>
              <w:bottom w:val="single" w:sz="4" w:space="0" w:color="auto"/>
              <w:right w:val="nil"/>
            </w:tcBorders>
          </w:tcPr>
          <w:p w:rsidR="00E6659C" w:rsidRPr="00D71901" w:rsidRDefault="00E6659C" w:rsidP="00D71901">
            <w:pPr>
              <w:keepNext/>
              <w:spacing w:after="120" w:line="240" w:lineRule="auto"/>
              <w:jc w:val="left"/>
              <w:rPr>
                <w:rFonts w:ascii="Times New Roman" w:hAnsi="Times New Roman"/>
                <w:sz w:val="24"/>
              </w:rPr>
            </w:pPr>
          </w:p>
        </w:tc>
        <w:tc>
          <w:tcPr>
            <w:tcW w:w="2649" w:type="dxa"/>
            <w:tcBorders>
              <w:left w:val="nil"/>
            </w:tcBorders>
          </w:tcPr>
          <w:p w:rsidR="00E6659C" w:rsidRPr="00D71901" w:rsidRDefault="00E6659C" w:rsidP="00D71901">
            <w:pPr>
              <w:keepNext/>
              <w:spacing w:after="120" w:line="240" w:lineRule="auto"/>
              <w:jc w:val="left"/>
              <w:rPr>
                <w:rFonts w:ascii="Times New Roman" w:hAnsi="Times New Roman"/>
                <w:sz w:val="24"/>
              </w:rPr>
            </w:pPr>
          </w:p>
        </w:tc>
      </w:tr>
      <w:tr w:rsidR="00E6659C" w:rsidRPr="00D71901" w:rsidTr="00E6659C">
        <w:tc>
          <w:tcPr>
            <w:tcW w:w="2662"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Fecha</w:t>
            </w:r>
          </w:p>
        </w:tc>
        <w:tc>
          <w:tcPr>
            <w:tcW w:w="2689" w:type="dxa"/>
            <w:tcBorders>
              <w:top w:val="single" w:sz="4" w:space="0" w:color="auto"/>
            </w:tcBorders>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 xml:space="preserve">Proyecto </w:t>
            </w:r>
          </w:p>
        </w:tc>
        <w:tc>
          <w:tcPr>
            <w:tcW w:w="264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Importes</w:t>
            </w:r>
          </w:p>
        </w:tc>
      </w:tr>
      <w:tr w:rsidR="00E6659C" w:rsidRPr="00D71901" w:rsidTr="00E6659C">
        <w:tc>
          <w:tcPr>
            <w:tcW w:w="2662"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27/03/2000</w:t>
            </w:r>
          </w:p>
        </w:tc>
        <w:tc>
          <w:tcPr>
            <w:tcW w:w="268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TUC/YB/FI8 y FI9</w:t>
            </w:r>
          </w:p>
        </w:tc>
        <w:tc>
          <w:tcPr>
            <w:tcW w:w="264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$2.000,00</w:t>
            </w:r>
          </w:p>
        </w:tc>
      </w:tr>
      <w:tr w:rsidR="00E6659C" w:rsidRPr="00D71901" w:rsidTr="00E6659C">
        <w:tc>
          <w:tcPr>
            <w:tcW w:w="2662"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17/05/2000</w:t>
            </w:r>
          </w:p>
        </w:tc>
        <w:tc>
          <w:tcPr>
            <w:tcW w:w="268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TUC/YB/ FI8 y FI9</w:t>
            </w:r>
          </w:p>
        </w:tc>
        <w:tc>
          <w:tcPr>
            <w:tcW w:w="264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$1.250,00</w:t>
            </w:r>
          </w:p>
        </w:tc>
      </w:tr>
      <w:tr w:rsidR="00E6659C" w:rsidRPr="00D71901" w:rsidTr="00E6659C">
        <w:tc>
          <w:tcPr>
            <w:tcW w:w="2662"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05/04/2000</w:t>
            </w:r>
          </w:p>
        </w:tc>
        <w:tc>
          <w:tcPr>
            <w:tcW w:w="268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TUC/YB/FI10</w:t>
            </w:r>
          </w:p>
        </w:tc>
        <w:tc>
          <w:tcPr>
            <w:tcW w:w="264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$3.000,00</w:t>
            </w:r>
          </w:p>
        </w:tc>
      </w:tr>
      <w:tr w:rsidR="00E6659C" w:rsidRPr="00D71901" w:rsidTr="00E6659C">
        <w:tc>
          <w:tcPr>
            <w:tcW w:w="2662"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03/07/2000</w:t>
            </w:r>
          </w:p>
        </w:tc>
        <w:tc>
          <w:tcPr>
            <w:tcW w:w="268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MJAD2</w:t>
            </w:r>
          </w:p>
        </w:tc>
        <w:tc>
          <w:tcPr>
            <w:tcW w:w="264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$25.646,43</w:t>
            </w:r>
          </w:p>
        </w:tc>
      </w:tr>
      <w:tr w:rsidR="00E6659C" w:rsidRPr="00D71901" w:rsidTr="00E6659C">
        <w:tc>
          <w:tcPr>
            <w:tcW w:w="2662" w:type="dxa"/>
          </w:tcPr>
          <w:p w:rsidR="00E6659C" w:rsidRPr="00D71901" w:rsidRDefault="00E6659C" w:rsidP="00D71901">
            <w:pPr>
              <w:keepNext/>
              <w:spacing w:after="120" w:line="240" w:lineRule="auto"/>
              <w:jc w:val="left"/>
              <w:rPr>
                <w:rFonts w:ascii="Times New Roman" w:hAnsi="Times New Roman"/>
                <w:sz w:val="24"/>
              </w:rPr>
            </w:pPr>
          </w:p>
        </w:tc>
        <w:tc>
          <w:tcPr>
            <w:tcW w:w="268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Total</w:t>
            </w:r>
          </w:p>
        </w:tc>
        <w:tc>
          <w:tcPr>
            <w:tcW w:w="2649" w:type="dxa"/>
          </w:tcPr>
          <w:p w:rsidR="00E6659C" w:rsidRPr="00D71901" w:rsidRDefault="00E6659C" w:rsidP="00D71901">
            <w:pPr>
              <w:keepNext/>
              <w:spacing w:after="120" w:line="240" w:lineRule="auto"/>
              <w:jc w:val="left"/>
              <w:rPr>
                <w:rFonts w:ascii="Times New Roman" w:hAnsi="Times New Roman"/>
                <w:sz w:val="24"/>
              </w:rPr>
            </w:pPr>
            <w:r w:rsidRPr="00D71901">
              <w:rPr>
                <w:rFonts w:ascii="Times New Roman" w:hAnsi="Times New Roman"/>
                <w:sz w:val="24"/>
              </w:rPr>
              <w:t>$31.896,43</w:t>
            </w:r>
          </w:p>
        </w:tc>
      </w:tr>
    </w:tbl>
    <w:p w:rsidR="00E6659C" w:rsidRPr="00D71901" w:rsidRDefault="00E6659C" w:rsidP="00D71901">
      <w:pPr>
        <w:keepNext/>
        <w:spacing w:after="120" w:line="240" w:lineRule="auto"/>
        <w:jc w:val="left"/>
        <w:rPr>
          <w:rFonts w:ascii="Times New Roman" w:hAnsi="Times New Roman"/>
          <w:sz w:val="24"/>
        </w:rPr>
      </w:pPr>
    </w:p>
    <w:p w:rsidR="006F2884" w:rsidRPr="00D71901" w:rsidRDefault="00306128" w:rsidP="00D71901">
      <w:pPr>
        <w:keepNext/>
        <w:spacing w:after="120" w:line="240" w:lineRule="auto"/>
        <w:jc w:val="left"/>
        <w:rPr>
          <w:rFonts w:ascii="Times New Roman" w:hAnsi="Times New Roman"/>
          <w:sz w:val="24"/>
        </w:rPr>
      </w:pPr>
      <w:r w:rsidRPr="00D71901">
        <w:rPr>
          <w:rFonts w:ascii="Times New Roman" w:hAnsi="Times New Roman"/>
          <w:sz w:val="24"/>
          <w:u w:val="single"/>
        </w:rPr>
        <w:t>ARTICULO QUINTO</w:t>
      </w:r>
      <w:r w:rsidR="006236AC" w:rsidRPr="00D71901">
        <w:rPr>
          <w:rFonts w:ascii="Times New Roman" w:hAnsi="Times New Roman"/>
          <w:sz w:val="24"/>
          <w:u w:val="single"/>
        </w:rPr>
        <w:t>:</w:t>
      </w:r>
      <w:r w:rsidR="006236AC" w:rsidRPr="00D71901">
        <w:rPr>
          <w:rFonts w:ascii="Times New Roman" w:hAnsi="Times New Roman"/>
          <w:sz w:val="24"/>
        </w:rPr>
        <w:t xml:space="preserve"> </w:t>
      </w:r>
      <w:r w:rsidR="003E657F" w:rsidRPr="00D71901">
        <w:rPr>
          <w:rFonts w:ascii="Times New Roman" w:hAnsi="Times New Roman"/>
          <w:sz w:val="24"/>
        </w:rPr>
        <w:t>COMUNÍQUESE, CÓPIESE y ARCHÍVESE.</w:t>
      </w:r>
      <w:r w:rsidR="00D71901" w:rsidRPr="00D71901">
        <w:rPr>
          <w:rFonts w:ascii="Times New Roman" w:hAnsi="Times New Roman"/>
          <w:sz w:val="24"/>
        </w:rPr>
        <w:t xml:space="preserve"> </w:t>
      </w:r>
    </w:p>
    <w:sectPr w:rsidR="006F2884" w:rsidRPr="00D71901" w:rsidSect="00892969">
      <w:footerReference w:type="default" r:id="rId7"/>
      <w:pgSz w:w="11906" w:h="16838"/>
      <w:pgMar w:top="1417" w:right="1701" w:bottom="1417" w:left="1701" w:header="709" w:footer="709" w:gutter="0"/>
      <w:pgNumType w:start="10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2969" w:rsidRDefault="00892969" w:rsidP="00892969">
      <w:pPr>
        <w:spacing w:after="0" w:line="240" w:lineRule="auto"/>
      </w:pPr>
      <w:r>
        <w:separator/>
      </w:r>
    </w:p>
  </w:endnote>
  <w:endnote w:type="continuationSeparator" w:id="0">
    <w:p w:rsidR="00892969" w:rsidRDefault="00892969" w:rsidP="008929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2969" w:rsidRPr="00946341" w:rsidRDefault="0089296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2969" w:rsidRDefault="00892969" w:rsidP="00892969">
      <w:pPr>
        <w:spacing w:after="0" w:line="240" w:lineRule="auto"/>
      </w:pPr>
      <w:r>
        <w:separator/>
      </w:r>
    </w:p>
  </w:footnote>
  <w:footnote w:type="continuationSeparator" w:id="0">
    <w:p w:rsidR="00892969" w:rsidRDefault="00892969" w:rsidP="008929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70180B65"/>
    <w:multiLevelType w:val="hybridMultilevel"/>
    <w:tmpl w:val="0598D802"/>
    <w:lvl w:ilvl="0" w:tplc="D7D0CFF8">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90369"/>
    <w:rsid w:val="000776C1"/>
    <w:rsid w:val="000D6F58"/>
    <w:rsid w:val="000D764F"/>
    <w:rsid w:val="0012236E"/>
    <w:rsid w:val="00174427"/>
    <w:rsid w:val="001B1A3B"/>
    <w:rsid w:val="00222916"/>
    <w:rsid w:val="002D575E"/>
    <w:rsid w:val="00300079"/>
    <w:rsid w:val="00306128"/>
    <w:rsid w:val="003E657F"/>
    <w:rsid w:val="00413B03"/>
    <w:rsid w:val="00415B03"/>
    <w:rsid w:val="004F3AB2"/>
    <w:rsid w:val="00550491"/>
    <w:rsid w:val="005952EA"/>
    <w:rsid w:val="005A10F4"/>
    <w:rsid w:val="006236AC"/>
    <w:rsid w:val="00624982"/>
    <w:rsid w:val="00690369"/>
    <w:rsid w:val="006F2884"/>
    <w:rsid w:val="00743233"/>
    <w:rsid w:val="00745E79"/>
    <w:rsid w:val="007B73E1"/>
    <w:rsid w:val="007E6ABD"/>
    <w:rsid w:val="007F1AB9"/>
    <w:rsid w:val="00805394"/>
    <w:rsid w:val="00892969"/>
    <w:rsid w:val="00932633"/>
    <w:rsid w:val="00946341"/>
    <w:rsid w:val="009A2AC1"/>
    <w:rsid w:val="00A211EC"/>
    <w:rsid w:val="00A31742"/>
    <w:rsid w:val="00A703B2"/>
    <w:rsid w:val="00AD6020"/>
    <w:rsid w:val="00B1438A"/>
    <w:rsid w:val="00B923D8"/>
    <w:rsid w:val="00BB2ED4"/>
    <w:rsid w:val="00C049C7"/>
    <w:rsid w:val="00C82452"/>
    <w:rsid w:val="00CB6C2F"/>
    <w:rsid w:val="00CE1123"/>
    <w:rsid w:val="00D71901"/>
    <w:rsid w:val="00D73322"/>
    <w:rsid w:val="00E34AE4"/>
    <w:rsid w:val="00E47BB3"/>
    <w:rsid w:val="00E6659C"/>
    <w:rsid w:val="00F06F49"/>
    <w:rsid w:val="00F43D0A"/>
    <w:rsid w:val="00F67F1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table" w:styleId="Tablaconcuadrcula">
    <w:name w:val="Table Grid"/>
    <w:basedOn w:val="Tablanormal"/>
    <w:uiPriority w:val="59"/>
    <w:rsid w:val="00E6659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8929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92969"/>
    <w:rPr>
      <w:sz w:val="22"/>
      <w:szCs w:val="22"/>
      <w:lang w:eastAsia="en-US"/>
    </w:rPr>
  </w:style>
  <w:style w:type="paragraph" w:styleId="Piedepgina">
    <w:name w:val="footer"/>
    <w:basedOn w:val="Normal"/>
    <w:link w:val="PiedepginaCar"/>
    <w:uiPriority w:val="99"/>
    <w:semiHidden/>
    <w:unhideWhenUsed/>
    <w:rsid w:val="008929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92969"/>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44</TotalTime>
  <Pages>2</Pages>
  <Words>687</Words>
  <Characters>3779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2018-04-26T15:00:00Z</cp:lastPrinted>
  <dcterms:created xsi:type="dcterms:W3CDTF">2017-03-06T21:01:00Z</dcterms:created>
  <dcterms:modified xsi:type="dcterms:W3CDTF">2018-04-26T15:00:00Z</dcterms:modified>
</cp:coreProperties>
</file>