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173B" w:rsidRPr="0036173B" w:rsidRDefault="0036173B" w:rsidP="0036173B">
      <w:pPr>
        <w:keepNext/>
        <w:spacing w:after="240" w:line="240" w:lineRule="auto"/>
        <w:jc w:val="right"/>
        <w:rPr>
          <w:rFonts w:ascii="Times New Roman" w:hAnsi="Times New Roman"/>
          <w:sz w:val="24"/>
        </w:rPr>
      </w:pPr>
      <w:r w:rsidRPr="0036173B">
        <w:rPr>
          <w:rFonts w:ascii="Times New Roman" w:hAnsi="Times New Roman"/>
          <w:sz w:val="24"/>
        </w:rPr>
        <w:t>Yerba Buena, 15 de Abril de 2002</w:t>
      </w:r>
    </w:p>
    <w:p w:rsidR="0036173B" w:rsidRPr="0036173B" w:rsidRDefault="0036173B" w:rsidP="0036173B">
      <w:pPr>
        <w:keepNext/>
        <w:spacing w:before="240" w:after="360" w:line="240" w:lineRule="auto"/>
        <w:jc w:val="left"/>
        <w:rPr>
          <w:rFonts w:ascii="Times New Roman" w:hAnsi="Times New Roman"/>
          <w:b/>
          <w:sz w:val="24"/>
        </w:rPr>
      </w:pPr>
      <w:r w:rsidRPr="0036173B">
        <w:rPr>
          <w:rFonts w:ascii="Times New Roman" w:hAnsi="Times New Roman"/>
          <w:b/>
          <w:sz w:val="24"/>
        </w:rPr>
        <w:t>ORDENANZA Nº 1231</w:t>
      </w:r>
    </w:p>
    <w:p w:rsidR="0036173B" w:rsidRPr="0036173B" w:rsidRDefault="0036173B" w:rsidP="0036173B">
      <w:pPr>
        <w:keepNext/>
        <w:spacing w:before="240" w:after="120" w:line="240" w:lineRule="auto"/>
        <w:jc w:val="left"/>
        <w:rPr>
          <w:rFonts w:ascii="Times New Roman" w:hAnsi="Times New Roman"/>
          <w:b/>
          <w:sz w:val="24"/>
        </w:rPr>
      </w:pPr>
      <w:r w:rsidRPr="0036173B">
        <w:rPr>
          <w:rFonts w:ascii="Times New Roman" w:hAnsi="Times New Roman"/>
          <w:b/>
          <w:sz w:val="24"/>
        </w:rPr>
        <w:t xml:space="preserve">VISTO: </w:t>
      </w:r>
    </w:p>
    <w:p w:rsidR="00E34AE4" w:rsidRPr="0036173B" w:rsidRDefault="0036173B" w:rsidP="0036173B">
      <w:pPr>
        <w:keepNext/>
        <w:spacing w:after="120" w:line="240" w:lineRule="auto"/>
        <w:jc w:val="left"/>
        <w:rPr>
          <w:rFonts w:ascii="Times New Roman" w:hAnsi="Times New Roman"/>
          <w:sz w:val="24"/>
        </w:rPr>
      </w:pPr>
      <w:r>
        <w:rPr>
          <w:rFonts w:ascii="Times New Roman" w:hAnsi="Times New Roman"/>
          <w:sz w:val="24"/>
        </w:rPr>
        <w:t xml:space="preserve"> </w:t>
      </w:r>
      <w:r w:rsidR="00A65C45" w:rsidRPr="0036173B">
        <w:rPr>
          <w:rFonts w:ascii="Times New Roman" w:hAnsi="Times New Roman"/>
          <w:sz w:val="24"/>
        </w:rPr>
        <w:t>El Contrato Tenencia Precaria suscripto entre la Municipalidad y la Fundación A.Y.RES Amor y responsabilidad, representado por su presidenta, Dra. María RodriguezDusing; y</w:t>
      </w:r>
    </w:p>
    <w:p w:rsidR="0036173B" w:rsidRPr="0036173B" w:rsidRDefault="0036173B" w:rsidP="0036173B">
      <w:pPr>
        <w:keepNext/>
        <w:spacing w:before="240" w:after="120" w:line="240" w:lineRule="auto"/>
        <w:jc w:val="left"/>
        <w:rPr>
          <w:rFonts w:ascii="Times New Roman" w:hAnsi="Times New Roman"/>
          <w:b/>
          <w:sz w:val="24"/>
        </w:rPr>
      </w:pPr>
      <w:r w:rsidRPr="0036173B">
        <w:rPr>
          <w:rFonts w:ascii="Times New Roman" w:hAnsi="Times New Roman"/>
          <w:b/>
          <w:sz w:val="24"/>
        </w:rPr>
        <w:t xml:space="preserve">CONSIDERANDO: </w:t>
      </w:r>
    </w:p>
    <w:p w:rsidR="00A65C45" w:rsidRPr="0036173B" w:rsidRDefault="0036173B" w:rsidP="0036173B">
      <w:pPr>
        <w:keepNext/>
        <w:spacing w:after="120" w:line="240" w:lineRule="auto"/>
        <w:jc w:val="left"/>
        <w:rPr>
          <w:rFonts w:ascii="Times New Roman" w:hAnsi="Times New Roman"/>
          <w:sz w:val="24"/>
        </w:rPr>
      </w:pPr>
      <w:r>
        <w:rPr>
          <w:rFonts w:ascii="Times New Roman" w:hAnsi="Times New Roman"/>
          <w:sz w:val="24"/>
        </w:rPr>
        <w:t xml:space="preserve"> </w:t>
      </w:r>
      <w:r w:rsidR="00A65C45" w:rsidRPr="0036173B">
        <w:rPr>
          <w:rFonts w:ascii="Times New Roman" w:hAnsi="Times New Roman"/>
          <w:sz w:val="24"/>
        </w:rPr>
        <w:t>Que a través de dicho instrumento</w:t>
      </w:r>
      <w:r w:rsidR="00EB29DB" w:rsidRPr="0036173B">
        <w:rPr>
          <w:rFonts w:ascii="Times New Roman" w:hAnsi="Times New Roman"/>
          <w:sz w:val="24"/>
        </w:rPr>
        <w:t xml:space="preserve"> </w:t>
      </w:r>
      <w:r w:rsidR="00A65C45" w:rsidRPr="0036173B">
        <w:rPr>
          <w:rFonts w:ascii="Times New Roman" w:hAnsi="Times New Roman"/>
          <w:sz w:val="24"/>
        </w:rPr>
        <w:t>la Municipalidad entrega a la citada Fundación, en tenencia precaria y por el término de 10 años, un terreno de su propiedad, para la construcción de “EL REFUGIO”, la casa de los chicos de Yerba Buena como Centro de día, espacio preventivo, terapéutico, educativo, recreativo, de contención para menores en situación de riesgo social;</w:t>
      </w:r>
    </w:p>
    <w:p w:rsidR="007A634B" w:rsidRPr="0036173B" w:rsidRDefault="00A65C45" w:rsidP="0036173B">
      <w:pPr>
        <w:keepNext/>
        <w:spacing w:after="120" w:line="240" w:lineRule="auto"/>
        <w:jc w:val="left"/>
        <w:rPr>
          <w:rFonts w:ascii="Times New Roman" w:hAnsi="Times New Roman"/>
          <w:sz w:val="24"/>
        </w:rPr>
      </w:pPr>
      <w:r w:rsidRPr="0036173B">
        <w:rPr>
          <w:rFonts w:ascii="Times New Roman" w:hAnsi="Times New Roman"/>
          <w:sz w:val="24"/>
        </w:rPr>
        <w:tab/>
      </w:r>
      <w:r w:rsidRPr="0036173B">
        <w:rPr>
          <w:rFonts w:ascii="Times New Roman" w:hAnsi="Times New Roman"/>
          <w:sz w:val="24"/>
        </w:rPr>
        <w:tab/>
      </w:r>
      <w:r w:rsidRPr="0036173B">
        <w:rPr>
          <w:rFonts w:ascii="Times New Roman" w:hAnsi="Times New Roman"/>
          <w:sz w:val="24"/>
        </w:rPr>
        <w:tab/>
        <w:t>Que el mismo se regirá con sujeción a las 9</w:t>
      </w:r>
      <w:r w:rsidR="00175C8E" w:rsidRPr="0036173B">
        <w:rPr>
          <w:rFonts w:ascii="Times New Roman" w:hAnsi="Times New Roman"/>
          <w:sz w:val="24"/>
        </w:rPr>
        <w:t xml:space="preserve"> </w:t>
      </w:r>
      <w:r w:rsidR="0036173B">
        <w:rPr>
          <w:rFonts w:ascii="Times New Roman" w:hAnsi="Times New Roman"/>
          <w:sz w:val="24"/>
        </w:rPr>
        <w:t xml:space="preserve"> (</w:t>
      </w:r>
      <w:r w:rsidRPr="0036173B">
        <w:rPr>
          <w:rFonts w:ascii="Times New Roman" w:hAnsi="Times New Roman"/>
          <w:sz w:val="24"/>
        </w:rPr>
        <w:t>nueve</w:t>
      </w:r>
      <w:r w:rsidR="0036173B">
        <w:rPr>
          <w:rFonts w:ascii="Times New Roman" w:hAnsi="Times New Roman"/>
          <w:sz w:val="24"/>
        </w:rPr>
        <w:t xml:space="preserve">) </w:t>
      </w:r>
      <w:r w:rsidR="00175C8E" w:rsidRPr="0036173B">
        <w:rPr>
          <w:rFonts w:ascii="Times New Roman" w:hAnsi="Times New Roman"/>
          <w:sz w:val="24"/>
        </w:rPr>
        <w:t xml:space="preserve"> </w:t>
      </w:r>
      <w:r w:rsidRPr="0036173B">
        <w:rPr>
          <w:rFonts w:ascii="Times New Roman" w:hAnsi="Times New Roman"/>
          <w:sz w:val="24"/>
        </w:rPr>
        <w:t>clausulas especificadas en él;</w:t>
      </w:r>
    </w:p>
    <w:p w:rsidR="00A65C45" w:rsidRPr="0036173B" w:rsidRDefault="00A65C45" w:rsidP="0036173B">
      <w:pPr>
        <w:keepNext/>
        <w:spacing w:after="120" w:line="240" w:lineRule="auto"/>
        <w:jc w:val="left"/>
        <w:rPr>
          <w:rFonts w:ascii="Times New Roman" w:hAnsi="Times New Roman"/>
          <w:sz w:val="24"/>
        </w:rPr>
      </w:pPr>
      <w:r w:rsidRPr="0036173B">
        <w:rPr>
          <w:rFonts w:ascii="Times New Roman" w:hAnsi="Times New Roman"/>
          <w:sz w:val="24"/>
        </w:rPr>
        <w:tab/>
      </w:r>
      <w:r w:rsidRPr="0036173B">
        <w:rPr>
          <w:rFonts w:ascii="Times New Roman" w:hAnsi="Times New Roman"/>
          <w:sz w:val="24"/>
        </w:rPr>
        <w:tab/>
      </w:r>
      <w:r w:rsidRPr="0036173B">
        <w:rPr>
          <w:rFonts w:ascii="Times New Roman" w:hAnsi="Times New Roman"/>
          <w:sz w:val="24"/>
        </w:rPr>
        <w:tab/>
        <w:t>Que, al no existir objeciones al respecto, es procedente emitir el instrumento legal pertinente, aprobando el referido Contrato;</w:t>
      </w:r>
    </w:p>
    <w:p w:rsidR="00EB29DB" w:rsidRPr="0036173B" w:rsidRDefault="00A65C45" w:rsidP="0036173B">
      <w:pPr>
        <w:keepNext/>
        <w:spacing w:after="120" w:line="240" w:lineRule="auto"/>
        <w:jc w:val="left"/>
        <w:rPr>
          <w:rFonts w:ascii="Times New Roman" w:hAnsi="Times New Roman"/>
          <w:sz w:val="24"/>
        </w:rPr>
      </w:pPr>
      <w:r w:rsidRPr="0036173B">
        <w:rPr>
          <w:rFonts w:ascii="Times New Roman" w:hAnsi="Times New Roman"/>
          <w:sz w:val="24"/>
        </w:rPr>
        <w:t>Por ello y en uso de las facultades que le confiere el Decreto Provincial N° 822/1 de la fecha 19 de Mayo de 2000,</w:t>
      </w:r>
    </w:p>
    <w:p w:rsidR="00A703B2" w:rsidRPr="0036173B" w:rsidRDefault="00A65C45" w:rsidP="0036173B">
      <w:pPr>
        <w:keepNext/>
        <w:spacing w:after="120" w:line="240" w:lineRule="auto"/>
        <w:jc w:val="left"/>
        <w:rPr>
          <w:rFonts w:ascii="Times New Roman" w:hAnsi="Times New Roman"/>
          <w:sz w:val="24"/>
        </w:rPr>
      </w:pPr>
      <w:r w:rsidRPr="0036173B">
        <w:rPr>
          <w:rFonts w:ascii="Times New Roman" w:hAnsi="Times New Roman"/>
          <w:sz w:val="24"/>
        </w:rPr>
        <w:t>EL INTERVENTOR MUNICIPAL</w:t>
      </w:r>
    </w:p>
    <w:p w:rsidR="00EB29DB" w:rsidRPr="0036173B" w:rsidRDefault="002D575E" w:rsidP="0036173B">
      <w:pPr>
        <w:keepNext/>
        <w:spacing w:after="120" w:line="240" w:lineRule="auto"/>
        <w:jc w:val="left"/>
        <w:rPr>
          <w:rFonts w:ascii="Times New Roman" w:hAnsi="Times New Roman"/>
          <w:sz w:val="24"/>
        </w:rPr>
      </w:pPr>
      <w:r w:rsidRPr="0036173B">
        <w:rPr>
          <w:rFonts w:ascii="Times New Roman" w:hAnsi="Times New Roman"/>
          <w:sz w:val="24"/>
        </w:rPr>
        <w:t>SANCIONA</w:t>
      </w:r>
      <w:r w:rsidR="00EB29DB" w:rsidRPr="0036173B">
        <w:rPr>
          <w:rFonts w:ascii="Times New Roman" w:hAnsi="Times New Roman"/>
          <w:sz w:val="24"/>
        </w:rPr>
        <w:t xml:space="preserve"> </w:t>
      </w:r>
      <w:r w:rsidR="00A65C45" w:rsidRPr="0036173B">
        <w:rPr>
          <w:rFonts w:ascii="Times New Roman" w:hAnsi="Times New Roman"/>
          <w:sz w:val="24"/>
        </w:rPr>
        <w:t xml:space="preserve">Y PROMLGA </w:t>
      </w:r>
      <w:r w:rsidRPr="0036173B">
        <w:rPr>
          <w:rFonts w:ascii="Times New Roman" w:hAnsi="Times New Roman"/>
          <w:sz w:val="24"/>
        </w:rPr>
        <w:t>CON FUERZA DE</w:t>
      </w:r>
    </w:p>
    <w:p w:rsidR="002D575E" w:rsidRPr="0036173B" w:rsidRDefault="002D575E" w:rsidP="0036173B">
      <w:pPr>
        <w:keepNext/>
        <w:spacing w:after="120" w:line="240" w:lineRule="auto"/>
        <w:jc w:val="left"/>
        <w:rPr>
          <w:rFonts w:ascii="Times New Roman" w:hAnsi="Times New Roman"/>
          <w:sz w:val="24"/>
        </w:rPr>
      </w:pPr>
      <w:r w:rsidRPr="0036173B">
        <w:rPr>
          <w:rFonts w:ascii="Times New Roman" w:hAnsi="Times New Roman"/>
          <w:sz w:val="24"/>
        </w:rPr>
        <w:t>ORDENANZA:</w:t>
      </w:r>
    </w:p>
    <w:p w:rsidR="000D6F58" w:rsidRPr="0036173B" w:rsidRDefault="00A70A32" w:rsidP="0036173B">
      <w:pPr>
        <w:keepNext/>
        <w:spacing w:after="120" w:line="240" w:lineRule="auto"/>
        <w:jc w:val="left"/>
        <w:rPr>
          <w:rFonts w:ascii="Times New Roman" w:hAnsi="Times New Roman"/>
          <w:sz w:val="24"/>
        </w:rPr>
      </w:pPr>
      <w:r w:rsidRPr="0036173B">
        <w:rPr>
          <w:rFonts w:ascii="Times New Roman" w:hAnsi="Times New Roman"/>
          <w:sz w:val="24"/>
          <w:u w:val="single"/>
        </w:rPr>
        <w:t>ARTICULO PRIMERO</w:t>
      </w:r>
      <w:r w:rsidR="00175C8E" w:rsidRPr="0036173B">
        <w:rPr>
          <w:rFonts w:ascii="Times New Roman" w:hAnsi="Times New Roman"/>
          <w:sz w:val="24"/>
          <w:u w:val="single"/>
        </w:rPr>
        <w:t>:</w:t>
      </w:r>
      <w:r w:rsidR="00175C8E" w:rsidRPr="0036173B">
        <w:rPr>
          <w:rFonts w:ascii="Times New Roman" w:hAnsi="Times New Roman"/>
          <w:sz w:val="24"/>
        </w:rPr>
        <w:t xml:space="preserve"> </w:t>
      </w:r>
      <w:r w:rsidR="0020464D" w:rsidRPr="0036173B">
        <w:rPr>
          <w:rFonts w:ascii="Times New Roman" w:hAnsi="Times New Roman"/>
          <w:sz w:val="24"/>
        </w:rPr>
        <w:t>APRUEBASE, en todos sus términos, el CONTRATO DE TENENCIA PRECARIA suscripto el dia 07/11/01, entre la Municipalidad y la FUNDACION A.Y.RES AMOR Y RESPONSABILIDAD, representada por su Presidenta Dra. María Gabriela RodriguezDusing, cuyo texto se transcribe en el Anexo Unico, el que forma parte integrante de la presente Ordenanza:</w:t>
      </w:r>
    </w:p>
    <w:p w:rsidR="0036173B" w:rsidRDefault="00A70A32" w:rsidP="0036173B">
      <w:pPr>
        <w:keepNext/>
        <w:spacing w:after="120" w:line="240" w:lineRule="auto"/>
        <w:jc w:val="left"/>
        <w:rPr>
          <w:rFonts w:ascii="Times New Roman" w:hAnsi="Times New Roman"/>
          <w:sz w:val="24"/>
        </w:rPr>
      </w:pPr>
      <w:r w:rsidRPr="0036173B">
        <w:rPr>
          <w:rFonts w:ascii="Times New Roman" w:hAnsi="Times New Roman"/>
          <w:sz w:val="24"/>
          <w:u w:val="single"/>
        </w:rPr>
        <w:t>ARTICULO SEGUNDO</w:t>
      </w:r>
      <w:r w:rsidR="00175C8E" w:rsidRPr="0036173B">
        <w:rPr>
          <w:rFonts w:ascii="Times New Roman" w:hAnsi="Times New Roman"/>
          <w:sz w:val="24"/>
          <w:u w:val="single"/>
        </w:rPr>
        <w:t>:</w:t>
      </w:r>
      <w:r w:rsidR="00175C8E" w:rsidRPr="0036173B">
        <w:rPr>
          <w:rFonts w:ascii="Times New Roman" w:hAnsi="Times New Roman"/>
          <w:sz w:val="24"/>
        </w:rPr>
        <w:t xml:space="preserve"> </w:t>
      </w:r>
      <w:r w:rsidR="0020464D" w:rsidRPr="0036173B">
        <w:rPr>
          <w:rFonts w:ascii="Times New Roman" w:hAnsi="Times New Roman"/>
          <w:sz w:val="24"/>
        </w:rPr>
        <w:t>Envíese copia autenticada de la presente Ordenanza a la Sra. Presidenta de la Fundación A.Y. RES AMOR Y RESPONSABILIDAD Dra. María Gabriela rodriguezDusing.</w:t>
      </w:r>
    </w:p>
    <w:p w:rsidR="0036173B" w:rsidRDefault="00A70A32" w:rsidP="0036173B">
      <w:pPr>
        <w:keepNext/>
        <w:spacing w:after="120" w:line="240" w:lineRule="auto"/>
        <w:jc w:val="left"/>
        <w:rPr>
          <w:rFonts w:ascii="Times New Roman" w:hAnsi="Times New Roman"/>
          <w:sz w:val="24"/>
        </w:rPr>
      </w:pPr>
      <w:r w:rsidRPr="0036173B">
        <w:rPr>
          <w:rFonts w:ascii="Times New Roman" w:hAnsi="Times New Roman"/>
          <w:sz w:val="24"/>
          <w:u w:val="single"/>
        </w:rPr>
        <w:t>ARTICULO TERCERO</w:t>
      </w:r>
      <w:r w:rsidR="00175C8E" w:rsidRPr="0036173B">
        <w:rPr>
          <w:rFonts w:ascii="Times New Roman" w:hAnsi="Times New Roman"/>
          <w:sz w:val="24"/>
          <w:u w:val="single"/>
        </w:rPr>
        <w:t>:</w:t>
      </w:r>
      <w:r w:rsidR="00175C8E" w:rsidRPr="0036173B">
        <w:rPr>
          <w:rFonts w:ascii="Times New Roman" w:hAnsi="Times New Roman"/>
          <w:sz w:val="24"/>
        </w:rPr>
        <w:t xml:space="preserve"> </w:t>
      </w:r>
      <w:r w:rsidR="003E657F" w:rsidRPr="0036173B">
        <w:rPr>
          <w:rFonts w:ascii="Times New Roman" w:hAnsi="Times New Roman"/>
          <w:sz w:val="24"/>
        </w:rPr>
        <w:t xml:space="preserve">COMUNÍQUESE, CÓPIESE </w:t>
      </w:r>
      <w:r w:rsidR="0020464D" w:rsidRPr="0036173B">
        <w:rPr>
          <w:rFonts w:ascii="Times New Roman" w:hAnsi="Times New Roman"/>
          <w:sz w:val="24"/>
        </w:rPr>
        <w:t xml:space="preserve">PUBLIQUESE </w:t>
      </w:r>
      <w:r w:rsidR="003E657F" w:rsidRPr="0036173B">
        <w:rPr>
          <w:rFonts w:ascii="Times New Roman" w:hAnsi="Times New Roman"/>
          <w:sz w:val="24"/>
        </w:rPr>
        <w:t>y ARCHÍVESE.</w:t>
      </w:r>
    </w:p>
    <w:p w:rsidR="0020464D" w:rsidRPr="0036173B" w:rsidRDefault="0020464D" w:rsidP="0036173B">
      <w:pPr>
        <w:keepNext/>
        <w:spacing w:after="120" w:line="240" w:lineRule="auto"/>
        <w:jc w:val="left"/>
        <w:rPr>
          <w:rFonts w:ascii="Times New Roman" w:hAnsi="Times New Roman"/>
          <w:sz w:val="24"/>
        </w:rPr>
      </w:pPr>
      <w:r w:rsidRPr="0036173B">
        <w:rPr>
          <w:rFonts w:ascii="Times New Roman" w:hAnsi="Times New Roman"/>
          <w:sz w:val="24"/>
        </w:rPr>
        <w:t>ANEXO UNICO</w:t>
      </w:r>
    </w:p>
    <w:p w:rsidR="0020464D" w:rsidRPr="0036173B" w:rsidRDefault="0020464D" w:rsidP="0036173B">
      <w:pPr>
        <w:keepNext/>
        <w:spacing w:after="120" w:line="240" w:lineRule="auto"/>
        <w:jc w:val="left"/>
        <w:rPr>
          <w:rFonts w:ascii="Times New Roman" w:hAnsi="Times New Roman"/>
          <w:sz w:val="24"/>
        </w:rPr>
      </w:pPr>
      <w:r w:rsidRPr="0036173B">
        <w:rPr>
          <w:rFonts w:ascii="Times New Roman" w:hAnsi="Times New Roman"/>
          <w:sz w:val="24"/>
        </w:rPr>
        <w:t>CONTRATO TENENCIA PRECARIA</w:t>
      </w:r>
    </w:p>
    <w:p w:rsidR="006F2884" w:rsidRPr="0036173B" w:rsidRDefault="0020464D" w:rsidP="0036173B">
      <w:pPr>
        <w:keepNext/>
        <w:spacing w:after="120" w:line="240" w:lineRule="auto"/>
        <w:jc w:val="left"/>
        <w:rPr>
          <w:rFonts w:ascii="Times New Roman" w:hAnsi="Times New Roman"/>
          <w:sz w:val="24"/>
        </w:rPr>
      </w:pPr>
      <w:r w:rsidRPr="0036173B">
        <w:rPr>
          <w:rFonts w:ascii="Times New Roman" w:hAnsi="Times New Roman"/>
          <w:sz w:val="24"/>
        </w:rPr>
        <w:t>Entre la municipalidad de Yerba Buena, representada en este acto por el Sr. Interventor Municipal, Dr. Jorge B. Lobo Aragón</w:t>
      </w:r>
      <w:r w:rsidR="00973445" w:rsidRPr="0036173B">
        <w:rPr>
          <w:rFonts w:ascii="Times New Roman" w:hAnsi="Times New Roman"/>
          <w:sz w:val="24"/>
        </w:rPr>
        <w:t xml:space="preserve">, con domicilio legal en Av. Aconquija N° 1991 de esta Ciudad, conforme Decreto N° 822/1-00 del Poder Ejecutivo de la Provincia de Tucumán, y en uso de sus facultades, en adelante EL COMODANTE, por una parte y por la otra parte la FUNDACION AYRES AMOR Y RESPOSABILIDAD, con domicilio en Av. Mate de luna N° 3184 de la ciudad de San Miguel de Tucumán representada por su Presidenta, dra. María Gabriela RodriguezDusing, D.N.I N° </w:t>
      </w:r>
      <w:r w:rsidR="00973445" w:rsidRPr="0036173B">
        <w:rPr>
          <w:rFonts w:ascii="Times New Roman" w:hAnsi="Times New Roman"/>
          <w:sz w:val="24"/>
        </w:rPr>
        <w:lastRenderedPageBreak/>
        <w:t>20.734.501, en adelante EL COMODATARIO, acuerdan en celebrar el presente contrato de tenencia precaria y se someten a las siguientes clausulas:</w:t>
      </w:r>
    </w:p>
    <w:p w:rsidR="00973445" w:rsidRPr="0036173B" w:rsidRDefault="00973445" w:rsidP="0036173B">
      <w:pPr>
        <w:keepNext/>
        <w:spacing w:after="120" w:line="240" w:lineRule="auto"/>
        <w:jc w:val="left"/>
        <w:rPr>
          <w:rFonts w:ascii="Times New Roman" w:hAnsi="Times New Roman"/>
          <w:sz w:val="24"/>
        </w:rPr>
      </w:pPr>
      <w:r w:rsidRPr="0036173B">
        <w:rPr>
          <w:rFonts w:ascii="Times New Roman" w:hAnsi="Times New Roman"/>
          <w:sz w:val="24"/>
        </w:rPr>
        <w:t>PRIMERA: El comodante entrega en tenencia precaria un inmueble de su legitima propiedad, identificada bajo el padrón N° 776.585, ubicado en calle Lamadrid esq. Pje, S/N de la ciudad de yerba Buena. El citado inmueble le pertenece</w:t>
      </w:r>
      <w:r w:rsidR="006633E3" w:rsidRPr="0036173B">
        <w:rPr>
          <w:rFonts w:ascii="Times New Roman" w:hAnsi="Times New Roman"/>
          <w:sz w:val="24"/>
        </w:rPr>
        <w:t xml:space="preserve"> a la Municipalidad de Yerba Buena, por aceptación de donación efectuada por Ordenanza N° 816 del 19/03/97, en su artículo segundo último párrafo, en el cual menciona que el citado terreno estará destinado a espacio verde o equipamiento comunitario, por una superficie igual a 671 m2, 7452 cm2 en el estado </w:t>
      </w:r>
      <w:r w:rsidR="00A70A32" w:rsidRPr="0036173B">
        <w:rPr>
          <w:rFonts w:ascii="Times New Roman" w:hAnsi="Times New Roman"/>
          <w:sz w:val="24"/>
        </w:rPr>
        <w:t>VISTO</w:t>
      </w:r>
      <w:r w:rsidR="006633E3" w:rsidRPr="0036173B">
        <w:rPr>
          <w:rFonts w:ascii="Times New Roman" w:hAnsi="Times New Roman"/>
          <w:sz w:val="24"/>
        </w:rPr>
        <w:t>en que se encuentra.</w:t>
      </w:r>
    </w:p>
    <w:p w:rsidR="006633E3" w:rsidRPr="0036173B" w:rsidRDefault="006633E3" w:rsidP="0036173B">
      <w:pPr>
        <w:keepNext/>
        <w:spacing w:after="120" w:line="240" w:lineRule="auto"/>
        <w:jc w:val="left"/>
        <w:rPr>
          <w:rFonts w:ascii="Times New Roman" w:hAnsi="Times New Roman"/>
          <w:sz w:val="24"/>
        </w:rPr>
      </w:pPr>
      <w:r w:rsidRPr="0036173B">
        <w:rPr>
          <w:rFonts w:ascii="Times New Roman" w:hAnsi="Times New Roman"/>
          <w:sz w:val="24"/>
        </w:rPr>
        <w:t>SEGUNDA: El plazo de duración del presente contrato es de 10 años a partir del 01/11/01 y con opción a su renovación por otro/s períodos consecutivos, debiendo comunicar la decisión de renovar a la Municipalidad con 60 dias de antelación al vencimiento, en modo fehaciente, siendo facultad de la misma su aceptación.</w:t>
      </w:r>
    </w:p>
    <w:p w:rsidR="00657182" w:rsidRPr="0036173B" w:rsidRDefault="006633E3" w:rsidP="0036173B">
      <w:pPr>
        <w:keepNext/>
        <w:spacing w:after="120" w:line="240" w:lineRule="auto"/>
        <w:jc w:val="left"/>
        <w:rPr>
          <w:rFonts w:ascii="Times New Roman" w:hAnsi="Times New Roman"/>
          <w:sz w:val="24"/>
        </w:rPr>
      </w:pPr>
      <w:r w:rsidRPr="0036173B">
        <w:rPr>
          <w:rFonts w:ascii="Times New Roman" w:hAnsi="Times New Roman"/>
          <w:sz w:val="24"/>
        </w:rPr>
        <w:t>TERCERA: El comentario asume a su cargo el pago de los servicios de agua, luz, gas y teléfono, debiendo presentar bimestralmente las constancias</w:t>
      </w:r>
      <w:r w:rsidR="00657182" w:rsidRPr="0036173B">
        <w:rPr>
          <w:rFonts w:ascii="Times New Roman" w:hAnsi="Times New Roman"/>
          <w:sz w:val="24"/>
        </w:rPr>
        <w:t xml:space="preserve"> de pago. El destino del inmueble será para la construcción de “EL REFUGIO”. La casa de los chicos de Yerba Buena como centro de día, espacio preventivo, terapéutico, educativo, recreativo de contención para menores en situación de riesgo social. Una vez construido y finalizado el contrato de tenencia precaria, la totalidad de lo edificado cercado, etc., queda en la propiedad de la Municipalidad de Yerba Buena.</w:t>
      </w:r>
    </w:p>
    <w:p w:rsidR="00657182" w:rsidRPr="0036173B" w:rsidRDefault="00657182" w:rsidP="0036173B">
      <w:pPr>
        <w:keepNext/>
        <w:spacing w:after="120" w:line="240" w:lineRule="auto"/>
        <w:jc w:val="left"/>
        <w:rPr>
          <w:rFonts w:ascii="Times New Roman" w:hAnsi="Times New Roman"/>
          <w:sz w:val="24"/>
        </w:rPr>
      </w:pPr>
      <w:r w:rsidRPr="0036173B">
        <w:rPr>
          <w:rFonts w:ascii="Times New Roman" w:hAnsi="Times New Roman"/>
          <w:sz w:val="24"/>
        </w:rPr>
        <w:t>CUARTA: La responsabilidad de la construcción de El refugio, el personal contratado a esos efectos, como las personas que trabajen con la fundación serán a su exclusivo cargo, no teniendo relación de dependencia alguna con la Municipalidad de Yerba Buena.</w:t>
      </w:r>
    </w:p>
    <w:p w:rsidR="00657182" w:rsidRPr="0036173B" w:rsidRDefault="00657182" w:rsidP="0036173B">
      <w:pPr>
        <w:keepNext/>
        <w:spacing w:after="120" w:line="240" w:lineRule="auto"/>
        <w:jc w:val="left"/>
        <w:rPr>
          <w:rFonts w:ascii="Times New Roman" w:hAnsi="Times New Roman"/>
          <w:sz w:val="24"/>
        </w:rPr>
      </w:pPr>
      <w:r w:rsidRPr="0036173B">
        <w:rPr>
          <w:rFonts w:ascii="Times New Roman" w:hAnsi="Times New Roman"/>
          <w:sz w:val="24"/>
        </w:rPr>
        <w:t>QUINTA: La falta de cumplimiento del destino del terreno será causal de rescisión por parte de la Municipalidad de Yerba Buena del presente contrato de tenencia precaria, produciéndose la mora de pleno derecho y sin necesidad de interpelación previa alguna por su parte.</w:t>
      </w:r>
    </w:p>
    <w:p w:rsidR="00C438E4" w:rsidRPr="0036173B" w:rsidRDefault="00657182" w:rsidP="0036173B">
      <w:pPr>
        <w:keepNext/>
        <w:spacing w:after="120" w:line="240" w:lineRule="auto"/>
        <w:jc w:val="left"/>
        <w:rPr>
          <w:rFonts w:ascii="Times New Roman" w:hAnsi="Times New Roman"/>
          <w:sz w:val="24"/>
        </w:rPr>
      </w:pPr>
      <w:r w:rsidRPr="0036173B">
        <w:rPr>
          <w:rFonts w:ascii="Times New Roman" w:hAnsi="Times New Roman"/>
          <w:sz w:val="24"/>
        </w:rPr>
        <w:t xml:space="preserve">SEXTA: La falta de cumplimiento de la </w:t>
      </w:r>
      <w:r w:rsidR="00C438E4" w:rsidRPr="0036173B">
        <w:rPr>
          <w:rFonts w:ascii="Times New Roman" w:hAnsi="Times New Roman"/>
          <w:sz w:val="24"/>
        </w:rPr>
        <w:t>Cláusula</w:t>
      </w:r>
      <w:r w:rsidRPr="0036173B">
        <w:rPr>
          <w:rFonts w:ascii="Times New Roman" w:hAnsi="Times New Roman"/>
          <w:sz w:val="24"/>
        </w:rPr>
        <w:t xml:space="preserve"> Cuarta dará derecho al COMODANTE a dar por rescindido el presente</w:t>
      </w:r>
      <w:r w:rsidR="00C438E4" w:rsidRPr="0036173B">
        <w:rPr>
          <w:rFonts w:ascii="Times New Roman" w:hAnsi="Times New Roman"/>
          <w:sz w:val="24"/>
        </w:rPr>
        <w:t xml:space="preserve"> contrato, quedando las partes desvinculadas jurídicamente, y sin derecho a reclamo de parte del COMODATARIO de suma alguna de dinero a la fecha de la rescisión.</w:t>
      </w:r>
    </w:p>
    <w:p w:rsidR="00C438E4" w:rsidRPr="0036173B" w:rsidRDefault="00C438E4" w:rsidP="0036173B">
      <w:pPr>
        <w:keepNext/>
        <w:spacing w:after="120" w:line="240" w:lineRule="auto"/>
        <w:jc w:val="left"/>
        <w:rPr>
          <w:rFonts w:ascii="Times New Roman" w:hAnsi="Times New Roman"/>
          <w:sz w:val="24"/>
        </w:rPr>
      </w:pPr>
      <w:r w:rsidRPr="0036173B">
        <w:rPr>
          <w:rFonts w:ascii="Times New Roman" w:hAnsi="Times New Roman"/>
          <w:sz w:val="24"/>
        </w:rPr>
        <w:t>SEPTIMO: El presente contrato se fija en un valor de $ 2000.- a los fines del sellado que será soportado por partes iguales.</w:t>
      </w:r>
    </w:p>
    <w:p w:rsidR="00C438E4" w:rsidRPr="0036173B" w:rsidRDefault="00C438E4" w:rsidP="0036173B">
      <w:pPr>
        <w:keepNext/>
        <w:spacing w:after="120" w:line="240" w:lineRule="auto"/>
        <w:jc w:val="left"/>
        <w:rPr>
          <w:rFonts w:ascii="Times New Roman" w:hAnsi="Times New Roman"/>
          <w:sz w:val="24"/>
        </w:rPr>
      </w:pPr>
      <w:r w:rsidRPr="0036173B">
        <w:rPr>
          <w:rFonts w:ascii="Times New Roman" w:hAnsi="Times New Roman"/>
          <w:sz w:val="24"/>
        </w:rPr>
        <w:t>OCTAVA: El presente contrato es intransferible quedando expresamente prohibida la cesión total o parcial de las obligaciones y derechos derivados del mismo.</w:t>
      </w:r>
    </w:p>
    <w:p w:rsidR="006633E3" w:rsidRPr="0036173B" w:rsidRDefault="00C438E4" w:rsidP="0036173B">
      <w:pPr>
        <w:keepNext/>
        <w:spacing w:after="120" w:line="240" w:lineRule="auto"/>
        <w:jc w:val="left"/>
        <w:rPr>
          <w:rFonts w:ascii="Times New Roman" w:hAnsi="Times New Roman"/>
          <w:sz w:val="24"/>
        </w:rPr>
      </w:pPr>
      <w:r w:rsidRPr="0036173B">
        <w:rPr>
          <w:rFonts w:ascii="Times New Roman" w:hAnsi="Times New Roman"/>
          <w:sz w:val="24"/>
        </w:rPr>
        <w:t>NOVENA: Ante cualquier divergencia derivada de la interpretación y /o ejecución de este contrato, las partes se someten a la Jurisdicción de los Tribunales Ordinarios de la Provincia de Tucumán, Centro Judicial Tucumán, renunciando expresamente al fuero Federal</w:t>
      </w:r>
    </w:p>
    <w:p w:rsidR="00C438E4" w:rsidRPr="0036173B" w:rsidRDefault="00C438E4" w:rsidP="0036173B">
      <w:pPr>
        <w:keepNext/>
        <w:spacing w:after="120" w:line="240" w:lineRule="auto"/>
        <w:jc w:val="left"/>
        <w:rPr>
          <w:rFonts w:ascii="Times New Roman" w:hAnsi="Times New Roman"/>
          <w:sz w:val="24"/>
        </w:rPr>
      </w:pPr>
      <w:r w:rsidRPr="0036173B">
        <w:rPr>
          <w:rFonts w:ascii="Times New Roman" w:hAnsi="Times New Roman"/>
          <w:sz w:val="24"/>
        </w:rPr>
        <w:t>En la Ciudad de Yerba Buena a los siete días del mes de Noviembre año 2001 se firman dos ejemplares de un mismo tenor y a un solo efecto.ñ</w:t>
      </w:r>
      <w:bookmarkStart w:id="0" w:name="_GoBack"/>
      <w:bookmarkEnd w:id="0"/>
    </w:p>
    <w:sectPr w:rsidR="00C438E4" w:rsidRPr="0036173B" w:rsidSect="009754C8">
      <w:footerReference w:type="default" r:id="rId7"/>
      <w:pgSz w:w="11906" w:h="16838"/>
      <w:pgMar w:top="1417" w:right="1701" w:bottom="1417" w:left="1701" w:header="709" w:footer="709" w:gutter="0"/>
      <w:pgNumType w:start="121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754C8" w:rsidRDefault="009754C8" w:rsidP="009754C8">
      <w:pPr>
        <w:spacing w:after="0" w:line="240" w:lineRule="auto"/>
      </w:pPr>
      <w:r>
        <w:separator/>
      </w:r>
    </w:p>
  </w:endnote>
  <w:endnote w:type="continuationSeparator" w:id="0">
    <w:p w:rsidR="009754C8" w:rsidRDefault="009754C8" w:rsidP="009754C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54C8" w:rsidRPr="00C2199F" w:rsidRDefault="009754C8">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754C8" w:rsidRDefault="009754C8" w:rsidP="009754C8">
      <w:pPr>
        <w:spacing w:after="0" w:line="240" w:lineRule="auto"/>
      </w:pPr>
      <w:r>
        <w:separator/>
      </w:r>
    </w:p>
  </w:footnote>
  <w:footnote w:type="continuationSeparator" w:id="0">
    <w:p w:rsidR="009754C8" w:rsidRDefault="009754C8" w:rsidP="009754C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A65C45"/>
    <w:rsid w:val="00030AFB"/>
    <w:rsid w:val="000776C1"/>
    <w:rsid w:val="000D6F58"/>
    <w:rsid w:val="00175C8E"/>
    <w:rsid w:val="00183DF9"/>
    <w:rsid w:val="001E6DEC"/>
    <w:rsid w:val="0020464D"/>
    <w:rsid w:val="00222916"/>
    <w:rsid w:val="002D575E"/>
    <w:rsid w:val="00322932"/>
    <w:rsid w:val="003333FA"/>
    <w:rsid w:val="0036173B"/>
    <w:rsid w:val="00386F8B"/>
    <w:rsid w:val="003E657F"/>
    <w:rsid w:val="00442081"/>
    <w:rsid w:val="0045464F"/>
    <w:rsid w:val="00477FF5"/>
    <w:rsid w:val="004D78A7"/>
    <w:rsid w:val="005917C8"/>
    <w:rsid w:val="005952EA"/>
    <w:rsid w:val="00657182"/>
    <w:rsid w:val="006633E3"/>
    <w:rsid w:val="00683569"/>
    <w:rsid w:val="006A714E"/>
    <w:rsid w:val="006F2884"/>
    <w:rsid w:val="007A634B"/>
    <w:rsid w:val="007B73E1"/>
    <w:rsid w:val="007E6ABD"/>
    <w:rsid w:val="007F1AB9"/>
    <w:rsid w:val="00973445"/>
    <w:rsid w:val="009754C8"/>
    <w:rsid w:val="00A30C2B"/>
    <w:rsid w:val="00A40842"/>
    <w:rsid w:val="00A57D9C"/>
    <w:rsid w:val="00A65C45"/>
    <w:rsid w:val="00A703B2"/>
    <w:rsid w:val="00A70A32"/>
    <w:rsid w:val="00AA75C8"/>
    <w:rsid w:val="00B923D8"/>
    <w:rsid w:val="00BB2ED4"/>
    <w:rsid w:val="00C010FB"/>
    <w:rsid w:val="00C049C7"/>
    <w:rsid w:val="00C2199F"/>
    <w:rsid w:val="00C438E4"/>
    <w:rsid w:val="00CA08D1"/>
    <w:rsid w:val="00CE1123"/>
    <w:rsid w:val="00E04838"/>
    <w:rsid w:val="00E34AE4"/>
    <w:rsid w:val="00E47BB3"/>
    <w:rsid w:val="00EB29DB"/>
    <w:rsid w:val="00F24BE1"/>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9754C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754C8"/>
    <w:rPr>
      <w:sz w:val="22"/>
      <w:szCs w:val="22"/>
      <w:lang w:eastAsia="en-US"/>
    </w:rPr>
  </w:style>
  <w:style w:type="paragraph" w:styleId="Piedepgina">
    <w:name w:val="footer"/>
    <w:basedOn w:val="Normal"/>
    <w:link w:val="PiedepginaCar"/>
    <w:uiPriority w:val="99"/>
    <w:semiHidden/>
    <w:unhideWhenUsed/>
    <w:rsid w:val="009754C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9754C8"/>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ernand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Ordenanzas.dot</Template>
  <TotalTime>61</TotalTime>
  <Pages>2</Pages>
  <Words>810</Words>
  <Characters>4455</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dc:creator>
  <cp:keywords/>
  <cp:lastModifiedBy>Alejandro Di Battista</cp:lastModifiedBy>
  <cp:revision>18</cp:revision>
  <cp:lastPrinted>2018-04-26T15:00:00Z</cp:lastPrinted>
  <dcterms:created xsi:type="dcterms:W3CDTF">2016-12-15T21:09:00Z</dcterms:created>
  <dcterms:modified xsi:type="dcterms:W3CDTF">2018-04-26T15:00:00Z</dcterms:modified>
</cp:coreProperties>
</file>