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B3868" w:rsidRPr="006D7AEB" w:rsidRDefault="00DB3868"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p>
    <w:p w:rsidR="00DB3868" w:rsidRPr="006D7AEB" w:rsidRDefault="00385DD7" w:rsidP="006D7AEB">
      <w:pPr>
        <w:spacing w:line="360" w:lineRule="auto"/>
        <w:ind w:left="4956"/>
        <w:rPr>
          <w:rFonts w:ascii="Times New Roman" w:hAnsi="Times New Roman" w:cs="Times New Roman"/>
          <w:sz w:val="24"/>
          <w:szCs w:val="24"/>
        </w:rPr>
      </w:pPr>
      <w:r w:rsidRPr="006D7AEB">
        <w:rPr>
          <w:rFonts w:ascii="Times New Roman" w:hAnsi="Times New Roman" w:cs="Times New Roman"/>
          <w:sz w:val="24"/>
          <w:szCs w:val="24"/>
        </w:rPr>
        <w:t>YERBA BUENA, 22 AGO</w:t>
      </w:r>
      <w:r w:rsidR="00DB3868" w:rsidRPr="006D7AEB">
        <w:rPr>
          <w:rFonts w:ascii="Times New Roman" w:hAnsi="Times New Roman" w:cs="Times New Roman"/>
          <w:sz w:val="24"/>
          <w:szCs w:val="24"/>
        </w:rPr>
        <w:t xml:space="preserve"> 2002</w:t>
      </w:r>
    </w:p>
    <w:p w:rsidR="0073064C" w:rsidRPr="006D7AEB" w:rsidRDefault="00390AD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MUNICIPALIDAD</w:t>
      </w:r>
      <w:r w:rsidR="007C22A4" w:rsidRPr="006D7AEB">
        <w:rPr>
          <w:rFonts w:ascii="Times New Roman" w:hAnsi="Times New Roman" w:cs="Times New Roman"/>
          <w:sz w:val="24"/>
          <w:szCs w:val="24"/>
          <w:u w:val="single"/>
        </w:rPr>
        <w:t xml:space="preserve"> DE YERBA BUENA</w:t>
      </w:r>
    </w:p>
    <w:p w:rsidR="000C3409" w:rsidRPr="006D7AEB" w:rsidRDefault="0073064C"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u w:val="single"/>
        </w:rPr>
        <w:t xml:space="preserve">ORDENANZA: </w:t>
      </w:r>
      <w:r w:rsidR="00CD5850" w:rsidRPr="006D7AEB">
        <w:rPr>
          <w:rFonts w:ascii="Times New Roman" w:hAnsi="Times New Roman" w:cs="Times New Roman"/>
          <w:sz w:val="24"/>
          <w:szCs w:val="24"/>
        </w:rPr>
        <w:t>Nº</w:t>
      </w:r>
      <w:r w:rsidR="00385DD7" w:rsidRPr="006D7AEB">
        <w:rPr>
          <w:rFonts w:ascii="Times New Roman" w:hAnsi="Times New Roman" w:cs="Times New Roman"/>
          <w:sz w:val="24"/>
          <w:szCs w:val="24"/>
        </w:rPr>
        <w:t>1254</w:t>
      </w:r>
      <w:r w:rsidRPr="006D7AEB">
        <w:rPr>
          <w:rFonts w:ascii="Times New Roman" w:hAnsi="Times New Roman" w:cs="Times New Roman"/>
          <w:sz w:val="24"/>
          <w:szCs w:val="24"/>
        </w:rPr>
        <w:t xml:space="preserve"> </w:t>
      </w:r>
    </w:p>
    <w:p w:rsidR="00574669" w:rsidRPr="006D7AEB" w:rsidRDefault="00574669" w:rsidP="006D7AEB">
      <w:pPr>
        <w:spacing w:after="0" w:line="360" w:lineRule="auto"/>
        <w:ind w:left="2124"/>
        <w:rPr>
          <w:rFonts w:ascii="Times New Roman" w:hAnsi="Times New Roman" w:cs="Times New Roman"/>
          <w:sz w:val="24"/>
          <w:szCs w:val="24"/>
        </w:rPr>
      </w:pPr>
    </w:p>
    <w:p w:rsidR="002730B9" w:rsidRPr="006D7AEB" w:rsidRDefault="007C22A4" w:rsidP="006D7AEB">
      <w:pPr>
        <w:spacing w:after="0" w:line="360" w:lineRule="auto"/>
        <w:ind w:left="2124"/>
        <w:rPr>
          <w:rFonts w:ascii="Times New Roman" w:hAnsi="Times New Roman" w:cs="Times New Roman"/>
          <w:sz w:val="24"/>
          <w:szCs w:val="24"/>
        </w:rPr>
      </w:pPr>
      <w:r w:rsidRPr="006D7AEB">
        <w:rPr>
          <w:rFonts w:ascii="Times New Roman" w:hAnsi="Times New Roman" w:cs="Times New Roman"/>
          <w:sz w:val="24"/>
          <w:szCs w:val="24"/>
        </w:rPr>
        <w:t xml:space="preserve">        </w:t>
      </w:r>
      <w:r w:rsidR="002730B9" w:rsidRPr="006D7AEB">
        <w:rPr>
          <w:rFonts w:ascii="Times New Roman" w:hAnsi="Times New Roman" w:cs="Times New Roman"/>
          <w:sz w:val="24"/>
          <w:szCs w:val="24"/>
          <w:u w:val="single"/>
        </w:rPr>
        <w:t xml:space="preserve">EL </w:t>
      </w:r>
      <w:r w:rsidR="001D312A" w:rsidRPr="006D7AEB">
        <w:rPr>
          <w:rFonts w:ascii="Times New Roman" w:hAnsi="Times New Roman" w:cs="Times New Roman"/>
          <w:sz w:val="24"/>
          <w:szCs w:val="24"/>
          <w:u w:val="single"/>
        </w:rPr>
        <w:t>INTERVENTOR MUNICIPAL</w:t>
      </w:r>
    </w:p>
    <w:p w:rsidR="002730B9" w:rsidRPr="006D7AEB" w:rsidRDefault="007C22A4"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SANCIONA</w:t>
      </w:r>
      <w:r w:rsidR="001D312A" w:rsidRPr="006D7AEB">
        <w:rPr>
          <w:rFonts w:ascii="Times New Roman" w:hAnsi="Times New Roman" w:cs="Times New Roman"/>
          <w:sz w:val="24"/>
          <w:szCs w:val="24"/>
          <w:u w:val="single"/>
        </w:rPr>
        <w:t xml:space="preserve"> Y PROMULGA</w:t>
      </w:r>
      <w:r w:rsidR="002730B9" w:rsidRPr="006D7AEB">
        <w:rPr>
          <w:rFonts w:ascii="Times New Roman" w:hAnsi="Times New Roman" w:cs="Times New Roman"/>
          <w:sz w:val="24"/>
          <w:szCs w:val="24"/>
          <w:u w:val="single"/>
        </w:rPr>
        <w:t xml:space="preserve"> CON FUERZA DE</w:t>
      </w:r>
    </w:p>
    <w:p w:rsidR="002730B9" w:rsidRPr="006D7AEB" w:rsidRDefault="002730B9"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ORDENANZA</w:t>
      </w:r>
    </w:p>
    <w:p w:rsidR="002730B9" w:rsidRPr="006D7AEB" w:rsidRDefault="002730B9" w:rsidP="006D7AEB">
      <w:pPr>
        <w:spacing w:after="0" w:line="360" w:lineRule="auto"/>
        <w:rPr>
          <w:rFonts w:ascii="Times New Roman" w:hAnsi="Times New Roman" w:cs="Times New Roman"/>
          <w:sz w:val="24"/>
          <w:szCs w:val="24"/>
          <w:u w:val="single"/>
        </w:rPr>
      </w:pPr>
    </w:p>
    <w:p w:rsidR="00B61F20" w:rsidRPr="006D7AEB" w:rsidRDefault="00B61F20" w:rsidP="006D7AEB">
      <w:pPr>
        <w:spacing w:after="0" w:line="360" w:lineRule="auto"/>
        <w:rPr>
          <w:rFonts w:ascii="Times New Roman" w:hAnsi="Times New Roman" w:cs="Times New Roman"/>
          <w:sz w:val="24"/>
          <w:szCs w:val="24"/>
          <w:u w:val="single"/>
        </w:rPr>
      </w:pPr>
    </w:p>
    <w:p w:rsidR="00417955" w:rsidRPr="006D7AEB" w:rsidRDefault="007C22A4" w:rsidP="006D7AEB">
      <w:pPr>
        <w:spacing w:after="0"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ARTÍCULO</w:t>
      </w:r>
      <w:r w:rsidR="002730B9" w:rsidRPr="006D7AEB">
        <w:rPr>
          <w:rFonts w:ascii="Times New Roman" w:hAnsi="Times New Roman" w:cs="Times New Roman"/>
          <w:sz w:val="24"/>
          <w:szCs w:val="24"/>
          <w:u w:val="single"/>
        </w:rPr>
        <w:t xml:space="preserve"> </w:t>
      </w:r>
      <w:r w:rsidR="00385DD7" w:rsidRPr="006D7AEB">
        <w:rPr>
          <w:rFonts w:ascii="Times New Roman" w:hAnsi="Times New Roman" w:cs="Times New Roman"/>
          <w:sz w:val="24"/>
          <w:szCs w:val="24"/>
          <w:u w:val="single"/>
        </w:rPr>
        <w:t>1°</w:t>
      </w:r>
      <w:r w:rsidR="002730B9" w:rsidRPr="006D7AEB">
        <w:rPr>
          <w:rFonts w:ascii="Times New Roman" w:hAnsi="Times New Roman" w:cs="Times New Roman"/>
          <w:sz w:val="24"/>
          <w:szCs w:val="24"/>
          <w:u w:val="single"/>
        </w:rPr>
        <w:t>:</w:t>
      </w:r>
      <w:r w:rsidR="002730B9" w:rsidRPr="006D7AEB">
        <w:rPr>
          <w:rFonts w:ascii="Times New Roman" w:hAnsi="Times New Roman" w:cs="Times New Roman"/>
          <w:sz w:val="24"/>
          <w:szCs w:val="24"/>
        </w:rPr>
        <w:t xml:space="preserve"> </w:t>
      </w:r>
      <w:r w:rsidR="00385DD7" w:rsidRPr="006D7AEB">
        <w:rPr>
          <w:rFonts w:ascii="Times New Roman" w:hAnsi="Times New Roman" w:cs="Times New Roman"/>
          <w:sz w:val="24"/>
          <w:szCs w:val="24"/>
        </w:rPr>
        <w:t>ACUERDESE para el Municipio de Yerba Buena, el presente código de Tránsito.</w:t>
      </w:r>
    </w:p>
    <w:p w:rsidR="001659B3" w:rsidRPr="006D7AEB" w:rsidRDefault="001659B3" w:rsidP="006D7AEB">
      <w:pPr>
        <w:spacing w:after="0" w:line="360" w:lineRule="auto"/>
        <w:ind w:firstLine="708"/>
        <w:rPr>
          <w:rFonts w:ascii="Times New Roman" w:hAnsi="Times New Roman" w:cs="Times New Roman"/>
          <w:sz w:val="24"/>
          <w:szCs w:val="24"/>
        </w:rPr>
      </w:pPr>
    </w:p>
    <w:p w:rsidR="001659B3" w:rsidRPr="006D7AEB" w:rsidRDefault="001659B3" w:rsidP="006D7AEB">
      <w:pPr>
        <w:spacing w:after="0" w:line="360" w:lineRule="auto"/>
        <w:ind w:firstLine="708"/>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000F0B6F" w:rsidRPr="006D7AEB">
        <w:rPr>
          <w:rFonts w:ascii="Times New Roman" w:hAnsi="Times New Roman" w:cs="Times New Roman"/>
          <w:sz w:val="24"/>
          <w:szCs w:val="24"/>
        </w:rPr>
        <w:t xml:space="preserve">    </w:t>
      </w:r>
      <w:r w:rsidRPr="006D7AEB">
        <w:rPr>
          <w:rFonts w:ascii="Times New Roman" w:hAnsi="Times New Roman" w:cs="Times New Roman"/>
          <w:sz w:val="24"/>
          <w:szCs w:val="24"/>
          <w:u w:val="single"/>
        </w:rPr>
        <w:t>PEATONES</w:t>
      </w:r>
    </w:p>
    <w:p w:rsidR="00094081" w:rsidRPr="006D7AEB" w:rsidRDefault="00094081" w:rsidP="006D7AEB">
      <w:pPr>
        <w:spacing w:after="0" w:line="360" w:lineRule="auto"/>
        <w:ind w:firstLine="708"/>
        <w:rPr>
          <w:rFonts w:ascii="Times New Roman" w:hAnsi="Times New Roman" w:cs="Times New Roman"/>
          <w:sz w:val="24"/>
          <w:szCs w:val="24"/>
        </w:rPr>
      </w:pPr>
    </w:p>
    <w:p w:rsidR="00094081" w:rsidRPr="006D7AEB" w:rsidRDefault="002730B9" w:rsidP="006D7AEB">
      <w:pPr>
        <w:spacing w:after="0"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SEGUNDO</w:t>
      </w:r>
      <w:r w:rsidR="00390ADB" w:rsidRPr="006D7AEB">
        <w:rPr>
          <w:rFonts w:ascii="Times New Roman" w:hAnsi="Times New Roman" w:cs="Times New Roman"/>
          <w:sz w:val="24"/>
          <w:szCs w:val="24"/>
          <w:u w:val="single"/>
        </w:rPr>
        <w:t>:</w:t>
      </w:r>
      <w:r w:rsidR="00390ADB" w:rsidRPr="006D7AEB">
        <w:rPr>
          <w:rFonts w:ascii="Times New Roman" w:hAnsi="Times New Roman" w:cs="Times New Roman"/>
          <w:sz w:val="24"/>
          <w:szCs w:val="24"/>
        </w:rPr>
        <w:t xml:space="preserve"> </w:t>
      </w:r>
      <w:r w:rsidR="001659B3" w:rsidRPr="006D7AEB">
        <w:rPr>
          <w:rFonts w:ascii="Times New Roman" w:hAnsi="Times New Roman" w:cs="Times New Roman"/>
          <w:sz w:val="24"/>
          <w:szCs w:val="24"/>
        </w:rPr>
        <w:t>Los peatones deben circular por las aceras y por los paseos públicos destinados a tal efecto.</w:t>
      </w:r>
    </w:p>
    <w:p w:rsidR="001659B3" w:rsidRPr="006D7AEB" w:rsidRDefault="001659B3" w:rsidP="006D7AEB">
      <w:pPr>
        <w:pStyle w:val="Prrafodelista"/>
        <w:numPr>
          <w:ilvl w:val="0"/>
          <w:numId w:val="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Tienen el derecho y obligación de atravesar la calzada por las sendas peatonales. En caso de no encontrarse estas señalizadas por medios de pinturas, lo harán en las esquinas de las cuadras.</w:t>
      </w:r>
    </w:p>
    <w:p w:rsidR="001659B3" w:rsidRPr="006D7AEB" w:rsidRDefault="001659B3" w:rsidP="006D7AEB">
      <w:pPr>
        <w:pStyle w:val="Prrafodelista"/>
        <w:numPr>
          <w:ilvl w:val="0"/>
          <w:numId w:val="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En los lugares en que el Tránsito sea dirigido por la autoridad competente, o por medio de semáforos, los peatones están obligados a respetar sus indicaciones.</w:t>
      </w:r>
    </w:p>
    <w:p w:rsidR="001659B3" w:rsidRPr="006D7AEB" w:rsidRDefault="001659B3" w:rsidP="006D7AEB">
      <w:pPr>
        <w:pStyle w:val="Prrafodelista"/>
        <w:numPr>
          <w:ilvl w:val="0"/>
          <w:numId w:val="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En las arterias que no tengan aceras, los peatones deben circular por la banquina y en sentido contrario a la dirección del tránsito vehicular.</w:t>
      </w:r>
    </w:p>
    <w:p w:rsidR="001659B3" w:rsidRPr="006D7AEB" w:rsidRDefault="001659B3" w:rsidP="006D7AEB">
      <w:pPr>
        <w:pStyle w:val="Prrafodelista"/>
        <w:numPr>
          <w:ilvl w:val="0"/>
          <w:numId w:val="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Los peatones que usen calles o avenidas del municipio para realizar caminatas en horas de la noche o de climas adversos harán uso preferentemente de ropas claras.</w:t>
      </w:r>
    </w:p>
    <w:p w:rsidR="001659B3" w:rsidRPr="006D7AEB" w:rsidRDefault="001659B3" w:rsidP="006D7AEB">
      <w:pPr>
        <w:spacing w:after="0" w:line="360" w:lineRule="auto"/>
        <w:rPr>
          <w:rFonts w:ascii="Times New Roman" w:hAnsi="Times New Roman" w:cs="Times New Roman"/>
          <w:sz w:val="24"/>
          <w:szCs w:val="24"/>
        </w:rPr>
      </w:pPr>
    </w:p>
    <w:p w:rsidR="001659B3" w:rsidRPr="006D7AEB" w:rsidRDefault="001659B3" w:rsidP="006D7AEB">
      <w:pPr>
        <w:spacing w:after="0" w:line="360" w:lineRule="auto"/>
        <w:ind w:left="2832"/>
        <w:rPr>
          <w:rFonts w:ascii="Times New Roman" w:hAnsi="Times New Roman" w:cs="Times New Roman"/>
          <w:sz w:val="24"/>
          <w:szCs w:val="24"/>
        </w:rPr>
      </w:pPr>
      <w:r w:rsidRPr="006D7AEB">
        <w:rPr>
          <w:rFonts w:ascii="Times New Roman" w:hAnsi="Times New Roman" w:cs="Times New Roman"/>
          <w:sz w:val="24"/>
          <w:szCs w:val="24"/>
          <w:u w:val="single"/>
        </w:rPr>
        <w:t>ESTA PROHIBIDO A LOS PEATONES</w:t>
      </w:r>
    </w:p>
    <w:p w:rsidR="001659B3" w:rsidRPr="006D7AEB" w:rsidRDefault="001659B3" w:rsidP="006D7AEB">
      <w:pPr>
        <w:spacing w:after="0" w:line="360" w:lineRule="auto"/>
        <w:rPr>
          <w:rFonts w:ascii="Times New Roman" w:hAnsi="Times New Roman" w:cs="Times New Roman"/>
          <w:sz w:val="24"/>
          <w:szCs w:val="24"/>
        </w:rPr>
      </w:pP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Cruzar a calzada a mitad de cuadra o atravesarla corriendo, entre vehículos detenidos o detenerse voluntariamente en la calzada.</w:t>
      </w: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Descender de un vehículo del trasporte público o particular y efectuar el cruce delante de estos.</w:t>
      </w:r>
    </w:p>
    <w:p w:rsidR="00AC1F72" w:rsidRPr="006D7AEB" w:rsidRDefault="00AC1F72" w:rsidP="006D7AEB">
      <w:pPr>
        <w:spacing w:after="0" w:line="360" w:lineRule="auto"/>
        <w:rPr>
          <w:rFonts w:ascii="Times New Roman" w:hAnsi="Times New Roman" w:cs="Times New Roman"/>
          <w:sz w:val="24"/>
          <w:szCs w:val="24"/>
        </w:rPr>
      </w:pPr>
    </w:p>
    <w:p w:rsidR="00AC1F72" w:rsidRPr="006D7AEB" w:rsidRDefault="00AC1F72" w:rsidP="006D7AEB">
      <w:pPr>
        <w:spacing w:after="0" w:line="360" w:lineRule="auto"/>
        <w:rPr>
          <w:rFonts w:ascii="Times New Roman" w:hAnsi="Times New Roman" w:cs="Times New Roman"/>
          <w:sz w:val="24"/>
          <w:szCs w:val="24"/>
        </w:rPr>
      </w:pP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Volver sobre sus pasos una vez iniciado el cruce.</w:t>
      </w: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Circular por el borde externo de la acera.</w:t>
      </w: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Apoyarse en vehículos estacionados.</w:t>
      </w: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Descender a la calzada para esperar los vehículos que se proponen utilizar.</w:t>
      </w:r>
    </w:p>
    <w:p w:rsidR="001659B3" w:rsidRPr="006D7AEB" w:rsidRDefault="001659B3" w:rsidP="006D7AEB">
      <w:pPr>
        <w:pStyle w:val="Prrafodelista"/>
        <w:numPr>
          <w:ilvl w:val="0"/>
          <w:numId w:val="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Hacer uso de wolkman mientras realizan caminatas.</w:t>
      </w:r>
    </w:p>
    <w:p w:rsidR="001659B3" w:rsidRPr="006D7AEB" w:rsidRDefault="001659B3" w:rsidP="006D7AEB">
      <w:pPr>
        <w:spacing w:after="0" w:line="360" w:lineRule="auto"/>
        <w:rPr>
          <w:rFonts w:ascii="Times New Roman" w:hAnsi="Times New Roman" w:cs="Times New Roman"/>
          <w:sz w:val="24"/>
          <w:szCs w:val="24"/>
        </w:rPr>
      </w:pPr>
    </w:p>
    <w:p w:rsidR="001659B3" w:rsidRPr="006D7AEB" w:rsidRDefault="001659B3" w:rsidP="006D7AEB">
      <w:pPr>
        <w:spacing w:after="0" w:line="360" w:lineRule="auto"/>
        <w:ind w:left="1416" w:firstLine="708"/>
        <w:rPr>
          <w:rFonts w:ascii="Times New Roman" w:hAnsi="Times New Roman" w:cs="Times New Roman"/>
          <w:sz w:val="24"/>
          <w:szCs w:val="24"/>
        </w:rPr>
      </w:pPr>
      <w:r w:rsidRPr="006D7AEB">
        <w:rPr>
          <w:rFonts w:ascii="Times New Roman" w:hAnsi="Times New Roman" w:cs="Times New Roman"/>
          <w:sz w:val="24"/>
          <w:szCs w:val="24"/>
          <w:u w:val="single"/>
        </w:rPr>
        <w:t>DE LOS CONDUCTORES DE VEHICULOS EN GENERAL</w:t>
      </w:r>
    </w:p>
    <w:p w:rsidR="001659B3" w:rsidRPr="006D7AEB" w:rsidRDefault="001659B3" w:rsidP="006D7AEB">
      <w:pPr>
        <w:spacing w:after="0" w:line="360" w:lineRule="auto"/>
        <w:rPr>
          <w:rFonts w:ascii="Times New Roman" w:hAnsi="Times New Roman" w:cs="Times New Roman"/>
          <w:sz w:val="24"/>
          <w:szCs w:val="24"/>
        </w:rPr>
      </w:pPr>
    </w:p>
    <w:p w:rsidR="001659B3" w:rsidRPr="006D7AEB" w:rsidRDefault="001659B3"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3°</w:t>
      </w:r>
      <w:r w:rsidRPr="006D7AEB">
        <w:rPr>
          <w:rFonts w:ascii="Times New Roman" w:hAnsi="Times New Roman" w:cs="Times New Roman"/>
          <w:sz w:val="24"/>
          <w:szCs w:val="24"/>
        </w:rPr>
        <w:t xml:space="preserve"> En la vía pública se debe circular respetando las indicaciones de la autoridad competente, las señales de tránsito y las normas vigentes.</w:t>
      </w:r>
    </w:p>
    <w:p w:rsidR="001659B3" w:rsidRPr="006D7AEB" w:rsidRDefault="001659B3" w:rsidP="006D7AEB">
      <w:pPr>
        <w:spacing w:after="0" w:line="360" w:lineRule="auto"/>
        <w:rPr>
          <w:rFonts w:ascii="Times New Roman" w:hAnsi="Times New Roman" w:cs="Times New Roman"/>
          <w:sz w:val="24"/>
          <w:szCs w:val="24"/>
        </w:rPr>
      </w:pPr>
    </w:p>
    <w:p w:rsidR="001659B3" w:rsidRPr="006D7AEB" w:rsidRDefault="001659B3"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4°</w:t>
      </w:r>
      <w:r w:rsidRPr="006D7AEB">
        <w:rPr>
          <w:rFonts w:ascii="Times New Roman" w:hAnsi="Times New Roman" w:cs="Times New Roman"/>
          <w:sz w:val="24"/>
          <w:szCs w:val="24"/>
        </w:rPr>
        <w:t xml:space="preserve"> El conductor antes de salir a la vía pública, debe verificar que tanto él como el vehículo se encuentren bajo su responsabilidad en condiciones de seguridad, de acuerdo con los requisitos legales.</w:t>
      </w:r>
    </w:p>
    <w:p w:rsidR="001659B3" w:rsidRPr="006D7AEB" w:rsidRDefault="003C01B1" w:rsidP="006D7AEB">
      <w:pPr>
        <w:pStyle w:val="Prrafodelista"/>
        <w:numPr>
          <w:ilvl w:val="0"/>
          <w:numId w:val="3"/>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conductor cunado ingresó a la vía pública y se ve obligado a atravesar aceras, senda para peatones o banquinas deberá hacerlo a las velocidades mínimas exigibles, evitando poner en peligro al púbico en general.</w:t>
      </w:r>
    </w:p>
    <w:p w:rsidR="003C01B1" w:rsidRPr="006D7AEB" w:rsidRDefault="003C01B1" w:rsidP="006D7AEB">
      <w:pPr>
        <w:spacing w:after="0" w:line="360" w:lineRule="auto"/>
        <w:rPr>
          <w:rFonts w:ascii="Times New Roman" w:hAnsi="Times New Roman" w:cs="Times New Roman"/>
          <w:sz w:val="24"/>
          <w:szCs w:val="24"/>
        </w:rPr>
      </w:pPr>
    </w:p>
    <w:p w:rsidR="003C01B1" w:rsidRPr="006D7AEB" w:rsidRDefault="003C01B1"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5°:</w:t>
      </w:r>
      <w:r w:rsidRPr="006D7AEB">
        <w:rPr>
          <w:rFonts w:ascii="Times New Roman" w:hAnsi="Times New Roman" w:cs="Times New Roman"/>
          <w:sz w:val="24"/>
          <w:szCs w:val="24"/>
        </w:rPr>
        <w:t xml:space="preserve"> Los vehículos que circulan en el mismo carril y dirección deben conservar una distancia prudencial, de acuerdo a las circunstancias del momento (clima, estado del camino que transitan, etc.), distancia que será mayor cuando mayor sea la velocidad.</w:t>
      </w:r>
    </w:p>
    <w:p w:rsidR="003C01B1" w:rsidRPr="006D7AEB" w:rsidRDefault="003C01B1" w:rsidP="006D7AEB">
      <w:pPr>
        <w:spacing w:after="0" w:line="360" w:lineRule="auto"/>
        <w:rPr>
          <w:rFonts w:ascii="Times New Roman" w:hAnsi="Times New Roman" w:cs="Times New Roman"/>
          <w:sz w:val="24"/>
          <w:szCs w:val="24"/>
        </w:rPr>
      </w:pPr>
    </w:p>
    <w:p w:rsidR="003C01B1" w:rsidRPr="006D7AEB" w:rsidRDefault="003C01B1"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000F0B6F" w:rsidRPr="006D7AEB">
        <w:rPr>
          <w:rFonts w:ascii="Times New Roman" w:hAnsi="Times New Roman" w:cs="Times New Roman"/>
          <w:sz w:val="24"/>
          <w:szCs w:val="24"/>
        </w:rPr>
        <w:t xml:space="preserve">   </w:t>
      </w:r>
      <w:r w:rsidRPr="006D7AEB">
        <w:rPr>
          <w:rFonts w:ascii="Times New Roman" w:hAnsi="Times New Roman" w:cs="Times New Roman"/>
          <w:sz w:val="24"/>
          <w:szCs w:val="24"/>
          <w:u w:val="single"/>
        </w:rPr>
        <w:t>VIRAJES Y CIRCULACION GIRATORIA</w:t>
      </w:r>
    </w:p>
    <w:p w:rsidR="003C01B1" w:rsidRPr="006D7AEB" w:rsidRDefault="003C01B1" w:rsidP="006D7AEB">
      <w:pPr>
        <w:spacing w:after="0" w:line="360" w:lineRule="auto"/>
        <w:rPr>
          <w:rFonts w:ascii="Times New Roman" w:hAnsi="Times New Roman" w:cs="Times New Roman"/>
          <w:sz w:val="24"/>
          <w:szCs w:val="24"/>
        </w:rPr>
      </w:pPr>
    </w:p>
    <w:p w:rsidR="003C01B1" w:rsidRPr="006D7AEB" w:rsidRDefault="003C01B1"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6°:</w:t>
      </w:r>
      <w:r w:rsidRPr="006D7AEB">
        <w:rPr>
          <w:rFonts w:ascii="Times New Roman" w:hAnsi="Times New Roman" w:cs="Times New Roman"/>
          <w:sz w:val="24"/>
          <w:szCs w:val="24"/>
        </w:rPr>
        <w:t xml:space="preserve"> Para realizar estas maniobras se debe respetar la señalización y observar las siguientes reglas:</w:t>
      </w:r>
    </w:p>
    <w:p w:rsidR="003C01B1" w:rsidRPr="006D7AEB" w:rsidRDefault="003C01B1" w:rsidP="006D7AEB">
      <w:pPr>
        <w:pStyle w:val="Prrafodelista"/>
        <w:numPr>
          <w:ilvl w:val="0"/>
          <w:numId w:val="4"/>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Advertir la maniobra con suficiente antelación, mediante la señal luminosa correspondiente, que se mantendrá hasta la salida de la encrucijada.</w:t>
      </w:r>
    </w:p>
    <w:p w:rsidR="003C01B1" w:rsidRPr="006D7AEB" w:rsidRDefault="003C01B1" w:rsidP="006D7AEB">
      <w:pPr>
        <w:pStyle w:val="Prrafodelista"/>
        <w:numPr>
          <w:ilvl w:val="0"/>
          <w:numId w:val="4"/>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Circular desde treinta metros antes por el costado mas próximo al giro a efectuar.</w:t>
      </w:r>
    </w:p>
    <w:p w:rsidR="003C01B1" w:rsidRPr="006D7AEB" w:rsidRDefault="003C01B1" w:rsidP="006D7AEB">
      <w:pPr>
        <w:pStyle w:val="Prrafodelista"/>
        <w:numPr>
          <w:ilvl w:val="0"/>
          <w:numId w:val="4"/>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Reducir la velocidad paulatinamente girando a una marcha moderada.</w:t>
      </w:r>
    </w:p>
    <w:p w:rsidR="00DA3FE0" w:rsidRPr="006D7AEB" w:rsidRDefault="00DA3FE0" w:rsidP="006D7AEB">
      <w:pPr>
        <w:spacing w:after="0" w:line="360" w:lineRule="auto"/>
        <w:rPr>
          <w:rFonts w:ascii="Times New Roman" w:hAnsi="Times New Roman" w:cs="Times New Roman"/>
          <w:sz w:val="24"/>
          <w:szCs w:val="24"/>
        </w:rPr>
      </w:pPr>
    </w:p>
    <w:p w:rsidR="00DA3FE0" w:rsidRPr="006D7AEB" w:rsidRDefault="00DA3FE0" w:rsidP="006D7AEB">
      <w:pPr>
        <w:spacing w:after="0" w:line="360" w:lineRule="auto"/>
        <w:rPr>
          <w:rFonts w:ascii="Times New Roman" w:hAnsi="Times New Roman" w:cs="Times New Roman"/>
          <w:sz w:val="24"/>
          <w:szCs w:val="24"/>
        </w:rPr>
      </w:pPr>
    </w:p>
    <w:p w:rsidR="00DA3FE0" w:rsidRPr="006D7AEB" w:rsidRDefault="00DA3FE0" w:rsidP="006D7AEB">
      <w:pPr>
        <w:spacing w:after="0" w:line="360" w:lineRule="auto"/>
        <w:rPr>
          <w:rFonts w:ascii="Times New Roman" w:hAnsi="Times New Roman" w:cs="Times New Roman"/>
          <w:sz w:val="24"/>
          <w:szCs w:val="24"/>
        </w:rPr>
      </w:pPr>
    </w:p>
    <w:p w:rsidR="003C01B1" w:rsidRPr="006D7AEB" w:rsidRDefault="003C01B1" w:rsidP="006D7AEB">
      <w:pPr>
        <w:pStyle w:val="Prrafodelista"/>
        <w:numPr>
          <w:ilvl w:val="0"/>
          <w:numId w:val="4"/>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Reforzar con la señal manual cuando el giro se realice para ingresar a una vía de poca importancia o en un predio frentista.</w:t>
      </w:r>
    </w:p>
    <w:p w:rsidR="003C01B1" w:rsidRPr="006D7AEB" w:rsidRDefault="003C01B1" w:rsidP="006D7AEB">
      <w:pPr>
        <w:pStyle w:val="Prrafodelista"/>
        <w:numPr>
          <w:ilvl w:val="0"/>
          <w:numId w:val="4"/>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En toda bocacalle o lugares donde existan rotondas, plazoletas u otras construcciones análogas, el tránsito se efectuará en forma giratoria, de modo que tales obstáculos queden siempre a la izquierda del conductor, quien deberá conservar estrictamente su mano. Está prohibido adelantarse o estacionar mientras se realiza tal maniobra. Tiene prioridad de paso el que circula por ella, sobre el que intenta ingresar, quien debe ceder el paso al que egresa salvo señalización en contrario.</w:t>
      </w:r>
    </w:p>
    <w:p w:rsidR="003C01B1" w:rsidRPr="006D7AEB" w:rsidRDefault="003C01B1" w:rsidP="006D7AEB">
      <w:pPr>
        <w:spacing w:after="0" w:line="360" w:lineRule="auto"/>
        <w:rPr>
          <w:rFonts w:ascii="Times New Roman" w:hAnsi="Times New Roman" w:cs="Times New Roman"/>
          <w:sz w:val="24"/>
          <w:szCs w:val="24"/>
        </w:rPr>
      </w:pPr>
    </w:p>
    <w:p w:rsidR="003C01B1" w:rsidRPr="006D7AEB" w:rsidRDefault="000F0B6F" w:rsidP="006D7AEB">
      <w:pPr>
        <w:spacing w:after="0" w:line="360" w:lineRule="auto"/>
        <w:ind w:left="2832" w:firstLine="708"/>
        <w:rPr>
          <w:rFonts w:ascii="Times New Roman" w:hAnsi="Times New Roman" w:cs="Times New Roman"/>
          <w:sz w:val="24"/>
          <w:szCs w:val="24"/>
        </w:rPr>
      </w:pPr>
      <w:r w:rsidRPr="006D7AEB">
        <w:rPr>
          <w:rFonts w:ascii="Times New Roman" w:hAnsi="Times New Roman" w:cs="Times New Roman"/>
          <w:sz w:val="24"/>
          <w:szCs w:val="24"/>
        </w:rPr>
        <w:t xml:space="preserve"> </w:t>
      </w:r>
      <w:r w:rsidR="003C01B1" w:rsidRPr="006D7AEB">
        <w:rPr>
          <w:rFonts w:ascii="Times New Roman" w:hAnsi="Times New Roman" w:cs="Times New Roman"/>
          <w:sz w:val="24"/>
          <w:szCs w:val="24"/>
          <w:u w:val="single"/>
        </w:rPr>
        <w:t>ADELANTAMIENTO</w:t>
      </w:r>
    </w:p>
    <w:p w:rsidR="003C01B1" w:rsidRPr="006D7AEB" w:rsidRDefault="003C01B1" w:rsidP="006D7AEB">
      <w:pPr>
        <w:spacing w:after="0" w:line="360" w:lineRule="auto"/>
        <w:rPr>
          <w:rFonts w:ascii="Times New Roman" w:hAnsi="Times New Roman" w:cs="Times New Roman"/>
          <w:sz w:val="24"/>
          <w:szCs w:val="24"/>
        </w:rPr>
      </w:pPr>
    </w:p>
    <w:p w:rsidR="003C01B1" w:rsidRPr="006D7AEB" w:rsidRDefault="003C01B1"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7°:</w:t>
      </w:r>
      <w:r w:rsidRPr="006D7AEB">
        <w:rPr>
          <w:rFonts w:ascii="Times New Roman" w:hAnsi="Times New Roman" w:cs="Times New Roman"/>
          <w:sz w:val="24"/>
          <w:szCs w:val="24"/>
        </w:rPr>
        <w:t xml:space="preserve"> El adelantamiento a otro vehículo debe hacerse por la izquierda conforme las siguientes reglas:</w:t>
      </w:r>
    </w:p>
    <w:p w:rsidR="003C01B1" w:rsidRPr="006D7AEB" w:rsidRDefault="003C01B1"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que sobrepase debe constatar previamente que a la izquierda de la vía este libre en una distancia</w:t>
      </w:r>
      <w:r w:rsidR="003A1CEE" w:rsidRPr="006D7AEB">
        <w:rPr>
          <w:rFonts w:ascii="Times New Roman" w:hAnsi="Times New Roman" w:cs="Times New Roman"/>
          <w:sz w:val="24"/>
          <w:szCs w:val="24"/>
        </w:rPr>
        <w:t xml:space="preserve"> suficiente para evitar todo riesgo y que ningún conductor que lo sigue lo </w:t>
      </w:r>
      <w:r w:rsidR="00810D5B" w:rsidRPr="006D7AEB">
        <w:rPr>
          <w:rFonts w:ascii="Times New Roman" w:hAnsi="Times New Roman" w:cs="Times New Roman"/>
          <w:sz w:val="24"/>
          <w:szCs w:val="24"/>
        </w:rPr>
        <w:t>esté</w:t>
      </w:r>
      <w:r w:rsidR="003A1CEE" w:rsidRPr="006D7AEB">
        <w:rPr>
          <w:rFonts w:ascii="Times New Roman" w:hAnsi="Times New Roman" w:cs="Times New Roman"/>
          <w:sz w:val="24"/>
          <w:szCs w:val="24"/>
        </w:rPr>
        <w:t xml:space="preserve"> a su vez por sobrepasar.</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Debe tener la visibilidad suficiente y no iniciar la maniobra si se aproxima a una intersección, curva, puente o lugar peligroso.</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Debe advertir a quien lo procede su intención de sobrepaso por medio de destellos de las luces frontales o la bocina.</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Debe efectuarse él sobrepaso rápidamente de forma tal de retomar a su lugar a la derecha, sin interferir la marcha del vehículo sobrepasado; esta </w:t>
      </w:r>
      <w:r w:rsidR="00810D5B" w:rsidRPr="006D7AEB">
        <w:rPr>
          <w:rFonts w:ascii="Times New Roman" w:hAnsi="Times New Roman" w:cs="Times New Roman"/>
          <w:sz w:val="24"/>
          <w:szCs w:val="24"/>
        </w:rPr>
        <w:t>última</w:t>
      </w:r>
      <w:r w:rsidRPr="006D7AEB">
        <w:rPr>
          <w:rFonts w:ascii="Times New Roman" w:hAnsi="Times New Roman" w:cs="Times New Roman"/>
          <w:sz w:val="24"/>
          <w:szCs w:val="24"/>
        </w:rPr>
        <w:t xml:space="preserve"> acción debe realizarse con el indicador de giro derecho en funcionamiento.</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vehículo que ha de ser sobrepasado deberá, una vez advertida la intención de sobrepaso, tomar las medidas necesarias para posibilitarlo, circulando por la derecha de la calzada, mantenerse, y eventualmente reducir su velocidad.</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Para indicar a los vehículos posteriores el inconveniente de adelantarse, se pondrá la luz de giro izquierdo, ante la cual los mismos se abstendrán del sobrepaso.</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Los camiones y maquinarias especiales facilitarán el adelantamiento en caminos angostos, corriéndose a la banquina o su similar.</w:t>
      </w:r>
    </w:p>
    <w:p w:rsidR="003A1CEE" w:rsidRPr="006D7AEB" w:rsidRDefault="003A1CEE" w:rsidP="006D7AEB">
      <w:pPr>
        <w:pStyle w:val="Prrafodelista"/>
        <w:numPr>
          <w:ilvl w:val="0"/>
          <w:numId w:val="5"/>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Excepcionalmente se puede adelantar por la derecha cuando:</w:t>
      </w: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3A1CEE" w:rsidRPr="006D7AEB" w:rsidRDefault="003A1CEE" w:rsidP="006D7AEB">
      <w:pPr>
        <w:pStyle w:val="Prrafodelista"/>
        <w:numPr>
          <w:ilvl w:val="0"/>
          <w:numId w:val="6"/>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anterior ha indicado su intención de girar o detenerse a su izquierda.</w:t>
      </w:r>
    </w:p>
    <w:p w:rsidR="003A1CEE" w:rsidRPr="006D7AEB" w:rsidRDefault="003A1CEE" w:rsidP="006D7AEB">
      <w:pPr>
        <w:pStyle w:val="Prrafodelista"/>
        <w:numPr>
          <w:ilvl w:val="0"/>
          <w:numId w:val="6"/>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En un embotellamiento la fila de la izquierda no avanza o es mas lenta de lo prudencial.</w:t>
      </w:r>
    </w:p>
    <w:p w:rsidR="003A1CEE" w:rsidRPr="006D7AEB" w:rsidRDefault="003A1CEE" w:rsidP="006D7AEB">
      <w:pPr>
        <w:spacing w:after="0" w:line="360" w:lineRule="auto"/>
        <w:rPr>
          <w:rFonts w:ascii="Times New Roman" w:hAnsi="Times New Roman" w:cs="Times New Roman"/>
          <w:sz w:val="24"/>
          <w:szCs w:val="24"/>
        </w:rPr>
      </w:pPr>
    </w:p>
    <w:p w:rsidR="003A1CEE" w:rsidRPr="006D7AEB" w:rsidRDefault="003A1CEE"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8°:</w:t>
      </w:r>
      <w:r w:rsidRPr="006D7AEB">
        <w:rPr>
          <w:rFonts w:ascii="Times New Roman" w:hAnsi="Times New Roman" w:cs="Times New Roman"/>
          <w:sz w:val="24"/>
          <w:szCs w:val="24"/>
        </w:rPr>
        <w:t xml:space="preserve"> La detención momentánea en la bocacalle, deberá efectuarse sin pasar lo correspondiente a ochava (10 metros).</w:t>
      </w:r>
    </w:p>
    <w:p w:rsidR="003A1CEE" w:rsidRPr="006D7AEB" w:rsidRDefault="003A1CEE" w:rsidP="006D7AEB">
      <w:pPr>
        <w:spacing w:after="0" w:line="360" w:lineRule="auto"/>
        <w:ind w:left="708"/>
        <w:rPr>
          <w:rFonts w:ascii="Times New Roman" w:hAnsi="Times New Roman" w:cs="Times New Roman"/>
          <w:sz w:val="24"/>
          <w:szCs w:val="24"/>
        </w:rPr>
      </w:pPr>
    </w:p>
    <w:p w:rsidR="003A1CEE" w:rsidRPr="006D7AEB" w:rsidRDefault="003A1CEE"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9°:</w:t>
      </w:r>
      <w:r w:rsidRPr="006D7AEB">
        <w:rPr>
          <w:rFonts w:ascii="Times New Roman" w:hAnsi="Times New Roman" w:cs="Times New Roman"/>
          <w:sz w:val="24"/>
          <w:szCs w:val="24"/>
        </w:rPr>
        <w:t xml:space="preserve"> En las esquinas en las que no se encuentren las autoridades competentes o señalamiento mecánico que dirija el tránsito, los vehículos que deban cruzar la boca-calle debe ajustarse a las siguientes disposiciones:</w:t>
      </w:r>
    </w:p>
    <w:p w:rsidR="003A1CEE" w:rsidRPr="006D7AEB" w:rsidRDefault="003A1CEE" w:rsidP="006D7AEB">
      <w:pPr>
        <w:pStyle w:val="Prrafodelista"/>
        <w:numPr>
          <w:ilvl w:val="0"/>
          <w:numId w:val="7"/>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conductor que llegue a una bocacalle o intersección, deberá en todos los casos reducir sensiblemente la velocidad y ceder el paso a todo vehículo que se presente por la vía pública situada a su derecha.</w:t>
      </w:r>
    </w:p>
    <w:p w:rsidR="003A1CEE" w:rsidRPr="006D7AEB" w:rsidRDefault="003A1CEE" w:rsidP="006D7AEB">
      <w:pPr>
        <w:pStyle w:val="Prrafodelista"/>
        <w:numPr>
          <w:ilvl w:val="0"/>
          <w:numId w:val="7"/>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Los conductores que deban cruzar arterias de tránsito preferencial cederán el paso a los vehículos que la transiten.</w:t>
      </w:r>
    </w:p>
    <w:p w:rsidR="003A1CEE" w:rsidRPr="006D7AEB" w:rsidRDefault="003A1CEE" w:rsidP="006D7AEB">
      <w:pPr>
        <w:spacing w:after="0" w:line="360" w:lineRule="auto"/>
        <w:rPr>
          <w:rFonts w:ascii="Times New Roman" w:hAnsi="Times New Roman" w:cs="Times New Roman"/>
          <w:sz w:val="24"/>
          <w:szCs w:val="24"/>
        </w:rPr>
      </w:pPr>
    </w:p>
    <w:p w:rsidR="003A1CEE" w:rsidRPr="006D7AEB" w:rsidRDefault="003A1CEE"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10°:</w:t>
      </w:r>
      <w:r w:rsidRPr="006D7AEB">
        <w:rPr>
          <w:rFonts w:ascii="Times New Roman" w:hAnsi="Times New Roman" w:cs="Times New Roman"/>
          <w:sz w:val="24"/>
          <w:szCs w:val="24"/>
        </w:rPr>
        <w:t xml:space="preserve"> La circulación marcha atrás se efectuará en los casos estrictamente necesarios. El conductor debe realizar la maniobra en el menor espacio posible y a velocidad mínima (estableciendo 8 metros) siempre que esta maniobra no produzca peligro a terceros.</w:t>
      </w:r>
    </w:p>
    <w:p w:rsidR="003A1CEE" w:rsidRPr="006D7AEB" w:rsidRDefault="003A1CEE" w:rsidP="006D7AEB">
      <w:pPr>
        <w:spacing w:after="0" w:line="360" w:lineRule="auto"/>
        <w:ind w:left="708"/>
        <w:rPr>
          <w:rFonts w:ascii="Times New Roman" w:hAnsi="Times New Roman" w:cs="Times New Roman"/>
          <w:sz w:val="24"/>
          <w:szCs w:val="24"/>
        </w:rPr>
      </w:pPr>
    </w:p>
    <w:p w:rsidR="003A1CEE" w:rsidRPr="006D7AEB" w:rsidRDefault="003A1CEE"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11°:</w:t>
      </w:r>
      <w:r w:rsidRPr="006D7AEB">
        <w:rPr>
          <w:rFonts w:ascii="Times New Roman" w:hAnsi="Times New Roman" w:cs="Times New Roman"/>
          <w:sz w:val="24"/>
          <w:szCs w:val="24"/>
        </w:rPr>
        <w:t xml:space="preserve"> </w:t>
      </w:r>
      <w:r w:rsidR="002B4E8C" w:rsidRPr="006D7AEB">
        <w:rPr>
          <w:rFonts w:ascii="Times New Roman" w:hAnsi="Times New Roman" w:cs="Times New Roman"/>
          <w:sz w:val="24"/>
          <w:szCs w:val="24"/>
        </w:rPr>
        <w:t>Ningún</w:t>
      </w:r>
      <w:r w:rsidRPr="006D7AEB">
        <w:rPr>
          <w:rFonts w:ascii="Times New Roman" w:hAnsi="Times New Roman" w:cs="Times New Roman"/>
          <w:sz w:val="24"/>
          <w:szCs w:val="24"/>
        </w:rPr>
        <w:t xml:space="preserve"> conductor debe obstaculizar la circulación, salvo cuando realiza maniobras para estacionar el vehículo, en cuyo caso esta se efectuará sin tocar el </w:t>
      </w:r>
      <w:r w:rsidR="002B4E8C" w:rsidRPr="006D7AEB">
        <w:rPr>
          <w:rFonts w:ascii="Times New Roman" w:hAnsi="Times New Roman" w:cs="Times New Roman"/>
          <w:sz w:val="24"/>
          <w:szCs w:val="24"/>
        </w:rPr>
        <w:t>paragolpes</w:t>
      </w:r>
      <w:r w:rsidRPr="006D7AEB">
        <w:rPr>
          <w:rFonts w:ascii="Times New Roman" w:hAnsi="Times New Roman" w:cs="Times New Roman"/>
          <w:sz w:val="24"/>
          <w:szCs w:val="24"/>
        </w:rPr>
        <w:t xml:space="preserve"> del vehículo estacionado.</w:t>
      </w:r>
    </w:p>
    <w:p w:rsidR="009C731A" w:rsidRPr="006D7AEB" w:rsidRDefault="009C731A" w:rsidP="006D7AEB">
      <w:pPr>
        <w:spacing w:after="0" w:line="360" w:lineRule="auto"/>
        <w:ind w:left="708"/>
        <w:rPr>
          <w:rFonts w:ascii="Times New Roman" w:hAnsi="Times New Roman" w:cs="Times New Roman"/>
          <w:sz w:val="24"/>
          <w:szCs w:val="24"/>
        </w:rPr>
      </w:pPr>
    </w:p>
    <w:p w:rsidR="009C731A" w:rsidRPr="006D7AEB" w:rsidRDefault="009C731A"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12°:</w:t>
      </w:r>
      <w:r w:rsidRPr="006D7AEB">
        <w:rPr>
          <w:rFonts w:ascii="Times New Roman" w:hAnsi="Times New Roman" w:cs="Times New Roman"/>
          <w:sz w:val="24"/>
          <w:szCs w:val="24"/>
        </w:rPr>
        <w:t xml:space="preserve"> Los vehículos de </w:t>
      </w:r>
      <w:r w:rsidR="00810D5B" w:rsidRPr="006D7AEB">
        <w:rPr>
          <w:rFonts w:ascii="Times New Roman" w:hAnsi="Times New Roman" w:cs="Times New Roman"/>
          <w:sz w:val="24"/>
          <w:szCs w:val="24"/>
        </w:rPr>
        <w:t>más</w:t>
      </w:r>
      <w:r w:rsidRPr="006D7AEB">
        <w:rPr>
          <w:rFonts w:ascii="Times New Roman" w:hAnsi="Times New Roman" w:cs="Times New Roman"/>
          <w:sz w:val="24"/>
          <w:szCs w:val="24"/>
        </w:rPr>
        <w:t xml:space="preserve"> de 1.500 kg de capacidad de carga; es decir camiones, ómnibus, maquinarias viales, etc. que por razones de circunstancia necesiten desplazarse por la vía pública, no podrán circular por la izquierda, salvo cuando la vía de la derecha se encontrara </w:t>
      </w:r>
      <w:r w:rsidR="002B4E8C" w:rsidRPr="006D7AEB">
        <w:rPr>
          <w:rFonts w:ascii="Times New Roman" w:hAnsi="Times New Roman" w:cs="Times New Roman"/>
          <w:sz w:val="24"/>
          <w:szCs w:val="24"/>
        </w:rPr>
        <w:t>obstruida</w:t>
      </w:r>
      <w:r w:rsidRPr="006D7AEB">
        <w:rPr>
          <w:rFonts w:ascii="Times New Roman" w:hAnsi="Times New Roman" w:cs="Times New Roman"/>
          <w:sz w:val="24"/>
          <w:szCs w:val="24"/>
        </w:rPr>
        <w:t>. Sal</w:t>
      </w:r>
      <w:r w:rsidR="002B4E8C" w:rsidRPr="006D7AEB">
        <w:rPr>
          <w:rFonts w:ascii="Times New Roman" w:hAnsi="Times New Roman" w:cs="Times New Roman"/>
          <w:sz w:val="24"/>
          <w:szCs w:val="24"/>
        </w:rPr>
        <w:t>vado este inconveniente retornara a su lugar de la vía pública situada a la derecha.</w:t>
      </w:r>
    </w:p>
    <w:p w:rsidR="002B4E8C" w:rsidRPr="006D7AEB" w:rsidRDefault="002B4E8C"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2B4E8C" w:rsidRPr="006D7AEB" w:rsidRDefault="002B4E8C"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000F0B6F" w:rsidRPr="006D7AEB">
        <w:rPr>
          <w:rFonts w:ascii="Times New Roman" w:hAnsi="Times New Roman" w:cs="Times New Roman"/>
          <w:sz w:val="24"/>
          <w:szCs w:val="24"/>
        </w:rPr>
        <w:t xml:space="preserve">   </w:t>
      </w:r>
      <w:r w:rsidRPr="006D7AEB">
        <w:rPr>
          <w:rFonts w:ascii="Times New Roman" w:hAnsi="Times New Roman" w:cs="Times New Roman"/>
          <w:sz w:val="24"/>
          <w:szCs w:val="24"/>
          <w:u w:val="single"/>
        </w:rPr>
        <w:t>SEÑALES OBLIGATORIAS</w:t>
      </w:r>
    </w:p>
    <w:p w:rsidR="002B4E8C" w:rsidRPr="006D7AEB" w:rsidRDefault="002B4E8C" w:rsidP="006D7AEB">
      <w:pPr>
        <w:spacing w:after="0" w:line="360" w:lineRule="auto"/>
        <w:rPr>
          <w:rFonts w:ascii="Times New Roman" w:hAnsi="Times New Roman" w:cs="Times New Roman"/>
          <w:sz w:val="24"/>
          <w:szCs w:val="24"/>
        </w:rPr>
      </w:pPr>
    </w:p>
    <w:p w:rsidR="002B4E8C" w:rsidRPr="006D7AEB" w:rsidRDefault="002B4E8C"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13°:</w:t>
      </w:r>
      <w:r w:rsidRPr="006D7AEB">
        <w:rPr>
          <w:rFonts w:ascii="Times New Roman" w:hAnsi="Times New Roman" w:cs="Times New Roman"/>
          <w:sz w:val="24"/>
          <w:szCs w:val="24"/>
        </w:rPr>
        <w:t xml:space="preserve"> En el Municipio de Yerba Buena, se adoptan las siguientes normas de señales obligatorias en los siguientes casos:</w:t>
      </w:r>
    </w:p>
    <w:p w:rsidR="002B4E8C" w:rsidRPr="006D7AEB" w:rsidRDefault="00480448" w:rsidP="006D7AEB">
      <w:pPr>
        <w:pStyle w:val="Prrafodelista"/>
        <w:numPr>
          <w:ilvl w:val="0"/>
          <w:numId w:val="8"/>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conductor que se proponga reducir la velocidad o detener su vehículo, lo anunciará con anticipación, por medio de las señales luminosas que correspondan.</w:t>
      </w:r>
    </w:p>
    <w:p w:rsidR="00480448" w:rsidRPr="006D7AEB" w:rsidRDefault="00480448" w:rsidP="006D7AEB">
      <w:pPr>
        <w:pStyle w:val="Prrafodelista"/>
        <w:numPr>
          <w:ilvl w:val="0"/>
          <w:numId w:val="8"/>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conductor a quien se le pide paso, está obligado a cederlo; de serle esto imposible, lo anunciará con la señal que se establece en el Artículo 7. Inciso f.</w:t>
      </w:r>
    </w:p>
    <w:p w:rsidR="00480448" w:rsidRPr="006D7AEB" w:rsidRDefault="00480448" w:rsidP="006D7AEB">
      <w:pPr>
        <w:pStyle w:val="Prrafodelista"/>
        <w:numPr>
          <w:ilvl w:val="0"/>
          <w:numId w:val="8"/>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Cuando el conductor de un vehículo desee cambiar la circulación para tomar otra calzada, </w:t>
      </w:r>
      <w:r w:rsidR="00810D5B" w:rsidRPr="006D7AEB">
        <w:rPr>
          <w:rFonts w:ascii="Times New Roman" w:hAnsi="Times New Roman" w:cs="Times New Roman"/>
          <w:sz w:val="24"/>
          <w:szCs w:val="24"/>
        </w:rPr>
        <w:t>está</w:t>
      </w:r>
      <w:r w:rsidRPr="006D7AEB">
        <w:rPr>
          <w:rFonts w:ascii="Times New Roman" w:hAnsi="Times New Roman" w:cs="Times New Roman"/>
          <w:sz w:val="24"/>
          <w:szCs w:val="24"/>
        </w:rPr>
        <w:t xml:space="preserve"> obligado a anunciarlo por medio de la luz de giro que corresponde.</w:t>
      </w:r>
    </w:p>
    <w:p w:rsidR="00480448" w:rsidRPr="006D7AEB" w:rsidRDefault="00480448" w:rsidP="006D7AEB">
      <w:pPr>
        <w:pStyle w:val="Prrafodelista"/>
        <w:numPr>
          <w:ilvl w:val="0"/>
          <w:numId w:val="8"/>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Todo accidente o daño producido por el no-cumplimiento de lo establecido en el presente artículo, será responsabilidad única del conductor.</w:t>
      </w:r>
    </w:p>
    <w:p w:rsidR="00480448" w:rsidRPr="006D7AEB" w:rsidRDefault="00480448" w:rsidP="006D7AEB">
      <w:pPr>
        <w:spacing w:after="0" w:line="360" w:lineRule="auto"/>
        <w:rPr>
          <w:rFonts w:ascii="Times New Roman" w:hAnsi="Times New Roman" w:cs="Times New Roman"/>
          <w:sz w:val="24"/>
          <w:szCs w:val="24"/>
        </w:rPr>
      </w:pPr>
    </w:p>
    <w:p w:rsidR="00480448" w:rsidRPr="006D7AEB" w:rsidRDefault="000F0B6F" w:rsidP="006D7AEB">
      <w:pPr>
        <w:spacing w:after="0" w:line="360" w:lineRule="auto"/>
        <w:ind w:left="2832" w:firstLine="708"/>
        <w:rPr>
          <w:rFonts w:ascii="Times New Roman" w:hAnsi="Times New Roman" w:cs="Times New Roman"/>
          <w:sz w:val="24"/>
          <w:szCs w:val="24"/>
        </w:rPr>
      </w:pPr>
      <w:r w:rsidRPr="006D7AEB">
        <w:rPr>
          <w:rFonts w:ascii="Times New Roman" w:hAnsi="Times New Roman" w:cs="Times New Roman"/>
          <w:sz w:val="24"/>
          <w:szCs w:val="24"/>
        </w:rPr>
        <w:t xml:space="preserve">     </w:t>
      </w:r>
      <w:r w:rsidR="00480448" w:rsidRPr="006D7AEB">
        <w:rPr>
          <w:rFonts w:ascii="Times New Roman" w:hAnsi="Times New Roman" w:cs="Times New Roman"/>
          <w:sz w:val="24"/>
          <w:szCs w:val="24"/>
          <w:u w:val="single"/>
        </w:rPr>
        <w:t>ESTA PROHIBIDO</w:t>
      </w:r>
    </w:p>
    <w:p w:rsidR="00480448" w:rsidRPr="006D7AEB" w:rsidRDefault="00480448" w:rsidP="006D7AEB">
      <w:pPr>
        <w:spacing w:after="0" w:line="360" w:lineRule="auto"/>
        <w:rPr>
          <w:rFonts w:ascii="Times New Roman" w:hAnsi="Times New Roman" w:cs="Times New Roman"/>
          <w:sz w:val="24"/>
          <w:szCs w:val="24"/>
        </w:rPr>
      </w:pPr>
    </w:p>
    <w:p w:rsidR="00480448" w:rsidRPr="006D7AEB" w:rsidRDefault="00480448"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14°:</w:t>
      </w:r>
      <w:r w:rsidRPr="006D7AEB">
        <w:rPr>
          <w:rFonts w:ascii="Times New Roman" w:hAnsi="Times New Roman" w:cs="Times New Roman"/>
          <w:sz w:val="24"/>
          <w:szCs w:val="24"/>
        </w:rPr>
        <w:t xml:space="preserve"> En la ciudad de Yerba Buena, está prohibido:</w:t>
      </w:r>
    </w:p>
    <w:p w:rsidR="00480448" w:rsidRPr="006D7AEB" w:rsidRDefault="0048044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Aumentar la velocidad cuando otro vehículo se propone pasar en forma correcta.</w:t>
      </w:r>
    </w:p>
    <w:p w:rsidR="00480448" w:rsidRPr="006D7AEB" w:rsidRDefault="0048044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Adelantarse a otro vehículo en circunstancias en que tal maniobra implique una perturbación de la marcha normas de los demás conductores.</w:t>
      </w:r>
    </w:p>
    <w:p w:rsidR="00480448" w:rsidRPr="006D7AEB" w:rsidRDefault="0048044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Ceder la conducción del vehículo a persona no autorizada, circular sin licencia de conductor, con la licencia vencida, con licencia no correspondiente a la categoría o ceder la licencia de conductor a terceros.</w:t>
      </w:r>
    </w:p>
    <w:p w:rsidR="00480448" w:rsidRPr="006D7AEB" w:rsidRDefault="0048044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Conducir con una sola mano, con niños al frente del volante, en estado de ebriedad o en condiciones físicos-psíquicas anormales.</w:t>
      </w:r>
    </w:p>
    <w:p w:rsidR="00480448" w:rsidRPr="006D7AEB" w:rsidRDefault="009B483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w:t>
      </w:r>
      <w:r w:rsidR="00480448" w:rsidRPr="006D7AEB">
        <w:rPr>
          <w:rFonts w:ascii="Times New Roman" w:hAnsi="Times New Roman" w:cs="Times New Roman"/>
          <w:sz w:val="24"/>
          <w:szCs w:val="24"/>
        </w:rPr>
        <w:t>onducir</w:t>
      </w:r>
      <w:r w:rsidRPr="006D7AEB">
        <w:rPr>
          <w:rFonts w:ascii="Times New Roman" w:hAnsi="Times New Roman" w:cs="Times New Roman"/>
          <w:sz w:val="24"/>
          <w:szCs w:val="24"/>
        </w:rPr>
        <w:t xml:space="preserve"> sin cinturón de seguridad, o sin ca</w:t>
      </w:r>
      <w:r w:rsidR="009577F6" w:rsidRPr="006D7AEB">
        <w:rPr>
          <w:rFonts w:ascii="Times New Roman" w:hAnsi="Times New Roman" w:cs="Times New Roman"/>
          <w:sz w:val="24"/>
          <w:szCs w:val="24"/>
        </w:rPr>
        <w:t>sco; esto último en lo que se</w:t>
      </w:r>
      <w:r w:rsidRPr="006D7AEB">
        <w:rPr>
          <w:rFonts w:ascii="Times New Roman" w:hAnsi="Times New Roman" w:cs="Times New Roman"/>
          <w:sz w:val="24"/>
          <w:szCs w:val="24"/>
        </w:rPr>
        <w:t xml:space="preserve"> refiere a los conductores de vehículos tipos motocicletas.</w:t>
      </w:r>
    </w:p>
    <w:p w:rsidR="009B4838" w:rsidRPr="006D7AEB" w:rsidRDefault="009B483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Hacer uso de teléfono celular o similar mientras conduce.</w:t>
      </w:r>
    </w:p>
    <w:p w:rsidR="009B4838" w:rsidRPr="006D7AEB" w:rsidRDefault="009B4838"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Retornar en avenida o en calle de doble mano.</w:t>
      </w: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9B4838" w:rsidRPr="006D7AEB" w:rsidRDefault="00810D5B"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Cir</w:t>
      </w:r>
      <w:r w:rsidR="009577F6" w:rsidRPr="006D7AEB">
        <w:rPr>
          <w:rFonts w:ascii="Times New Roman" w:hAnsi="Times New Roman" w:cs="Times New Roman"/>
          <w:sz w:val="24"/>
          <w:szCs w:val="24"/>
        </w:rPr>
        <w:t>c</w:t>
      </w:r>
      <w:r w:rsidRPr="006D7AEB">
        <w:rPr>
          <w:rFonts w:ascii="Times New Roman" w:hAnsi="Times New Roman" w:cs="Times New Roman"/>
          <w:sz w:val="24"/>
          <w:szCs w:val="24"/>
        </w:rPr>
        <w:t>u</w:t>
      </w:r>
      <w:r w:rsidR="009577F6" w:rsidRPr="006D7AEB">
        <w:rPr>
          <w:rFonts w:ascii="Times New Roman" w:hAnsi="Times New Roman" w:cs="Times New Roman"/>
          <w:sz w:val="24"/>
          <w:szCs w:val="24"/>
        </w:rPr>
        <w:t>lar describiendo zig-zag o realizar curvas innecesarias, circular a contramano o cruzar por platabanda para tomar otra calzada.</w:t>
      </w:r>
    </w:p>
    <w:p w:rsidR="009577F6" w:rsidRPr="006D7AEB" w:rsidRDefault="009577F6"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Interrumpir fila de escolares, cortejos fúnebres o tránsito cortado por la autoridad competente, cuando por razones de servicios sean necesarios realizarlos.</w:t>
      </w:r>
    </w:p>
    <w:p w:rsidR="009577F6" w:rsidRPr="006D7AEB" w:rsidRDefault="00D25F1C"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Hacer uso de la bocina durante las 24 horas, salvo casos de emergencias.</w:t>
      </w:r>
    </w:p>
    <w:p w:rsidR="00D25F1C" w:rsidRPr="006D7AEB" w:rsidRDefault="00D25F1C" w:rsidP="006D7AEB">
      <w:pPr>
        <w:pStyle w:val="Prrafodelista"/>
        <w:numPr>
          <w:ilvl w:val="0"/>
          <w:numId w:val="9"/>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Salpicar agua a peatones que transitan por aceras.</w:t>
      </w:r>
    </w:p>
    <w:p w:rsidR="00D25F1C" w:rsidRPr="006D7AEB" w:rsidRDefault="00D25F1C" w:rsidP="006D7AEB">
      <w:pPr>
        <w:spacing w:after="0" w:line="360" w:lineRule="auto"/>
        <w:rPr>
          <w:rFonts w:ascii="Times New Roman" w:hAnsi="Times New Roman" w:cs="Times New Roman"/>
          <w:sz w:val="24"/>
          <w:szCs w:val="24"/>
        </w:rPr>
      </w:pPr>
    </w:p>
    <w:p w:rsidR="00D25F1C" w:rsidRPr="006D7AEB" w:rsidRDefault="00D25F1C"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15°:</w:t>
      </w:r>
      <w:r w:rsidRPr="006D7AEB">
        <w:rPr>
          <w:rFonts w:ascii="Times New Roman" w:hAnsi="Times New Roman" w:cs="Times New Roman"/>
          <w:sz w:val="24"/>
          <w:szCs w:val="24"/>
        </w:rPr>
        <w:t xml:space="preserve"> Todo aquel conductor de vehículo en general o peatones que ocasionen daños a la estructura vial, serán responsables por ello. Se dará intervención a la justicia en caso en que el infractor, no acceda en forma voluntaria a tratar de subsanar el daño causado.</w:t>
      </w:r>
    </w:p>
    <w:p w:rsidR="00D25F1C" w:rsidRPr="006D7AEB" w:rsidRDefault="00D25F1C" w:rsidP="006D7AEB">
      <w:pPr>
        <w:spacing w:after="0" w:line="360" w:lineRule="auto"/>
        <w:ind w:left="708"/>
        <w:rPr>
          <w:rFonts w:ascii="Times New Roman" w:hAnsi="Times New Roman" w:cs="Times New Roman"/>
          <w:sz w:val="24"/>
          <w:szCs w:val="24"/>
        </w:rPr>
      </w:pPr>
    </w:p>
    <w:p w:rsidR="00D25F1C" w:rsidRPr="006D7AEB" w:rsidRDefault="00D25F1C"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DE LOS CONDUCTORES DE MOTONETAS, MOTOCICLETAS, MOTOTRICICLOS, MOTOFURGONES, MOTOCARROS Y CUATRICICLOS</w:t>
      </w:r>
    </w:p>
    <w:p w:rsidR="00D25F1C" w:rsidRPr="006D7AEB" w:rsidRDefault="00D25F1C" w:rsidP="006D7AEB">
      <w:pPr>
        <w:spacing w:after="0" w:line="360" w:lineRule="auto"/>
        <w:ind w:left="708"/>
        <w:rPr>
          <w:rFonts w:ascii="Times New Roman" w:hAnsi="Times New Roman" w:cs="Times New Roman"/>
          <w:sz w:val="24"/>
          <w:szCs w:val="24"/>
        </w:rPr>
      </w:pPr>
    </w:p>
    <w:p w:rsidR="00D25F1C" w:rsidRPr="006D7AEB" w:rsidRDefault="00D25F1C"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16°:</w:t>
      </w:r>
      <w:r w:rsidRPr="006D7AEB">
        <w:rPr>
          <w:rFonts w:ascii="Times New Roman" w:hAnsi="Times New Roman" w:cs="Times New Roman"/>
          <w:sz w:val="24"/>
          <w:szCs w:val="24"/>
        </w:rPr>
        <w:t xml:space="preserve"> Las motocicletas, motonetas, etc. Están sujetas a las mismas disposiciones y prohibiciones que los demás vehículos.</w:t>
      </w:r>
    </w:p>
    <w:p w:rsidR="00D25F1C" w:rsidRPr="006D7AEB" w:rsidRDefault="00D25F1C" w:rsidP="006D7AEB">
      <w:pPr>
        <w:spacing w:after="0" w:line="360" w:lineRule="auto"/>
        <w:ind w:left="708"/>
        <w:rPr>
          <w:rFonts w:ascii="Times New Roman" w:hAnsi="Times New Roman" w:cs="Times New Roman"/>
          <w:sz w:val="24"/>
          <w:szCs w:val="24"/>
        </w:rPr>
      </w:pPr>
    </w:p>
    <w:p w:rsidR="00D25F1C" w:rsidRPr="006D7AEB" w:rsidRDefault="00D25F1C"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17°:</w:t>
      </w:r>
      <w:r w:rsidRPr="006D7AEB">
        <w:rPr>
          <w:rFonts w:ascii="Times New Roman" w:hAnsi="Times New Roman" w:cs="Times New Roman"/>
          <w:sz w:val="24"/>
          <w:szCs w:val="24"/>
        </w:rPr>
        <w:t xml:space="preserve"> En las motocicletas y motonetas se permitirá transportar un acompañante. Dos, cuando posean sidecar. En moto furgones y moto triciclos, de acuerdo a la capacidad dada por la fábrica.</w:t>
      </w:r>
    </w:p>
    <w:p w:rsidR="00D25F1C" w:rsidRPr="006D7AEB" w:rsidRDefault="00D25F1C"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rPr>
        <w:t xml:space="preserve">Los ciclomotores y </w:t>
      </w:r>
      <w:r w:rsidR="003F4A6D" w:rsidRPr="006D7AEB">
        <w:rPr>
          <w:rFonts w:ascii="Times New Roman" w:hAnsi="Times New Roman" w:cs="Times New Roman"/>
          <w:sz w:val="24"/>
          <w:szCs w:val="24"/>
        </w:rPr>
        <w:t>cuatriciclos</w:t>
      </w:r>
      <w:r w:rsidRPr="006D7AEB">
        <w:rPr>
          <w:rFonts w:ascii="Times New Roman" w:hAnsi="Times New Roman" w:cs="Times New Roman"/>
          <w:sz w:val="24"/>
          <w:szCs w:val="24"/>
        </w:rPr>
        <w:t>, únicamente podrán transportar a un acompañante. Es obligatorio el uso de elemento de seguridad (casco).</w:t>
      </w:r>
    </w:p>
    <w:p w:rsidR="003F4A6D" w:rsidRPr="006D7AEB" w:rsidRDefault="003F4A6D" w:rsidP="006D7AEB">
      <w:pPr>
        <w:spacing w:after="0" w:line="360" w:lineRule="auto"/>
        <w:rPr>
          <w:rFonts w:ascii="Times New Roman" w:hAnsi="Times New Roman" w:cs="Times New Roman"/>
          <w:sz w:val="24"/>
          <w:szCs w:val="24"/>
        </w:rPr>
      </w:pPr>
    </w:p>
    <w:p w:rsidR="00D25F1C" w:rsidRPr="006D7AEB" w:rsidRDefault="00D25F1C" w:rsidP="006D7AEB">
      <w:pPr>
        <w:spacing w:after="0" w:line="360" w:lineRule="auto"/>
        <w:ind w:left="708"/>
        <w:rPr>
          <w:rFonts w:ascii="Times New Roman" w:hAnsi="Times New Roman" w:cs="Times New Roman"/>
          <w:sz w:val="24"/>
          <w:szCs w:val="24"/>
          <w:u w:val="single"/>
        </w:rPr>
      </w:pPr>
      <w:r w:rsidRPr="006D7AEB">
        <w:rPr>
          <w:rFonts w:ascii="Times New Roman" w:hAnsi="Times New Roman" w:cs="Times New Roman"/>
          <w:sz w:val="24"/>
          <w:szCs w:val="24"/>
        </w:rPr>
        <w:tab/>
      </w:r>
      <w:r w:rsidR="000F0B6F" w:rsidRPr="006D7AEB">
        <w:rPr>
          <w:rFonts w:ascii="Times New Roman" w:hAnsi="Times New Roman" w:cs="Times New Roman"/>
          <w:sz w:val="24"/>
          <w:szCs w:val="24"/>
        </w:rPr>
        <w:t xml:space="preserve">    </w:t>
      </w:r>
      <w:r w:rsidRPr="006D7AEB">
        <w:rPr>
          <w:rFonts w:ascii="Times New Roman" w:hAnsi="Times New Roman" w:cs="Times New Roman"/>
          <w:sz w:val="24"/>
          <w:szCs w:val="24"/>
          <w:u w:val="single"/>
        </w:rPr>
        <w:t>DE LOS CONDUCTORES DE BICICLETAS Y TRICICLOS</w:t>
      </w:r>
    </w:p>
    <w:p w:rsidR="003F4A6D" w:rsidRPr="006D7AEB" w:rsidRDefault="003F4A6D" w:rsidP="006D7AEB">
      <w:pPr>
        <w:spacing w:after="0" w:line="360" w:lineRule="auto"/>
        <w:ind w:left="708"/>
        <w:rPr>
          <w:rFonts w:ascii="Times New Roman" w:hAnsi="Times New Roman" w:cs="Times New Roman"/>
          <w:sz w:val="24"/>
          <w:szCs w:val="24"/>
          <w:u w:val="single"/>
        </w:rPr>
      </w:pPr>
    </w:p>
    <w:p w:rsidR="003F4A6D" w:rsidRPr="006D7AEB" w:rsidRDefault="003F4A6D"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18</w:t>
      </w:r>
      <w:r w:rsidR="00BF33E7" w:rsidRPr="006D7AEB">
        <w:rPr>
          <w:rFonts w:ascii="Times New Roman" w:hAnsi="Times New Roman" w:cs="Times New Roman"/>
          <w:sz w:val="24"/>
          <w:szCs w:val="24"/>
          <w:u w:val="single"/>
        </w:rPr>
        <w:t>°:</w:t>
      </w:r>
      <w:r w:rsidR="00BF33E7" w:rsidRPr="006D7AEB">
        <w:rPr>
          <w:rFonts w:ascii="Times New Roman" w:hAnsi="Times New Roman" w:cs="Times New Roman"/>
          <w:sz w:val="24"/>
          <w:szCs w:val="24"/>
        </w:rPr>
        <w:t xml:space="preserve"> La circulación de bicicletas y triciclos se realizará por la mano derecha de la vía.</w:t>
      </w:r>
    </w:p>
    <w:p w:rsidR="00BF33E7" w:rsidRPr="006D7AEB" w:rsidRDefault="00BF33E7" w:rsidP="006D7AEB">
      <w:pPr>
        <w:spacing w:after="0" w:line="360" w:lineRule="auto"/>
        <w:ind w:left="708"/>
        <w:rPr>
          <w:rFonts w:ascii="Times New Roman" w:hAnsi="Times New Roman" w:cs="Times New Roman"/>
          <w:sz w:val="24"/>
          <w:szCs w:val="24"/>
        </w:rPr>
      </w:pPr>
    </w:p>
    <w:p w:rsidR="00BF33E7" w:rsidRPr="006D7AEB" w:rsidRDefault="00BF33E7"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19°:</w:t>
      </w:r>
      <w:r w:rsidRPr="006D7AEB">
        <w:rPr>
          <w:rFonts w:ascii="Times New Roman" w:hAnsi="Times New Roman" w:cs="Times New Roman"/>
          <w:sz w:val="24"/>
          <w:szCs w:val="24"/>
        </w:rPr>
        <w:t xml:space="preserve"> </w:t>
      </w:r>
      <w:r w:rsidR="005E5136" w:rsidRPr="006D7AEB">
        <w:rPr>
          <w:rFonts w:ascii="Times New Roman" w:hAnsi="Times New Roman" w:cs="Times New Roman"/>
          <w:sz w:val="24"/>
          <w:szCs w:val="24"/>
        </w:rPr>
        <w:t>Queda prohibido a los ciclistas:</w:t>
      </w:r>
    </w:p>
    <w:p w:rsidR="005E5136" w:rsidRPr="006D7AEB" w:rsidRDefault="005E5136" w:rsidP="006D7AEB">
      <w:pPr>
        <w:pStyle w:val="Prrafodelista"/>
        <w:numPr>
          <w:ilvl w:val="0"/>
          <w:numId w:val="10"/>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Tomarse de otro vehículo.</w:t>
      </w:r>
    </w:p>
    <w:p w:rsidR="0068193D" w:rsidRPr="006D7AEB" w:rsidRDefault="0068193D" w:rsidP="006D7AEB">
      <w:pPr>
        <w:spacing w:after="0" w:line="360" w:lineRule="auto"/>
        <w:rPr>
          <w:rFonts w:ascii="Times New Roman" w:hAnsi="Times New Roman" w:cs="Times New Roman"/>
          <w:sz w:val="24"/>
          <w:szCs w:val="24"/>
        </w:rPr>
      </w:pPr>
    </w:p>
    <w:p w:rsidR="0068193D" w:rsidRPr="006D7AEB" w:rsidRDefault="0068193D"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5E5136" w:rsidRPr="006D7AEB" w:rsidRDefault="005E5136" w:rsidP="006D7AEB">
      <w:pPr>
        <w:pStyle w:val="Prrafodelista"/>
        <w:numPr>
          <w:ilvl w:val="0"/>
          <w:numId w:val="10"/>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Efectuar carrera en la calle, plaza, parques o paseos públicos.</w:t>
      </w:r>
    </w:p>
    <w:p w:rsidR="005E5136" w:rsidRPr="006D7AEB" w:rsidRDefault="005E5136" w:rsidP="006D7AEB">
      <w:pPr>
        <w:pStyle w:val="Prrafodelista"/>
        <w:numPr>
          <w:ilvl w:val="0"/>
          <w:numId w:val="10"/>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Transportar a otra persona.</w:t>
      </w:r>
    </w:p>
    <w:p w:rsidR="005E5136" w:rsidRPr="006D7AEB" w:rsidRDefault="005E5136" w:rsidP="006D7AEB">
      <w:pPr>
        <w:pStyle w:val="Prrafodelista"/>
        <w:numPr>
          <w:ilvl w:val="0"/>
          <w:numId w:val="10"/>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Circular por la acera.</w:t>
      </w:r>
    </w:p>
    <w:p w:rsidR="005E5136" w:rsidRPr="006D7AEB" w:rsidRDefault="005E5136" w:rsidP="006D7AEB">
      <w:pPr>
        <w:pStyle w:val="Prrafodelista"/>
        <w:numPr>
          <w:ilvl w:val="0"/>
          <w:numId w:val="10"/>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Circular sin sostener el manub</w:t>
      </w:r>
      <w:r w:rsidR="0068193D" w:rsidRPr="006D7AEB">
        <w:rPr>
          <w:rFonts w:ascii="Times New Roman" w:hAnsi="Times New Roman" w:cs="Times New Roman"/>
          <w:sz w:val="24"/>
          <w:szCs w:val="24"/>
        </w:rPr>
        <w:t>r</w:t>
      </w:r>
      <w:r w:rsidRPr="006D7AEB">
        <w:rPr>
          <w:rFonts w:ascii="Times New Roman" w:hAnsi="Times New Roman" w:cs="Times New Roman"/>
          <w:sz w:val="24"/>
          <w:szCs w:val="24"/>
        </w:rPr>
        <w:t>io.</w:t>
      </w:r>
    </w:p>
    <w:p w:rsidR="005E5136" w:rsidRPr="006D7AEB" w:rsidRDefault="005E5136" w:rsidP="006D7AEB">
      <w:pPr>
        <w:spacing w:after="0" w:line="360" w:lineRule="auto"/>
        <w:rPr>
          <w:rFonts w:ascii="Times New Roman" w:hAnsi="Times New Roman" w:cs="Times New Roman"/>
          <w:sz w:val="24"/>
          <w:szCs w:val="24"/>
        </w:rPr>
      </w:pPr>
    </w:p>
    <w:p w:rsidR="005E5136" w:rsidRPr="006D7AEB" w:rsidRDefault="005E5136" w:rsidP="006D7AEB">
      <w:pPr>
        <w:spacing w:after="0" w:line="360" w:lineRule="auto"/>
        <w:ind w:left="708"/>
        <w:rPr>
          <w:rFonts w:ascii="Times New Roman" w:hAnsi="Times New Roman" w:cs="Times New Roman"/>
          <w:sz w:val="24"/>
          <w:szCs w:val="24"/>
        </w:rPr>
      </w:pPr>
      <w:r w:rsidRPr="006D7AEB">
        <w:rPr>
          <w:rFonts w:ascii="Times New Roman" w:hAnsi="Times New Roman" w:cs="Times New Roman"/>
          <w:sz w:val="24"/>
          <w:szCs w:val="24"/>
          <w:u w:val="single"/>
        </w:rPr>
        <w:t>ARTICULO 20°:</w:t>
      </w:r>
      <w:r w:rsidRPr="006D7AEB">
        <w:rPr>
          <w:rFonts w:ascii="Times New Roman" w:hAnsi="Times New Roman" w:cs="Times New Roman"/>
          <w:sz w:val="24"/>
          <w:szCs w:val="24"/>
        </w:rPr>
        <w:t xml:space="preserve"> Normas para </w:t>
      </w:r>
      <w:r w:rsidR="00810D5B" w:rsidRPr="006D7AEB">
        <w:rPr>
          <w:rFonts w:ascii="Times New Roman" w:hAnsi="Times New Roman" w:cs="Times New Roman"/>
          <w:sz w:val="24"/>
          <w:szCs w:val="24"/>
        </w:rPr>
        <w:t>el ciclista</w:t>
      </w:r>
      <w:r w:rsidRPr="006D7AEB">
        <w:rPr>
          <w:rFonts w:ascii="Times New Roman" w:hAnsi="Times New Roman" w:cs="Times New Roman"/>
          <w:sz w:val="24"/>
          <w:szCs w:val="24"/>
        </w:rPr>
        <w:t>:</w:t>
      </w:r>
    </w:p>
    <w:p w:rsidR="005E5136"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El ciclista únicamente puede sentarse en el asiento del rodado; al circular lo hará por el costado derecho de la vía o lo más cerca posible del cordón. No debe </w:t>
      </w:r>
      <w:r w:rsidR="00E764D1" w:rsidRPr="006D7AEB">
        <w:rPr>
          <w:rFonts w:ascii="Times New Roman" w:hAnsi="Times New Roman" w:cs="Times New Roman"/>
          <w:sz w:val="24"/>
          <w:szCs w:val="24"/>
        </w:rPr>
        <w:t>zigzaguear</w:t>
      </w:r>
      <w:r w:rsidRPr="006D7AEB">
        <w:rPr>
          <w:rFonts w:ascii="Times New Roman" w:hAnsi="Times New Roman" w:cs="Times New Roman"/>
          <w:sz w:val="24"/>
          <w:szCs w:val="24"/>
        </w:rPr>
        <w:t xml:space="preserve"> en el tránsito.</w:t>
      </w:r>
    </w:p>
    <w:p w:rsidR="00271C8D"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Dos o más personas sobre una bicicleta, está estrictamente prohibido porque constituye un peligro para ellos mismos, como para los demás ciudadanos.</w:t>
      </w:r>
    </w:p>
    <w:p w:rsidR="00271C8D"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El adelantamiento a otro vehículo debe hacerse siempre por la izquierda, después de asegurarse de que puede hacerlo sin riesgo.</w:t>
      </w:r>
    </w:p>
    <w:p w:rsidR="00271C8D"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Efectuar el adelantamiento a distancia prudencial, evitando así el riesgo de “engancharse” o de que, imprevisiblemente la apertura de una puerta provoque una colisión.</w:t>
      </w:r>
    </w:p>
    <w:p w:rsidR="00271C8D"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Cuando un ciclista desea efectuar un cambio de rumbo, es decir, doblar a la derecha o izquierda, adelantarse a otro vehículo o pasar un obstáculo, debe advertir a los demás su </w:t>
      </w:r>
      <w:r w:rsidR="00810D5B" w:rsidRPr="006D7AEB">
        <w:rPr>
          <w:rFonts w:ascii="Times New Roman" w:hAnsi="Times New Roman" w:cs="Times New Roman"/>
          <w:sz w:val="24"/>
          <w:szCs w:val="24"/>
        </w:rPr>
        <w:t>intención</w:t>
      </w:r>
      <w:r w:rsidRPr="006D7AEB">
        <w:rPr>
          <w:rFonts w:ascii="Times New Roman" w:hAnsi="Times New Roman" w:cs="Times New Roman"/>
          <w:sz w:val="24"/>
          <w:szCs w:val="24"/>
        </w:rPr>
        <w:t xml:space="preserve">, señalando con su brazo </w:t>
      </w:r>
      <w:r w:rsidR="00810D5B" w:rsidRPr="006D7AEB">
        <w:rPr>
          <w:rFonts w:ascii="Times New Roman" w:hAnsi="Times New Roman" w:cs="Times New Roman"/>
          <w:sz w:val="24"/>
          <w:szCs w:val="24"/>
        </w:rPr>
        <w:t>izquierdo</w:t>
      </w:r>
      <w:r w:rsidRPr="006D7AEB">
        <w:rPr>
          <w:rFonts w:ascii="Times New Roman" w:hAnsi="Times New Roman" w:cs="Times New Roman"/>
          <w:sz w:val="24"/>
          <w:szCs w:val="24"/>
        </w:rPr>
        <w:t xml:space="preserve"> o derecho, según sea la maniobra a realizar, en forma anticipada y constante a </w:t>
      </w:r>
      <w:r w:rsidR="00810D5B" w:rsidRPr="006D7AEB">
        <w:rPr>
          <w:rFonts w:ascii="Times New Roman" w:hAnsi="Times New Roman" w:cs="Times New Roman"/>
          <w:sz w:val="24"/>
          <w:szCs w:val="24"/>
        </w:rPr>
        <w:t>fin</w:t>
      </w:r>
      <w:r w:rsidRPr="006D7AEB">
        <w:rPr>
          <w:rFonts w:ascii="Times New Roman" w:hAnsi="Times New Roman" w:cs="Times New Roman"/>
          <w:sz w:val="24"/>
          <w:szCs w:val="24"/>
        </w:rPr>
        <w:t xml:space="preserve"> de dar la posibilidad a otro conductor de adoptar las precauciones necesarias.</w:t>
      </w:r>
    </w:p>
    <w:p w:rsidR="00A55BC5" w:rsidRPr="006D7AEB" w:rsidRDefault="00271C8D" w:rsidP="006D7AEB">
      <w:pPr>
        <w:pStyle w:val="Prrafodelista"/>
        <w:numPr>
          <w:ilvl w:val="0"/>
          <w:numId w:val="11"/>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No retirar nunca las manos del manubrio, la piedra </w:t>
      </w:r>
      <w:r w:rsidR="00810D5B" w:rsidRPr="006D7AEB">
        <w:rPr>
          <w:rFonts w:ascii="Times New Roman" w:hAnsi="Times New Roman" w:cs="Times New Roman"/>
          <w:sz w:val="24"/>
          <w:szCs w:val="24"/>
        </w:rPr>
        <w:t>más</w:t>
      </w:r>
      <w:r w:rsidRPr="006D7AEB">
        <w:rPr>
          <w:rFonts w:ascii="Times New Roman" w:hAnsi="Times New Roman" w:cs="Times New Roman"/>
          <w:sz w:val="24"/>
          <w:szCs w:val="24"/>
        </w:rPr>
        <w:t xml:space="preserve"> pequeña o una leve deformación de la calzada puede hacerlo perder el equilibro.</w:t>
      </w:r>
      <w:r w:rsidR="00A55BC5" w:rsidRPr="006D7AEB">
        <w:rPr>
          <w:rFonts w:ascii="Times New Roman" w:hAnsi="Times New Roman" w:cs="Times New Roman"/>
          <w:sz w:val="24"/>
          <w:szCs w:val="24"/>
        </w:rPr>
        <w:t xml:space="preserve"> Esta regla solo debe ser abandonada cuando es necesario efectuar señales para girar o detenerse. Es sumamente importante circular siempre por la derecha acercándose lo más posible al borde de la calzada, especialmente cuando se escucha atrás el ruido de un motor o de una bocina. </w:t>
      </w:r>
    </w:p>
    <w:p w:rsidR="00A55BC5" w:rsidRPr="006D7AEB" w:rsidRDefault="00A55BC5" w:rsidP="006D7AEB">
      <w:pPr>
        <w:pStyle w:val="Prrafodelista"/>
        <w:numPr>
          <w:ilvl w:val="0"/>
          <w:numId w:val="3"/>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Usar el casco, mantener en buen estado frenos delanteros y traseros y usar elemento reflectivo al circular por la noche o condiciones climáticas adversas.</w:t>
      </w:r>
    </w:p>
    <w:p w:rsidR="00A55BC5" w:rsidRPr="006D7AEB" w:rsidRDefault="00A55BC5" w:rsidP="006D7AEB">
      <w:pPr>
        <w:pStyle w:val="Prrafodelista"/>
        <w:numPr>
          <w:ilvl w:val="0"/>
          <w:numId w:val="3"/>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 xml:space="preserve">Recordar que </w:t>
      </w:r>
      <w:r w:rsidR="005C53F2" w:rsidRPr="006D7AEB">
        <w:rPr>
          <w:rFonts w:ascii="Times New Roman" w:hAnsi="Times New Roman" w:cs="Times New Roman"/>
          <w:sz w:val="24"/>
          <w:szCs w:val="24"/>
        </w:rPr>
        <w:t>está</w:t>
      </w:r>
      <w:r w:rsidR="00810D5B" w:rsidRPr="006D7AEB">
        <w:rPr>
          <w:rFonts w:ascii="Times New Roman" w:hAnsi="Times New Roman" w:cs="Times New Roman"/>
          <w:sz w:val="24"/>
          <w:szCs w:val="24"/>
        </w:rPr>
        <w:t xml:space="preserve"> obligado</w:t>
      </w:r>
      <w:r w:rsidRPr="006D7AEB">
        <w:rPr>
          <w:rFonts w:ascii="Times New Roman" w:hAnsi="Times New Roman" w:cs="Times New Roman"/>
          <w:sz w:val="24"/>
          <w:szCs w:val="24"/>
        </w:rPr>
        <w:t xml:space="preserve"> a respetar las indicaciones de la autoridad competente o las señales mecánicas.</w:t>
      </w:r>
    </w:p>
    <w:p w:rsidR="00A55BC5" w:rsidRPr="006D7AEB" w:rsidRDefault="00A55BC5" w:rsidP="006D7AEB">
      <w:pPr>
        <w:pStyle w:val="Prrafodelista"/>
        <w:spacing w:after="0" w:line="360" w:lineRule="auto"/>
        <w:ind w:left="1425"/>
        <w:rPr>
          <w:rFonts w:ascii="Times New Roman" w:hAnsi="Times New Roman" w:cs="Times New Roman"/>
          <w:sz w:val="24"/>
          <w:szCs w:val="24"/>
        </w:rPr>
      </w:pPr>
    </w:p>
    <w:p w:rsidR="00B5730B" w:rsidRPr="006D7AEB" w:rsidRDefault="00B5730B" w:rsidP="006D7AEB">
      <w:pPr>
        <w:spacing w:after="0" w:line="360" w:lineRule="auto"/>
        <w:rPr>
          <w:rFonts w:ascii="Times New Roman" w:hAnsi="Times New Roman" w:cs="Times New Roman"/>
          <w:sz w:val="24"/>
          <w:szCs w:val="24"/>
        </w:rPr>
      </w:pPr>
    </w:p>
    <w:p w:rsidR="00FF5826" w:rsidRPr="006D7AEB" w:rsidRDefault="00FF5826" w:rsidP="006D7AEB">
      <w:pPr>
        <w:pStyle w:val="Prrafodelista"/>
        <w:spacing w:after="0" w:line="360" w:lineRule="auto"/>
        <w:ind w:left="1425"/>
        <w:rPr>
          <w:rFonts w:ascii="Times New Roman" w:hAnsi="Times New Roman" w:cs="Times New Roman"/>
          <w:sz w:val="24"/>
          <w:szCs w:val="24"/>
        </w:rPr>
      </w:pPr>
    </w:p>
    <w:p w:rsidR="003F4A6D" w:rsidRPr="006D7AEB" w:rsidRDefault="000F0B6F" w:rsidP="006D7AEB">
      <w:pPr>
        <w:pStyle w:val="Prrafodelista"/>
        <w:spacing w:after="0" w:line="360" w:lineRule="auto"/>
        <w:ind w:left="2124"/>
        <w:rPr>
          <w:rFonts w:ascii="Times New Roman" w:hAnsi="Times New Roman" w:cs="Times New Roman"/>
          <w:sz w:val="24"/>
          <w:szCs w:val="24"/>
          <w:u w:val="single"/>
        </w:rPr>
      </w:pPr>
      <w:r w:rsidRPr="006D7AEB">
        <w:rPr>
          <w:rFonts w:ascii="Times New Roman" w:hAnsi="Times New Roman" w:cs="Times New Roman"/>
          <w:sz w:val="24"/>
          <w:szCs w:val="24"/>
        </w:rPr>
        <w:t xml:space="preserve">         </w:t>
      </w:r>
      <w:r w:rsidR="007D2A36" w:rsidRPr="006D7AEB">
        <w:rPr>
          <w:rFonts w:ascii="Times New Roman" w:hAnsi="Times New Roman" w:cs="Times New Roman"/>
          <w:sz w:val="24"/>
          <w:szCs w:val="24"/>
          <w:u w:val="single"/>
        </w:rPr>
        <w:t xml:space="preserve">VEHICULOS DE TRACCION ANIMAL </w:t>
      </w:r>
    </w:p>
    <w:p w:rsidR="007D2A36" w:rsidRPr="006D7AEB" w:rsidRDefault="007D2A36" w:rsidP="006D7AEB">
      <w:pPr>
        <w:spacing w:after="0" w:line="360" w:lineRule="auto"/>
        <w:rPr>
          <w:rFonts w:ascii="Times New Roman" w:hAnsi="Times New Roman" w:cs="Times New Roman"/>
          <w:sz w:val="24"/>
          <w:szCs w:val="24"/>
        </w:rPr>
      </w:pPr>
    </w:p>
    <w:p w:rsidR="007D2A36" w:rsidRPr="006D7AEB" w:rsidRDefault="007D2A36"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21°:</w:t>
      </w:r>
      <w:r w:rsidRPr="006D7AEB">
        <w:rPr>
          <w:rFonts w:ascii="Times New Roman" w:hAnsi="Times New Roman" w:cs="Times New Roman"/>
          <w:sz w:val="24"/>
          <w:szCs w:val="24"/>
        </w:rPr>
        <w:t xml:space="preserve"> Todos los vehículos de tracción a sangre deberán ser conducidos en forma recta. No abandonar las riendas bajo ningún pretexto.</w:t>
      </w:r>
    </w:p>
    <w:p w:rsidR="007D2A36" w:rsidRPr="006D7AEB" w:rsidRDefault="007D2A36" w:rsidP="006D7AEB">
      <w:pPr>
        <w:spacing w:after="0" w:line="360" w:lineRule="auto"/>
        <w:rPr>
          <w:rFonts w:ascii="Times New Roman" w:hAnsi="Times New Roman" w:cs="Times New Roman"/>
          <w:sz w:val="24"/>
          <w:szCs w:val="24"/>
        </w:rPr>
      </w:pPr>
    </w:p>
    <w:p w:rsidR="00032EC5" w:rsidRPr="006D7AEB" w:rsidRDefault="007D2A36"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22°:</w:t>
      </w:r>
      <w:r w:rsidRPr="006D7AEB">
        <w:rPr>
          <w:rFonts w:ascii="Times New Roman" w:hAnsi="Times New Roman" w:cs="Times New Roman"/>
          <w:sz w:val="24"/>
          <w:szCs w:val="24"/>
        </w:rPr>
        <w:t xml:space="preserve"> Los vehículos de tracción a sangre, en </w:t>
      </w:r>
      <w:r w:rsidR="009C219B" w:rsidRPr="006D7AEB">
        <w:rPr>
          <w:rFonts w:ascii="Times New Roman" w:hAnsi="Times New Roman" w:cs="Times New Roman"/>
          <w:sz w:val="24"/>
          <w:szCs w:val="24"/>
        </w:rPr>
        <w:t>ningún</w:t>
      </w:r>
      <w:r w:rsidRPr="006D7AEB">
        <w:rPr>
          <w:rFonts w:ascii="Times New Roman" w:hAnsi="Times New Roman" w:cs="Times New Roman"/>
          <w:sz w:val="24"/>
          <w:szCs w:val="24"/>
        </w:rPr>
        <w:t xml:space="preserve"> momento y en caso podrá ser conducidos por </w:t>
      </w:r>
      <w:r w:rsidR="00032EC5" w:rsidRPr="006D7AEB">
        <w:rPr>
          <w:rFonts w:ascii="Times New Roman" w:hAnsi="Times New Roman" w:cs="Times New Roman"/>
          <w:sz w:val="24"/>
          <w:szCs w:val="24"/>
        </w:rPr>
        <w:t>menores de 16 años.</w:t>
      </w:r>
    </w:p>
    <w:p w:rsidR="00032EC5" w:rsidRPr="006D7AEB" w:rsidRDefault="00032EC5" w:rsidP="006D7AEB">
      <w:pPr>
        <w:spacing w:after="0" w:line="360" w:lineRule="auto"/>
        <w:rPr>
          <w:rFonts w:ascii="Times New Roman" w:hAnsi="Times New Roman" w:cs="Times New Roman"/>
          <w:sz w:val="24"/>
          <w:szCs w:val="24"/>
        </w:rPr>
      </w:pPr>
    </w:p>
    <w:p w:rsidR="00032EC5" w:rsidRPr="006D7AEB" w:rsidRDefault="00032EC5"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u w:val="single"/>
        </w:rPr>
        <w:t>VEHICULOS DE TRACCION A SANGRE EN GENERAL</w:t>
      </w:r>
    </w:p>
    <w:p w:rsidR="00032EC5" w:rsidRPr="006D7AEB" w:rsidRDefault="00032EC5" w:rsidP="006D7AEB">
      <w:pPr>
        <w:spacing w:after="0" w:line="360" w:lineRule="auto"/>
        <w:rPr>
          <w:rFonts w:ascii="Times New Roman" w:hAnsi="Times New Roman" w:cs="Times New Roman"/>
          <w:sz w:val="24"/>
          <w:szCs w:val="24"/>
        </w:rPr>
      </w:pPr>
    </w:p>
    <w:p w:rsidR="00032EC5" w:rsidRPr="006D7AEB" w:rsidRDefault="00032EC5"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23°:</w:t>
      </w:r>
      <w:r w:rsidRPr="006D7AEB">
        <w:rPr>
          <w:rFonts w:ascii="Times New Roman" w:hAnsi="Times New Roman" w:cs="Times New Roman"/>
          <w:sz w:val="24"/>
          <w:szCs w:val="24"/>
        </w:rPr>
        <w:t xml:space="preserve"> Se prohíbe la circulación de vehículos de tracción a sangre en general por las siguientes arterias:</w:t>
      </w:r>
    </w:p>
    <w:p w:rsidR="007D2A36"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Av. Aconquija en toda su extensión.</w:t>
      </w:r>
    </w:p>
    <w:p w:rsidR="00F17B02"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Camino al Perú desde Av. Aconquija hasta Av. Perón.</w:t>
      </w:r>
    </w:p>
    <w:p w:rsidR="00F17B02"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Av. Solano Vera desde Av. Aconquija hasta calle las Lanzas.</w:t>
      </w:r>
    </w:p>
    <w:p w:rsidR="00F17B02"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Av. Pte. Perón en toda su extensión.</w:t>
      </w:r>
    </w:p>
    <w:p w:rsidR="00F17B02"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Luis Lobo de la Vega desde Av. Aconquija hasta Av. Pte. Perón.</w:t>
      </w:r>
    </w:p>
    <w:p w:rsidR="00F17B02" w:rsidRPr="006D7AEB" w:rsidRDefault="00F17B02"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Saavedra Lamas desde Av. Aconquija hasta Av Perón.</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Las Rosas desde Av. Aconquija hasta calle Perú.</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Juan B. Terán desde Av. Aconquija hasta calle Perú.</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Salas y Valdez desde Camino del Perú hasta calle Juan B. Terán.</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Federico Rossi desde Av. Aconquija hasta calle Boulevard 9 de Julio.</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San Martín desde Av. Aconquija hasta calle Boulevard 9 de Julio.</w:t>
      </w:r>
    </w:p>
    <w:p w:rsidR="005E78C7" w:rsidRPr="006D7AEB" w:rsidRDefault="005E78C7"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Perú desde Juan B. Terán hasta</w:t>
      </w:r>
      <w:r w:rsidR="008C2208" w:rsidRPr="006D7AEB">
        <w:rPr>
          <w:rFonts w:ascii="Times New Roman" w:hAnsi="Times New Roman" w:cs="Times New Roman"/>
          <w:sz w:val="24"/>
          <w:szCs w:val="24"/>
        </w:rPr>
        <w:t xml:space="preserve"> calle Mariano Moreno.</w:t>
      </w:r>
    </w:p>
    <w:p w:rsidR="008C2208" w:rsidRPr="006D7AEB" w:rsidRDefault="00312C7E"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Zavalía desde Av. Aconq</w:t>
      </w:r>
      <w:r w:rsidR="008C2208" w:rsidRPr="006D7AEB">
        <w:rPr>
          <w:rFonts w:ascii="Times New Roman" w:hAnsi="Times New Roman" w:cs="Times New Roman"/>
          <w:sz w:val="24"/>
          <w:szCs w:val="24"/>
        </w:rPr>
        <w:t>uija hasta calle Boulevard 9 de Julio.</w:t>
      </w:r>
    </w:p>
    <w:p w:rsidR="008C2208" w:rsidRPr="006D7AEB" w:rsidRDefault="008C2208"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Rubén Darío desde Av. Aconquija hasta calle Sarmiento.</w:t>
      </w:r>
    </w:p>
    <w:p w:rsidR="008C2208" w:rsidRPr="006D7AEB" w:rsidRDefault="008C2208"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Carlos Darwin desde Av. Aconquija hasta calle Fermín Cariola.</w:t>
      </w:r>
    </w:p>
    <w:p w:rsidR="008C2208" w:rsidRPr="006D7AEB" w:rsidRDefault="008C2208"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Anzorena desde Av. Aconquija hasta calle Boulevard 9 de Julio.</w:t>
      </w:r>
    </w:p>
    <w:p w:rsidR="008C2208" w:rsidRPr="006D7AEB" w:rsidRDefault="008C2208"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Belgrano desde Av. Aconquija hasta calle Boulevard 9 de Julio.</w:t>
      </w:r>
    </w:p>
    <w:p w:rsidR="008C2208" w:rsidRPr="006D7AEB" w:rsidRDefault="008C2208" w:rsidP="006D7AEB">
      <w:pPr>
        <w:pStyle w:val="Prrafodelista"/>
        <w:numPr>
          <w:ilvl w:val="0"/>
          <w:numId w:val="12"/>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Calle Julio A. Roca desde Av. Aconquija hasta calle Salas y Valdez.</w:t>
      </w:r>
    </w:p>
    <w:p w:rsidR="008C2208" w:rsidRPr="006D7AEB" w:rsidRDefault="008C2208" w:rsidP="006D7AEB">
      <w:pPr>
        <w:pStyle w:val="Prrafodelista"/>
        <w:spacing w:after="0" w:line="360" w:lineRule="auto"/>
        <w:ind w:left="1485"/>
        <w:rPr>
          <w:rFonts w:ascii="Times New Roman" w:hAnsi="Times New Roman" w:cs="Times New Roman"/>
          <w:sz w:val="24"/>
          <w:szCs w:val="24"/>
        </w:rPr>
      </w:pPr>
      <w:r w:rsidRPr="006D7AEB">
        <w:rPr>
          <w:rFonts w:ascii="Times New Roman" w:hAnsi="Times New Roman" w:cs="Times New Roman"/>
          <w:sz w:val="24"/>
          <w:szCs w:val="24"/>
        </w:rPr>
        <w:t>Por todo accidente o daños que se produzcan</w:t>
      </w:r>
      <w:r w:rsidR="00312C7E" w:rsidRPr="006D7AEB">
        <w:rPr>
          <w:rFonts w:ascii="Times New Roman" w:hAnsi="Times New Roman" w:cs="Times New Roman"/>
          <w:sz w:val="24"/>
          <w:szCs w:val="24"/>
        </w:rPr>
        <w:t xml:space="preserve"> por el no cumplimiento de lo establecido en el presente artículo, en el ámbito municipal, serán responsables los tenedores del vehículo de tracción animal, que lo condujeran en el momento de producirse el daño.</w:t>
      </w:r>
    </w:p>
    <w:p w:rsidR="00312C7E" w:rsidRPr="006D7AEB" w:rsidRDefault="00312C7E" w:rsidP="006D7AEB">
      <w:pPr>
        <w:spacing w:after="0" w:line="360" w:lineRule="auto"/>
        <w:rPr>
          <w:rFonts w:ascii="Times New Roman" w:hAnsi="Times New Roman" w:cs="Times New Roman"/>
          <w:sz w:val="24"/>
          <w:szCs w:val="24"/>
        </w:rPr>
      </w:pPr>
    </w:p>
    <w:p w:rsidR="00FF5826" w:rsidRPr="006D7AEB" w:rsidRDefault="00FF5826" w:rsidP="006D7AEB">
      <w:pPr>
        <w:spacing w:after="0" w:line="360" w:lineRule="auto"/>
        <w:rPr>
          <w:rFonts w:ascii="Times New Roman" w:hAnsi="Times New Roman" w:cs="Times New Roman"/>
          <w:sz w:val="24"/>
          <w:szCs w:val="24"/>
        </w:rPr>
      </w:pPr>
    </w:p>
    <w:p w:rsidR="00312C7E" w:rsidRPr="006D7AEB" w:rsidRDefault="00312C7E"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000F0B6F" w:rsidRPr="006D7AEB">
        <w:rPr>
          <w:rFonts w:ascii="Times New Roman" w:hAnsi="Times New Roman" w:cs="Times New Roman"/>
          <w:sz w:val="24"/>
          <w:szCs w:val="24"/>
        </w:rPr>
        <w:t xml:space="preserve">              </w:t>
      </w:r>
      <w:r w:rsidRPr="006D7AEB">
        <w:rPr>
          <w:rFonts w:ascii="Times New Roman" w:hAnsi="Times New Roman" w:cs="Times New Roman"/>
          <w:sz w:val="24"/>
          <w:szCs w:val="24"/>
          <w:u w:val="single"/>
        </w:rPr>
        <w:t>DE LA VELOCIDAD</w:t>
      </w:r>
    </w:p>
    <w:p w:rsidR="00312C7E" w:rsidRPr="006D7AEB" w:rsidRDefault="00312C7E" w:rsidP="006D7AEB">
      <w:pPr>
        <w:spacing w:after="0" w:line="360" w:lineRule="auto"/>
        <w:rPr>
          <w:rFonts w:ascii="Times New Roman" w:hAnsi="Times New Roman" w:cs="Times New Roman"/>
          <w:sz w:val="24"/>
          <w:szCs w:val="24"/>
        </w:rPr>
      </w:pPr>
    </w:p>
    <w:p w:rsidR="00312C7E" w:rsidRPr="006D7AEB" w:rsidRDefault="00312C7E"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b/>
      </w:r>
      <w:r w:rsidRPr="006D7AEB">
        <w:rPr>
          <w:rFonts w:ascii="Times New Roman" w:hAnsi="Times New Roman" w:cs="Times New Roman"/>
          <w:sz w:val="24"/>
          <w:szCs w:val="24"/>
          <w:u w:val="single"/>
        </w:rPr>
        <w:t>ARTICULO 24°:</w:t>
      </w:r>
      <w:r w:rsidR="00810D5B" w:rsidRPr="006D7AEB">
        <w:rPr>
          <w:rFonts w:ascii="Times New Roman" w:hAnsi="Times New Roman" w:cs="Times New Roman"/>
          <w:sz w:val="24"/>
          <w:szCs w:val="24"/>
        </w:rPr>
        <w:t xml:space="preserve"> </w:t>
      </w:r>
      <w:r w:rsidR="00614765" w:rsidRPr="006D7AEB">
        <w:rPr>
          <w:rFonts w:ascii="Times New Roman" w:hAnsi="Times New Roman" w:cs="Times New Roman"/>
          <w:sz w:val="24"/>
          <w:szCs w:val="24"/>
        </w:rPr>
        <w:t>El conductor que circule por calles o avenidas de la ciudad de Yerba Buena lo hará a una velocidad tal que, teniendo en cuenta su salud, el estado del vehículo, su carga, la visibilidad existente, las condiciones de la vía pública, el tiempo y la densidad del tránsito, pueda tener siempre el total dominio de su vehículo y no entorpezca ni ponga en riesgo la circulación. De no ser así deberá abandonar la vía o detener la marcha. En caso de detener el vehículo en la vía pública, lo hará a la derecha de la vía, señalizará de su detención a los demás, por medio de balizas del vehículo y conos retroreflectivos que se pondrán a 5 (cinco metros) posteriores a su lugar de detención.</w:t>
      </w:r>
    </w:p>
    <w:p w:rsidR="00614765" w:rsidRPr="006D7AEB" w:rsidRDefault="00614765" w:rsidP="006D7AEB">
      <w:pPr>
        <w:pStyle w:val="Prrafodelista"/>
        <w:numPr>
          <w:ilvl w:val="0"/>
          <w:numId w:val="13"/>
        </w:num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Automóviles particulares, taxis, camionetas, ómnibus y todo vehículo hasta 1.500 kg de capacidad de carga y motocicletas en:</w:t>
      </w:r>
    </w:p>
    <w:p w:rsidR="00614765" w:rsidRPr="006D7AEB" w:rsidRDefault="00614765" w:rsidP="006D7AEB">
      <w:pPr>
        <w:pStyle w:val="Prrafodelista"/>
        <w:spacing w:after="0" w:line="360" w:lineRule="auto"/>
        <w:ind w:left="1425"/>
        <w:rPr>
          <w:rFonts w:ascii="Times New Roman" w:hAnsi="Times New Roman" w:cs="Times New Roman"/>
          <w:sz w:val="24"/>
          <w:szCs w:val="24"/>
          <w:lang w:val="en-US"/>
        </w:rPr>
      </w:pPr>
      <w:r w:rsidRPr="006D7AEB">
        <w:rPr>
          <w:rFonts w:ascii="Times New Roman" w:hAnsi="Times New Roman" w:cs="Times New Roman"/>
          <w:sz w:val="24"/>
          <w:szCs w:val="24"/>
          <w:lang w:val="en-US"/>
        </w:rPr>
        <w:t>AVENIDAS – 60 KM/H – CALLES – 40 KM/H</w:t>
      </w:r>
    </w:p>
    <w:p w:rsidR="00614765" w:rsidRPr="006D7AEB" w:rsidRDefault="00C53FF4" w:rsidP="006D7AEB">
      <w:pPr>
        <w:pStyle w:val="Prrafodelista"/>
        <w:numPr>
          <w:ilvl w:val="0"/>
          <w:numId w:val="1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Vehículos de carga sin acoplado:</w:t>
      </w:r>
    </w:p>
    <w:p w:rsidR="00C53FF4" w:rsidRPr="006D7AEB" w:rsidRDefault="00C53FF4" w:rsidP="006D7AEB">
      <w:pPr>
        <w:pStyle w:val="Prrafodelista"/>
        <w:spacing w:after="0" w:line="360" w:lineRule="auto"/>
        <w:ind w:left="1425"/>
        <w:rPr>
          <w:rFonts w:ascii="Times New Roman" w:hAnsi="Times New Roman" w:cs="Times New Roman"/>
          <w:sz w:val="24"/>
          <w:szCs w:val="24"/>
          <w:lang w:val="en-US"/>
        </w:rPr>
      </w:pPr>
      <w:r w:rsidRPr="006D7AEB">
        <w:rPr>
          <w:rFonts w:ascii="Times New Roman" w:hAnsi="Times New Roman" w:cs="Times New Roman"/>
          <w:sz w:val="24"/>
          <w:szCs w:val="24"/>
          <w:lang w:val="en-US"/>
        </w:rPr>
        <w:t>AVENIDAS - 50 KM/H – CALLES – 30 KM/H</w:t>
      </w:r>
    </w:p>
    <w:p w:rsidR="00C53FF4" w:rsidRPr="006D7AEB" w:rsidRDefault="00C53FF4" w:rsidP="006D7AEB">
      <w:pPr>
        <w:pStyle w:val="Prrafodelista"/>
        <w:numPr>
          <w:ilvl w:val="0"/>
          <w:numId w:val="1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Vehículos de carga con acoplado:</w:t>
      </w:r>
    </w:p>
    <w:p w:rsidR="00C53FF4" w:rsidRPr="006D7AEB" w:rsidRDefault="00C53FF4" w:rsidP="006D7AEB">
      <w:pPr>
        <w:pStyle w:val="Prrafodelista"/>
        <w:spacing w:after="0" w:line="360" w:lineRule="auto"/>
        <w:ind w:left="1425"/>
        <w:rPr>
          <w:rFonts w:ascii="Times New Roman" w:hAnsi="Times New Roman" w:cs="Times New Roman"/>
          <w:sz w:val="24"/>
          <w:szCs w:val="24"/>
          <w:lang w:val="en-US"/>
        </w:rPr>
      </w:pPr>
      <w:r w:rsidRPr="006D7AEB">
        <w:rPr>
          <w:rFonts w:ascii="Times New Roman" w:hAnsi="Times New Roman" w:cs="Times New Roman"/>
          <w:sz w:val="24"/>
          <w:szCs w:val="24"/>
          <w:lang w:val="en-US"/>
        </w:rPr>
        <w:t>AVENIDAS – 40 KM/H – CALLES – 20 KM/H</w:t>
      </w:r>
    </w:p>
    <w:p w:rsidR="00C53FF4" w:rsidRPr="006D7AEB" w:rsidRDefault="00C53FF4" w:rsidP="006D7AEB">
      <w:pPr>
        <w:pStyle w:val="Prrafodelista"/>
        <w:numPr>
          <w:ilvl w:val="0"/>
          <w:numId w:val="13"/>
        </w:numPr>
        <w:spacing w:after="0"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Vehículos de carga peligrosa:</w:t>
      </w:r>
    </w:p>
    <w:p w:rsidR="00C53FF4" w:rsidRPr="006D7AEB" w:rsidRDefault="00C53FF4" w:rsidP="006D7AEB">
      <w:pPr>
        <w:pStyle w:val="Prrafodelista"/>
        <w:spacing w:after="0" w:line="360" w:lineRule="auto"/>
        <w:ind w:left="1425"/>
        <w:rPr>
          <w:rFonts w:ascii="Times New Roman" w:hAnsi="Times New Roman" w:cs="Times New Roman"/>
          <w:sz w:val="24"/>
          <w:szCs w:val="24"/>
          <w:lang w:val="en-US"/>
        </w:rPr>
      </w:pPr>
      <w:r w:rsidRPr="006D7AEB">
        <w:rPr>
          <w:rFonts w:ascii="Times New Roman" w:hAnsi="Times New Roman" w:cs="Times New Roman"/>
          <w:sz w:val="24"/>
          <w:szCs w:val="24"/>
          <w:lang w:val="en-US"/>
        </w:rPr>
        <w:t>AVENIDAS – 40 KM/H – CALLES – 20 KM/H</w:t>
      </w:r>
    </w:p>
    <w:p w:rsidR="00C53FF4" w:rsidRPr="006D7AEB" w:rsidRDefault="00C53FF4" w:rsidP="006D7AEB">
      <w:pPr>
        <w:pStyle w:val="Prrafodelista"/>
        <w:numPr>
          <w:ilvl w:val="0"/>
          <w:numId w:val="1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de tracción a sangre no deberán marchar a una velocidad mayor que el trote de su cabalgadura.</w:t>
      </w:r>
    </w:p>
    <w:p w:rsidR="00C53FF4" w:rsidRPr="006D7AEB" w:rsidRDefault="00C53FF4" w:rsidP="006D7AEB">
      <w:pPr>
        <w:pStyle w:val="Prrafodelista"/>
        <w:numPr>
          <w:ilvl w:val="0"/>
          <w:numId w:val="1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las proximidades de establecimientos escolares, deportivos, religiosos, comedores, durante su funcionamiento, con obstáculos (lomos de burros) o retardadores de velocidad que lo reemplacen o de gran afluencia de personas: La velocidad precautoria no será mayor a 20 KM/H.</w:t>
      </w:r>
    </w:p>
    <w:p w:rsidR="00C53FF4" w:rsidRPr="006D7AEB" w:rsidRDefault="00C53FF4" w:rsidP="006D7AEB">
      <w:pPr>
        <w:spacing w:after="0" w:line="360" w:lineRule="auto"/>
        <w:rPr>
          <w:rFonts w:ascii="Times New Roman" w:hAnsi="Times New Roman" w:cs="Times New Roman"/>
          <w:sz w:val="24"/>
          <w:szCs w:val="24"/>
          <w:lang w:val="es-AR"/>
        </w:rPr>
      </w:pPr>
    </w:p>
    <w:p w:rsidR="00C53FF4" w:rsidRPr="006D7AEB" w:rsidRDefault="00C53FF4"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25°:</w:t>
      </w:r>
      <w:r w:rsidR="00810D5B" w:rsidRPr="006D7AEB">
        <w:rPr>
          <w:rFonts w:ascii="Times New Roman" w:hAnsi="Times New Roman" w:cs="Times New Roman"/>
          <w:sz w:val="24"/>
          <w:szCs w:val="24"/>
          <w:lang w:val="es-AR"/>
        </w:rPr>
        <w:t xml:space="preserve"> </w:t>
      </w:r>
      <w:r w:rsidR="00D620AA" w:rsidRPr="006D7AEB">
        <w:rPr>
          <w:rFonts w:ascii="Times New Roman" w:hAnsi="Times New Roman" w:cs="Times New Roman"/>
          <w:sz w:val="24"/>
          <w:szCs w:val="24"/>
          <w:lang w:val="es-AR"/>
        </w:rPr>
        <w:t>Los límites de velocidad establecidos en el artículo anterior, no regirán para los vehículos que fueren conducidos por, personal de policía, bomberos, ambulancias públicas o privadas, personal municipal, que cumplan servicios por razones de emergencia o demanda de sus funciones. En todos los casos se deben extremar las medidas de precaución para no poner en riesgo a terceros. Anunciarán su paso mediante aparatos sonoros o luminosos de características uniformes.</w:t>
      </w:r>
    </w:p>
    <w:p w:rsidR="00B5730B" w:rsidRPr="006D7AEB" w:rsidRDefault="00B5730B" w:rsidP="006D7AEB">
      <w:pPr>
        <w:spacing w:after="0" w:line="360" w:lineRule="auto"/>
        <w:rPr>
          <w:rFonts w:ascii="Times New Roman" w:hAnsi="Times New Roman" w:cs="Times New Roman"/>
          <w:sz w:val="24"/>
          <w:szCs w:val="24"/>
          <w:lang w:val="es-AR"/>
        </w:rPr>
      </w:pPr>
    </w:p>
    <w:p w:rsidR="00B5730B" w:rsidRPr="006D7AEB" w:rsidRDefault="00B5730B" w:rsidP="006D7AEB">
      <w:pPr>
        <w:spacing w:after="0" w:line="360" w:lineRule="auto"/>
        <w:ind w:left="708"/>
        <w:rPr>
          <w:rFonts w:ascii="Times New Roman" w:hAnsi="Times New Roman" w:cs="Times New Roman"/>
          <w:sz w:val="24"/>
          <w:szCs w:val="24"/>
          <w:lang w:val="es-AR"/>
        </w:rPr>
      </w:pPr>
    </w:p>
    <w:p w:rsidR="00D620AA" w:rsidRPr="006D7AEB" w:rsidRDefault="00D620AA"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26°:</w:t>
      </w:r>
      <w:r w:rsidRPr="006D7AEB">
        <w:rPr>
          <w:rFonts w:ascii="Times New Roman" w:hAnsi="Times New Roman" w:cs="Times New Roman"/>
          <w:sz w:val="24"/>
          <w:szCs w:val="24"/>
          <w:lang w:val="es-AR"/>
        </w:rPr>
        <w:t xml:space="preserve"> Es obligación de todo conductor ceder el paso a los vehículos mencionados en el artículo anterior.</w:t>
      </w:r>
    </w:p>
    <w:p w:rsidR="00D620AA" w:rsidRPr="006D7AEB" w:rsidRDefault="00D620AA" w:rsidP="006D7AEB">
      <w:pPr>
        <w:spacing w:after="0" w:line="360" w:lineRule="auto"/>
        <w:ind w:left="708"/>
        <w:rPr>
          <w:rFonts w:ascii="Times New Roman" w:hAnsi="Times New Roman" w:cs="Times New Roman"/>
          <w:sz w:val="24"/>
          <w:szCs w:val="24"/>
          <w:lang w:val="es-AR"/>
        </w:rPr>
      </w:pPr>
    </w:p>
    <w:p w:rsidR="00D620AA" w:rsidRPr="006D7AEB" w:rsidRDefault="00D620AA"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0F0B6F"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SENTIDO DEL TRANSITO PARA LOS VEHICULOS</w:t>
      </w:r>
    </w:p>
    <w:p w:rsidR="00D620AA" w:rsidRPr="006D7AEB" w:rsidRDefault="00D620AA" w:rsidP="006D7AEB">
      <w:pPr>
        <w:spacing w:after="0" w:line="360" w:lineRule="auto"/>
        <w:rPr>
          <w:rFonts w:ascii="Times New Roman" w:hAnsi="Times New Roman" w:cs="Times New Roman"/>
          <w:sz w:val="24"/>
          <w:szCs w:val="24"/>
          <w:lang w:val="es-AR"/>
        </w:rPr>
      </w:pPr>
    </w:p>
    <w:p w:rsidR="00D620AA" w:rsidRPr="006D7AEB" w:rsidRDefault="00D620A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27°:</w:t>
      </w:r>
      <w:r w:rsidRPr="006D7AEB">
        <w:rPr>
          <w:rFonts w:ascii="Times New Roman" w:hAnsi="Times New Roman" w:cs="Times New Roman"/>
          <w:sz w:val="24"/>
          <w:szCs w:val="24"/>
          <w:lang w:val="es-AR"/>
        </w:rPr>
        <w:t xml:space="preserve"> </w:t>
      </w:r>
      <w:r w:rsidR="00ED4381" w:rsidRPr="006D7AEB">
        <w:rPr>
          <w:rFonts w:ascii="Times New Roman" w:hAnsi="Times New Roman" w:cs="Times New Roman"/>
          <w:sz w:val="24"/>
          <w:szCs w:val="24"/>
          <w:lang w:val="es-AR"/>
        </w:rPr>
        <w:t>La circulación vehicular en las siguientes calles y Avenidas quedan establecidas:</w:t>
      </w:r>
    </w:p>
    <w:p w:rsidR="00ED4381"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Marcos A. Maciel: Será de Norte a Sur, únicamente en su primera cuadra, días hábiles de 07:00 a 19:00 horas, en el periodo escolar.</w:t>
      </w:r>
    </w:p>
    <w:p w:rsidR="00ED4381"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Av. Alfredo Guzmán: Será de norte a sur, hasta calle Fermín Ca</w:t>
      </w:r>
      <w:r w:rsidR="00810D5B" w:rsidRPr="006D7AEB">
        <w:rPr>
          <w:rFonts w:ascii="Times New Roman" w:hAnsi="Times New Roman" w:cs="Times New Roman"/>
          <w:sz w:val="24"/>
          <w:szCs w:val="24"/>
          <w:lang w:val="es-AR"/>
        </w:rPr>
        <w:t>r</w:t>
      </w:r>
      <w:r w:rsidRPr="006D7AEB">
        <w:rPr>
          <w:rFonts w:ascii="Times New Roman" w:hAnsi="Times New Roman" w:cs="Times New Roman"/>
          <w:sz w:val="24"/>
          <w:szCs w:val="24"/>
          <w:lang w:val="es-AR"/>
        </w:rPr>
        <w:t>iola.</w:t>
      </w:r>
    </w:p>
    <w:p w:rsidR="00ED4381"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Luis Lobo de la Vega: Será de sur a norte hasta Av. Pte. Perón.</w:t>
      </w:r>
    </w:p>
    <w:p w:rsidR="00ED4381"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Mariano Moreno: Será de norte a sur desde Av. Pte. Perón hasta Av. Aconquija.</w:t>
      </w:r>
    </w:p>
    <w:p w:rsidR="00ED4381"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Magallanes: Será de Oeste a este desde calle Julio A. Roca hasta calle Luis Lobo de la Vega.</w:t>
      </w:r>
    </w:p>
    <w:p w:rsidR="00E659C6" w:rsidRPr="006D7AEB" w:rsidRDefault="00ED4381" w:rsidP="006D7AEB">
      <w:pPr>
        <w:pStyle w:val="Prrafodelista"/>
        <w:numPr>
          <w:ilvl w:val="0"/>
          <w:numId w:val="1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Higueritas: Será de este a oeste desde Pje. Lisboa hasta calle Saavedra Lamas, días hábiles de 07:00 a 19:00 horas, en el periodo escolar.</w:t>
      </w:r>
    </w:p>
    <w:p w:rsidR="00E659C6" w:rsidRPr="006D7AEB" w:rsidRDefault="00E659C6" w:rsidP="006D7AEB">
      <w:pPr>
        <w:spacing w:after="0" w:line="360" w:lineRule="auto"/>
        <w:rPr>
          <w:rFonts w:ascii="Times New Roman" w:hAnsi="Times New Roman" w:cs="Times New Roman"/>
          <w:sz w:val="24"/>
          <w:szCs w:val="24"/>
          <w:lang w:val="es-AR"/>
        </w:rPr>
      </w:pPr>
    </w:p>
    <w:p w:rsidR="00E659C6" w:rsidRPr="006D7AEB" w:rsidRDefault="000F0B6F" w:rsidP="006D7AEB">
      <w:pPr>
        <w:spacing w:after="0" w:line="360" w:lineRule="auto"/>
        <w:ind w:left="1065"/>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E659C6" w:rsidRPr="006D7AEB">
        <w:rPr>
          <w:rFonts w:ascii="Times New Roman" w:hAnsi="Times New Roman" w:cs="Times New Roman"/>
          <w:sz w:val="24"/>
          <w:szCs w:val="24"/>
          <w:u w:val="single"/>
          <w:lang w:val="es-AR"/>
        </w:rPr>
        <w:t>CIRCULACION PREFERENCIAL DE ESTE A OESTE O VICEVERSA</w:t>
      </w:r>
    </w:p>
    <w:p w:rsidR="00AD464D" w:rsidRPr="006D7AEB" w:rsidRDefault="00AD464D" w:rsidP="006D7AEB">
      <w:pPr>
        <w:spacing w:after="0" w:line="360" w:lineRule="auto"/>
        <w:rPr>
          <w:rFonts w:ascii="Times New Roman" w:hAnsi="Times New Roman" w:cs="Times New Roman"/>
          <w:sz w:val="24"/>
          <w:szCs w:val="24"/>
          <w:u w:val="single"/>
          <w:lang w:val="es-AR"/>
        </w:rPr>
      </w:pPr>
    </w:p>
    <w:p w:rsidR="00AD464D" w:rsidRPr="006D7AEB" w:rsidRDefault="00AD464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28°:</w:t>
      </w:r>
      <w:r w:rsidRPr="006D7AEB">
        <w:rPr>
          <w:rFonts w:ascii="Times New Roman" w:hAnsi="Times New Roman" w:cs="Times New Roman"/>
          <w:sz w:val="24"/>
          <w:szCs w:val="24"/>
          <w:lang w:val="es-AR"/>
        </w:rPr>
        <w:t xml:space="preserve"> Se establece como arteria de circulación preferencial además de las Avenidas, en la ciudad de Yerba Buena las siguientes arterias:</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Boulevard 9 de Julio desde Alfredo Guzmán hasta Solano Vera.</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San Luis en toda su extensión.</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Salas y Valde</w:t>
      </w:r>
      <w:r w:rsidR="00B24340" w:rsidRPr="006D7AEB">
        <w:rPr>
          <w:rFonts w:ascii="Times New Roman" w:hAnsi="Times New Roman" w:cs="Times New Roman"/>
          <w:sz w:val="24"/>
          <w:szCs w:val="24"/>
          <w:lang w:val="es-AR"/>
        </w:rPr>
        <w:t>z</w:t>
      </w:r>
      <w:r w:rsidRPr="006D7AEB">
        <w:rPr>
          <w:rFonts w:ascii="Times New Roman" w:hAnsi="Times New Roman" w:cs="Times New Roman"/>
          <w:sz w:val="24"/>
          <w:szCs w:val="24"/>
          <w:lang w:val="es-AR"/>
        </w:rPr>
        <w:t>, desde Camino del Perú hasta calle Julio A. Roca.</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Las Higueritas en toda su extensión.</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Perú en toda su extensión.</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Mendoza en toda su extensión.</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Sarmiento desde Alfredo Guzmán hasta Solano Vera.</w:t>
      </w:r>
    </w:p>
    <w:p w:rsidR="00AD464D" w:rsidRPr="006D7AEB" w:rsidRDefault="00AD464D" w:rsidP="006D7AEB">
      <w:pPr>
        <w:pStyle w:val="Prrafodelista"/>
        <w:numPr>
          <w:ilvl w:val="0"/>
          <w:numId w:val="1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José Frías Silva desde Camino del Perú hasta calle Fransolatto.</w:t>
      </w:r>
    </w:p>
    <w:p w:rsidR="00AD464D" w:rsidRPr="006D7AEB" w:rsidRDefault="00AD464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Se establece como arterias de circulación preferencial de SUR a NORTE o VICEVERSA:</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Marcial Imbaud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Las Rosas desde Av. Aconquija hasta calle Perú.</w:t>
      </w:r>
    </w:p>
    <w:p w:rsidR="00AD464D" w:rsidRPr="006D7AEB" w:rsidRDefault="00AD464D" w:rsidP="006D7AEB">
      <w:pPr>
        <w:spacing w:after="0" w:line="360" w:lineRule="auto"/>
        <w:rPr>
          <w:rFonts w:ascii="Times New Roman" w:hAnsi="Times New Roman" w:cs="Times New Roman"/>
          <w:sz w:val="24"/>
          <w:szCs w:val="24"/>
          <w:lang w:val="es-AR"/>
        </w:rPr>
      </w:pPr>
    </w:p>
    <w:p w:rsidR="00AD464D" w:rsidRPr="006D7AEB" w:rsidRDefault="00AD464D" w:rsidP="006D7AEB">
      <w:pPr>
        <w:spacing w:after="0" w:line="360" w:lineRule="auto"/>
        <w:rPr>
          <w:rFonts w:ascii="Times New Roman" w:hAnsi="Times New Roman" w:cs="Times New Roman"/>
          <w:sz w:val="24"/>
          <w:szCs w:val="24"/>
          <w:lang w:val="es-AR"/>
        </w:rPr>
      </w:pPr>
    </w:p>
    <w:p w:rsidR="00E659C6"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Juan B. Terán desde Av. Aconquija hasta calle Perú.</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Saavedra Lamas desde Av. Aconquija hasta Av. Pte. Perón.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Luis Lobo de la Vega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Bascary desde Av. Aconquija hasta Av. Pte. Perón.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Julio A. Roca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Roque Raúl Aragón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Zavalía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Camino del Perú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Rubén Darío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Juan XIII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Av. Solano Vera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Av. Alfredo Guzmán en toda su extensión.</w:t>
      </w:r>
    </w:p>
    <w:p w:rsidR="00AD464D" w:rsidRPr="006D7AEB" w:rsidRDefault="00AD464D" w:rsidP="006D7AEB">
      <w:pPr>
        <w:pStyle w:val="Prrafodelista"/>
        <w:numPr>
          <w:ilvl w:val="0"/>
          <w:numId w:val="1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Calle Fransolatto desde Av. Pte. Perón hasta José Frías Silva.</w:t>
      </w:r>
    </w:p>
    <w:p w:rsidR="00AD464D" w:rsidRPr="006D7AEB" w:rsidRDefault="00AD464D" w:rsidP="006D7AEB">
      <w:pPr>
        <w:spacing w:after="0" w:line="360" w:lineRule="auto"/>
        <w:rPr>
          <w:rFonts w:ascii="Times New Roman" w:hAnsi="Times New Roman" w:cs="Times New Roman"/>
          <w:sz w:val="24"/>
          <w:szCs w:val="24"/>
          <w:lang w:val="es-AR"/>
        </w:rPr>
      </w:pPr>
    </w:p>
    <w:p w:rsidR="00AD464D" w:rsidRPr="006D7AEB" w:rsidRDefault="00AD464D"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29°:</w:t>
      </w:r>
      <w:r w:rsidRPr="006D7AEB">
        <w:rPr>
          <w:rFonts w:ascii="Times New Roman" w:hAnsi="Times New Roman" w:cs="Times New Roman"/>
          <w:sz w:val="24"/>
          <w:szCs w:val="24"/>
          <w:lang w:val="es-AR"/>
        </w:rPr>
        <w:t xml:space="preserve"> En los cruces de dos arterias preferenciales, se tendrá en cuenta lo siguiente:</w:t>
      </w:r>
    </w:p>
    <w:p w:rsidR="00AD464D" w:rsidRPr="006D7AEB" w:rsidRDefault="00EB2D23" w:rsidP="006D7AEB">
      <w:pPr>
        <w:pStyle w:val="Prrafodelista"/>
        <w:numPr>
          <w:ilvl w:val="0"/>
          <w:numId w:val="1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los casos de cruces de dos calles preferenciales, tiene prioridad de paso el vehículo que circula por la vía ascendente situada a su derecha.</w:t>
      </w:r>
    </w:p>
    <w:p w:rsidR="00EB2D23" w:rsidRPr="006D7AEB" w:rsidRDefault="00EB2D23" w:rsidP="006D7AEB">
      <w:pPr>
        <w:pStyle w:val="Prrafodelista"/>
        <w:numPr>
          <w:ilvl w:val="0"/>
          <w:numId w:val="1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Entre una ruta y una avenida, y entre una avenida y una calle, se deberá ceder el paso en el primer caso al que circula por la ruta y en el segundo caso al que circula por la avenida.</w:t>
      </w:r>
    </w:p>
    <w:p w:rsidR="00EB2D23" w:rsidRPr="006D7AEB" w:rsidRDefault="00EB2D23" w:rsidP="006D7AEB">
      <w:pPr>
        <w:spacing w:after="0" w:line="360" w:lineRule="auto"/>
        <w:rPr>
          <w:rFonts w:ascii="Times New Roman" w:hAnsi="Times New Roman" w:cs="Times New Roman"/>
          <w:sz w:val="24"/>
          <w:szCs w:val="24"/>
          <w:lang w:val="es-AR"/>
        </w:rPr>
      </w:pPr>
    </w:p>
    <w:p w:rsidR="00EB2D23" w:rsidRPr="006D7AEB" w:rsidRDefault="000F0B6F" w:rsidP="006D7AEB">
      <w:pPr>
        <w:spacing w:after="0" w:line="360" w:lineRule="auto"/>
        <w:ind w:left="2124"/>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r w:rsidR="00EB2D23" w:rsidRPr="006D7AEB">
        <w:rPr>
          <w:rFonts w:ascii="Times New Roman" w:hAnsi="Times New Roman" w:cs="Times New Roman"/>
          <w:sz w:val="24"/>
          <w:szCs w:val="24"/>
          <w:u w:val="single"/>
          <w:lang w:val="es-AR"/>
        </w:rPr>
        <w:t>TRANSPORTE PUBLICO DE PASAJEROS URBANO</w:t>
      </w:r>
    </w:p>
    <w:p w:rsidR="00EB2D23" w:rsidRPr="006D7AEB" w:rsidRDefault="00EB2D23" w:rsidP="006D7AEB">
      <w:pPr>
        <w:spacing w:after="0" w:line="360" w:lineRule="auto"/>
        <w:rPr>
          <w:rFonts w:ascii="Times New Roman" w:hAnsi="Times New Roman" w:cs="Times New Roman"/>
          <w:sz w:val="24"/>
          <w:szCs w:val="24"/>
          <w:lang w:val="es-AR"/>
        </w:rPr>
      </w:pPr>
    </w:p>
    <w:p w:rsidR="00EB2D23" w:rsidRPr="006D7AEB" w:rsidRDefault="00EB2D2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30°:</w:t>
      </w:r>
      <w:r w:rsidRPr="006D7AEB">
        <w:rPr>
          <w:rFonts w:ascii="Times New Roman" w:hAnsi="Times New Roman" w:cs="Times New Roman"/>
          <w:sz w:val="24"/>
          <w:szCs w:val="24"/>
          <w:lang w:val="es-AR"/>
        </w:rPr>
        <w:t xml:space="preserve"> Las líneas de pasajeros que efectúen los servicios urbanos, podrá circular dentro del radio municipal si cumplen las siguientes reglas:</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ascenso y descenso de pasajeros se hará en las paradas establecidas por la Dirección de Tránsito.</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Cuando no haya paradas señaladas, el ascenso y descenso se efectuará sobre el costado derecho de la calzada, antes de las intersecciones.</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Entre las 22:00 y 06:00 horas del día siguiente y durante tormentas o lluvias, el ascenso y descenso debe hacerse ante la intersección que el pasajero requiera, siempre y cuando no perturbe la circulación del tránsito, aunque no coincida con la parada establecida. De igual beneficio gozarán permanentemente las personas con movilidad reducida </w:t>
      </w:r>
    </w:p>
    <w:p w:rsidR="00EB2D23" w:rsidRPr="006D7AEB" w:rsidRDefault="00EB2D23" w:rsidP="006D7AEB">
      <w:pPr>
        <w:pStyle w:val="Prrafodelista"/>
        <w:spacing w:after="0" w:line="360" w:lineRule="auto"/>
        <w:ind w:left="1425"/>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(embarazadas, discapacitados, etc.), que además tendrán preferencia para el uso de asiento.</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toda circunstancia la detención se hará paralelamente a la acera y junto a ella, de manera que permita el adelantamiento de otro vehículo por su izquierda y lo impida por su derecha. Debe permitir el descenso del pasajero en forma directa a la vereda.</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Queda prohibido en todo vehículo fumar, sacar los brazos o parte del cuerpo afuera de los mismos, o llevar sus puertas abiertas.</w:t>
      </w:r>
    </w:p>
    <w:p w:rsidR="00EB2D23" w:rsidRPr="006D7AEB" w:rsidRDefault="00EB2D23" w:rsidP="006D7AEB">
      <w:pPr>
        <w:pStyle w:val="Prrafodelista"/>
        <w:numPr>
          <w:ilvl w:val="0"/>
          <w:numId w:val="1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Al circular por calles y avenidas del municipio lo harán con los asientos y pasillos limpios.</w:t>
      </w:r>
    </w:p>
    <w:p w:rsidR="00EB2D23" w:rsidRPr="006D7AEB" w:rsidRDefault="00EB2D23" w:rsidP="006D7AEB">
      <w:pPr>
        <w:spacing w:after="0" w:line="360" w:lineRule="auto"/>
        <w:rPr>
          <w:rFonts w:ascii="Times New Roman" w:hAnsi="Times New Roman" w:cs="Times New Roman"/>
          <w:sz w:val="24"/>
          <w:szCs w:val="24"/>
          <w:lang w:val="es-AR"/>
        </w:rPr>
      </w:pPr>
    </w:p>
    <w:p w:rsidR="00EB2D23" w:rsidRPr="006D7AEB" w:rsidRDefault="00EB2D23"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31°:</w:t>
      </w:r>
      <w:r w:rsidRPr="006D7AEB">
        <w:rPr>
          <w:rFonts w:ascii="Times New Roman" w:hAnsi="Times New Roman" w:cs="Times New Roman"/>
          <w:sz w:val="24"/>
          <w:szCs w:val="24"/>
          <w:lang w:val="es-AR"/>
        </w:rPr>
        <w:t xml:space="preserve"> La autoridad de Tránsito de Yerba Buena, sobre la base de estudios, trazará los itinerarios y determinará las paradas del transporte colectivo de pasajeros, teniendo siempre en cuenta, un mejor ordenamiento del </w:t>
      </w:r>
      <w:r w:rsidR="00810D5B"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 xml:space="preserve"> en general, y el interés y conveniencia del público usuario. Se determinará siempre un espacio mínimo de 20 (veinte metros), para el ascenso y descenso de pasajeros.</w:t>
      </w:r>
    </w:p>
    <w:p w:rsidR="007B0683" w:rsidRPr="006D7AEB" w:rsidRDefault="007B0683" w:rsidP="006D7AEB">
      <w:pPr>
        <w:spacing w:after="0" w:line="360" w:lineRule="auto"/>
        <w:rPr>
          <w:rFonts w:ascii="Times New Roman" w:hAnsi="Times New Roman" w:cs="Times New Roman"/>
          <w:sz w:val="24"/>
          <w:szCs w:val="24"/>
          <w:lang w:val="es-AR"/>
        </w:rPr>
      </w:pPr>
    </w:p>
    <w:p w:rsidR="007B0683" w:rsidRPr="006D7AEB" w:rsidRDefault="007B068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0F0B6F"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DE LA CIRCUACION DE VEHICULOS DE CARGA</w:t>
      </w:r>
    </w:p>
    <w:p w:rsidR="007B0683" w:rsidRPr="006D7AEB" w:rsidRDefault="007B0683" w:rsidP="006D7AEB">
      <w:pPr>
        <w:spacing w:after="0" w:line="360" w:lineRule="auto"/>
        <w:rPr>
          <w:rFonts w:ascii="Times New Roman" w:hAnsi="Times New Roman" w:cs="Times New Roman"/>
          <w:sz w:val="24"/>
          <w:szCs w:val="24"/>
          <w:lang w:val="es-AR"/>
        </w:rPr>
      </w:pPr>
    </w:p>
    <w:p w:rsidR="007B0683" w:rsidRPr="006D7AEB" w:rsidRDefault="007B068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32°:</w:t>
      </w:r>
      <w:r w:rsidRPr="006D7AEB">
        <w:rPr>
          <w:rFonts w:ascii="Times New Roman" w:hAnsi="Times New Roman" w:cs="Times New Roman"/>
          <w:sz w:val="24"/>
          <w:szCs w:val="24"/>
          <w:lang w:val="es-AR"/>
        </w:rPr>
        <w:t xml:space="preserve"> Queda prohibido circular dentro de la ciudad de Yerba Buena y realizar operaciones de carga y descarga, a los vehículos de transporte con </w:t>
      </w:r>
      <w:r w:rsidR="003A4433"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de 1.500 kg. de capacidad de carga fuera del horario establecido en el presente código.</w:t>
      </w:r>
    </w:p>
    <w:p w:rsidR="0085138A" w:rsidRPr="006D7AEB" w:rsidRDefault="0085138A" w:rsidP="006D7AEB">
      <w:pPr>
        <w:spacing w:after="0" w:line="360" w:lineRule="auto"/>
        <w:rPr>
          <w:rFonts w:ascii="Times New Roman" w:hAnsi="Times New Roman" w:cs="Times New Roman"/>
          <w:sz w:val="24"/>
          <w:szCs w:val="24"/>
          <w:lang w:val="es-AR"/>
        </w:rPr>
      </w:pPr>
    </w:p>
    <w:p w:rsidR="0085138A" w:rsidRPr="006D7AEB" w:rsidRDefault="00FB1E07"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DE LOS CAMIONES DE CARGA QUE DEBAN UTILIZAR LA CIUDAD DE YERBA BUENA COMO MEDIO DE ENLACE DE RUTAS</w:t>
      </w:r>
    </w:p>
    <w:p w:rsidR="00FB1E07" w:rsidRPr="006D7AEB" w:rsidRDefault="00FB1E07" w:rsidP="006D7AEB">
      <w:pPr>
        <w:spacing w:after="0" w:line="360" w:lineRule="auto"/>
        <w:rPr>
          <w:rFonts w:ascii="Times New Roman" w:hAnsi="Times New Roman" w:cs="Times New Roman"/>
          <w:sz w:val="24"/>
          <w:szCs w:val="24"/>
          <w:lang w:val="es-AR"/>
        </w:rPr>
      </w:pPr>
    </w:p>
    <w:p w:rsidR="00FB1E07" w:rsidRPr="006D7AEB" w:rsidRDefault="00FB1E07"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33°:</w:t>
      </w:r>
      <w:r w:rsidRPr="006D7AEB">
        <w:rPr>
          <w:rFonts w:ascii="Times New Roman" w:hAnsi="Times New Roman" w:cs="Times New Roman"/>
          <w:sz w:val="24"/>
          <w:szCs w:val="24"/>
          <w:lang w:val="es-AR"/>
        </w:rPr>
        <w:t xml:space="preserve"> La municipalidad de Yerba Buena a través del Ejecutivo Municipal y por medio de la Dirección de Tránsito, fijará el itinerario de los camiones, con o sin acoplados, tractores con rastras cañeras, con mas de 6 (seis) toneladas de capacidad de carga, que tengan que usar la ciudad como medio de enlace de rutas. Esta solicitud será pedida con 48 (cuarenta y ocho) horas de anticipación. Serán sancionadas las empresas, fincas u otras sociedades, por hacer uso de calles o avenidas del municipio sin previa autorización. Responsabilizarlas por daños o accidentes que produjeran en eñ ámbito municipal.</w:t>
      </w:r>
    </w:p>
    <w:p w:rsidR="00FB1E07" w:rsidRPr="006D7AEB" w:rsidRDefault="00FB1E07" w:rsidP="006D7AEB">
      <w:pPr>
        <w:spacing w:after="0" w:line="360" w:lineRule="auto"/>
        <w:rPr>
          <w:rFonts w:ascii="Times New Roman" w:hAnsi="Times New Roman" w:cs="Times New Roman"/>
          <w:sz w:val="24"/>
          <w:szCs w:val="24"/>
          <w:lang w:val="es-AR"/>
        </w:rPr>
      </w:pPr>
    </w:p>
    <w:p w:rsidR="00FB1E07" w:rsidRPr="006D7AEB" w:rsidRDefault="00FB1E07" w:rsidP="006D7AEB">
      <w:pPr>
        <w:spacing w:after="0" w:line="360" w:lineRule="auto"/>
        <w:rPr>
          <w:rFonts w:ascii="Times New Roman" w:hAnsi="Times New Roman" w:cs="Times New Roman"/>
          <w:sz w:val="24"/>
          <w:szCs w:val="24"/>
          <w:u w:val="single"/>
          <w:lang w:val="es-AR"/>
        </w:rPr>
      </w:pPr>
    </w:p>
    <w:p w:rsidR="00FB1E07" w:rsidRPr="006D7AEB" w:rsidRDefault="00FB1E07" w:rsidP="006D7AEB">
      <w:pPr>
        <w:spacing w:after="0" w:line="360" w:lineRule="auto"/>
        <w:rPr>
          <w:rFonts w:ascii="Times New Roman" w:hAnsi="Times New Roman" w:cs="Times New Roman"/>
          <w:sz w:val="24"/>
          <w:szCs w:val="24"/>
          <w:u w:val="single"/>
          <w:lang w:val="es-AR"/>
        </w:rPr>
      </w:pPr>
    </w:p>
    <w:p w:rsidR="00FB1E07" w:rsidRPr="006D7AEB" w:rsidRDefault="00FB1E07"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ESTACIONAMIENTO CARGA Y DESCARGA DE MERCADERIA,</w:t>
      </w:r>
      <w:r w:rsidR="00026EEB" w:rsidRPr="006D7AEB">
        <w:rPr>
          <w:rFonts w:ascii="Times New Roman" w:hAnsi="Times New Roman" w:cs="Times New Roman"/>
          <w:sz w:val="24"/>
          <w:szCs w:val="24"/>
          <w:u w:val="single"/>
          <w:lang w:val="es-AR"/>
        </w:rPr>
        <w:t xml:space="preserve"> </w:t>
      </w:r>
      <w:r w:rsidRPr="006D7AEB">
        <w:rPr>
          <w:rFonts w:ascii="Times New Roman" w:hAnsi="Times New Roman" w:cs="Times New Roman"/>
          <w:sz w:val="24"/>
          <w:szCs w:val="24"/>
          <w:u w:val="single"/>
          <w:lang w:val="es-AR"/>
        </w:rPr>
        <w:t>OCUPACION DE LA VIA PUBLICA</w:t>
      </w:r>
    </w:p>
    <w:p w:rsidR="00FB1E07" w:rsidRPr="006D7AEB" w:rsidRDefault="00FB1E07" w:rsidP="006D7AEB">
      <w:pPr>
        <w:spacing w:after="0" w:line="360" w:lineRule="auto"/>
        <w:rPr>
          <w:rFonts w:ascii="Times New Roman" w:hAnsi="Times New Roman" w:cs="Times New Roman"/>
          <w:sz w:val="24"/>
          <w:szCs w:val="24"/>
          <w:lang w:val="es-AR"/>
        </w:rPr>
      </w:pPr>
    </w:p>
    <w:p w:rsidR="00FB1E07" w:rsidRPr="006D7AEB" w:rsidRDefault="00FB1E07"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ESTACIONAMIENTO DE VEHICULOS EN GENERAL</w:t>
      </w:r>
    </w:p>
    <w:p w:rsidR="00FB1E07" w:rsidRPr="006D7AEB" w:rsidRDefault="00FB1E07" w:rsidP="006D7AEB">
      <w:pPr>
        <w:spacing w:after="0" w:line="360" w:lineRule="auto"/>
        <w:rPr>
          <w:rFonts w:ascii="Times New Roman" w:hAnsi="Times New Roman" w:cs="Times New Roman"/>
          <w:sz w:val="24"/>
          <w:szCs w:val="24"/>
          <w:u w:val="single"/>
          <w:lang w:val="es-AR"/>
        </w:rPr>
      </w:pPr>
    </w:p>
    <w:p w:rsidR="00FB1E07" w:rsidRPr="006D7AEB" w:rsidRDefault="00FB1E07"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34°:</w:t>
      </w:r>
      <w:r w:rsidRPr="006D7AEB">
        <w:rPr>
          <w:rFonts w:ascii="Times New Roman" w:hAnsi="Times New Roman" w:cs="Times New Roman"/>
          <w:sz w:val="24"/>
          <w:szCs w:val="24"/>
          <w:lang w:val="es-AR"/>
        </w:rPr>
        <w:t xml:space="preserve"> El estacionamiento</w:t>
      </w:r>
      <w:r w:rsidR="00026EEB" w:rsidRPr="006D7AEB">
        <w:rPr>
          <w:rFonts w:ascii="Times New Roman" w:hAnsi="Times New Roman" w:cs="Times New Roman"/>
          <w:sz w:val="24"/>
          <w:szCs w:val="24"/>
          <w:lang w:val="es-AR"/>
        </w:rPr>
        <w:t xml:space="preserve"> de vehículos debe realizarse en una sola fila en la dirección de la circulación del </w:t>
      </w:r>
      <w:r w:rsidR="00810D5B" w:rsidRPr="006D7AEB">
        <w:rPr>
          <w:rFonts w:ascii="Times New Roman" w:hAnsi="Times New Roman" w:cs="Times New Roman"/>
          <w:sz w:val="24"/>
          <w:szCs w:val="24"/>
          <w:lang w:val="es-AR"/>
        </w:rPr>
        <w:t>tránsito</w:t>
      </w:r>
      <w:r w:rsidR="00026EEB" w:rsidRPr="006D7AEB">
        <w:rPr>
          <w:rFonts w:ascii="Times New Roman" w:hAnsi="Times New Roman" w:cs="Times New Roman"/>
          <w:sz w:val="24"/>
          <w:szCs w:val="24"/>
          <w:lang w:val="es-AR"/>
        </w:rPr>
        <w:t xml:space="preserve"> y paralelamente al cordón de la acera derecha, excepto las disposiciones en contrario indicadas mediante carteles, o expresa orden de la autoridad competente, agentes, </w:t>
      </w:r>
      <w:r w:rsidR="00810D5B" w:rsidRPr="006D7AEB">
        <w:rPr>
          <w:rFonts w:ascii="Times New Roman" w:hAnsi="Times New Roman" w:cs="Times New Roman"/>
          <w:sz w:val="24"/>
          <w:szCs w:val="24"/>
          <w:lang w:val="es-AR"/>
        </w:rPr>
        <w:t>inspectores</w:t>
      </w:r>
      <w:r w:rsidR="00026EEB" w:rsidRPr="006D7AEB">
        <w:rPr>
          <w:rFonts w:ascii="Times New Roman" w:hAnsi="Times New Roman" w:cs="Times New Roman"/>
          <w:sz w:val="24"/>
          <w:szCs w:val="24"/>
          <w:lang w:val="es-AR"/>
        </w:rPr>
        <w:t xml:space="preserve"> o policía Municipal.</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35°:</w:t>
      </w:r>
      <w:r w:rsidRPr="006D7AEB">
        <w:rPr>
          <w:rFonts w:ascii="Times New Roman" w:hAnsi="Times New Roman" w:cs="Times New Roman"/>
          <w:sz w:val="24"/>
          <w:szCs w:val="24"/>
          <w:lang w:val="es-AR"/>
        </w:rPr>
        <w:t xml:space="preserve"> Los vehículos serán estacionaos a una distancia no mayor de 30 (treinta centímetros) del cordón de la acera. Deben dejar libres no menos de 60 (sesenta centímetros) adelante y detrás de cada </w:t>
      </w:r>
      <w:r w:rsidR="00EF72D6" w:rsidRPr="006D7AEB">
        <w:rPr>
          <w:rFonts w:ascii="Times New Roman" w:hAnsi="Times New Roman" w:cs="Times New Roman"/>
          <w:sz w:val="24"/>
          <w:szCs w:val="24"/>
          <w:lang w:val="es-AR"/>
        </w:rPr>
        <w:t>vehículo</w:t>
      </w:r>
      <w:r w:rsidRPr="006D7AEB">
        <w:rPr>
          <w:rFonts w:ascii="Times New Roman" w:hAnsi="Times New Roman" w:cs="Times New Roman"/>
          <w:sz w:val="24"/>
          <w:szCs w:val="24"/>
          <w:lang w:val="es-AR"/>
        </w:rPr>
        <w:t>. El vehículo deberá quedar sin freno, sin cambio y con el motor apagado.</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36°:</w:t>
      </w:r>
      <w:r w:rsidRPr="006D7AEB">
        <w:rPr>
          <w:rFonts w:ascii="Times New Roman" w:hAnsi="Times New Roman" w:cs="Times New Roman"/>
          <w:sz w:val="24"/>
          <w:szCs w:val="24"/>
          <w:lang w:val="es-AR"/>
        </w:rPr>
        <w:t xml:space="preserve"> Toda maniobra de estacionamiento se realizará sin tocar el paragolpe</w:t>
      </w:r>
      <w:r w:rsidR="00CD0E4B" w:rsidRPr="006D7AEB">
        <w:rPr>
          <w:rFonts w:ascii="Times New Roman" w:hAnsi="Times New Roman" w:cs="Times New Roman"/>
          <w:sz w:val="24"/>
          <w:szCs w:val="24"/>
          <w:lang w:val="es-AR"/>
        </w:rPr>
        <w:t>s</w:t>
      </w:r>
      <w:r w:rsidRPr="006D7AEB">
        <w:rPr>
          <w:rFonts w:ascii="Times New Roman" w:hAnsi="Times New Roman" w:cs="Times New Roman"/>
          <w:sz w:val="24"/>
          <w:szCs w:val="24"/>
          <w:lang w:val="es-AR"/>
        </w:rPr>
        <w:t xml:space="preserve"> de los demás vehículos estacionados.</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37:</w:t>
      </w:r>
      <w:r w:rsidRPr="006D7AEB">
        <w:rPr>
          <w:rFonts w:ascii="Times New Roman" w:hAnsi="Times New Roman" w:cs="Times New Roman"/>
          <w:sz w:val="24"/>
          <w:szCs w:val="24"/>
          <w:lang w:val="es-AR"/>
        </w:rPr>
        <w:t xml:space="preserve"> El estacionamiento a 45° (cuarenta y cinco grados) se realizará únicamente en calles en las que lo haya dispuesto la autoridad municipal.</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38°:</w:t>
      </w:r>
      <w:r w:rsidRPr="006D7AEB">
        <w:rPr>
          <w:rFonts w:ascii="Times New Roman" w:hAnsi="Times New Roman" w:cs="Times New Roman"/>
          <w:sz w:val="24"/>
          <w:szCs w:val="24"/>
          <w:lang w:val="es-AR"/>
        </w:rPr>
        <w:t xml:space="preserve"> En las calles de doble mano situadas fuera de las avenidas que circundan las zonas comerciales, él estacionamiento se efectuará en ambas manos, siempre que esto permita la circulación normal por la arteria, de los demás vehículos, o la señalización en contrario.</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39°:</w:t>
      </w:r>
      <w:r w:rsidRPr="006D7AEB">
        <w:rPr>
          <w:rFonts w:ascii="Times New Roman" w:hAnsi="Times New Roman" w:cs="Times New Roman"/>
          <w:sz w:val="24"/>
          <w:szCs w:val="24"/>
          <w:lang w:val="es-AR"/>
        </w:rPr>
        <w:t xml:space="preserve"> Queda absolutamente prohibido durante las 24 horas del día el estacionamiento de todo tipo de vehículos, sobre veredas del Municipio de Yerba Buena.</w:t>
      </w:r>
    </w:p>
    <w:p w:rsidR="00026EEB" w:rsidRPr="006D7AEB" w:rsidRDefault="00026EEB" w:rsidP="006D7AEB">
      <w:pPr>
        <w:spacing w:after="0" w:line="360" w:lineRule="auto"/>
        <w:rPr>
          <w:rFonts w:ascii="Times New Roman" w:hAnsi="Times New Roman" w:cs="Times New Roman"/>
          <w:sz w:val="24"/>
          <w:szCs w:val="24"/>
          <w:lang w:val="es-AR"/>
        </w:rPr>
      </w:pPr>
    </w:p>
    <w:p w:rsidR="00026EEB" w:rsidRPr="006D7AEB" w:rsidRDefault="00026E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40°:</w:t>
      </w:r>
      <w:r w:rsidRPr="006D7AEB">
        <w:rPr>
          <w:rFonts w:ascii="Times New Roman" w:hAnsi="Times New Roman" w:cs="Times New Roman"/>
          <w:sz w:val="24"/>
          <w:szCs w:val="24"/>
          <w:lang w:val="es-AR"/>
        </w:rPr>
        <w:t xml:space="preserve"> El estacionamiento de vehículos particulares se realizará, salvo disposiciones en contrario, en los espacios no reservados, dispuestos en el presente código</w:t>
      </w:r>
      <w:r w:rsidR="00CD0E4B" w:rsidRPr="006D7AEB">
        <w:rPr>
          <w:rFonts w:ascii="Times New Roman" w:hAnsi="Times New Roman" w:cs="Times New Roman"/>
          <w:sz w:val="24"/>
          <w:szCs w:val="24"/>
          <w:lang w:val="es-AR"/>
        </w:rPr>
        <w:t>. Se dejará siempre un espacio libre para las operaciones de carga y descarga según se indique con líneas demarcatorias o señalización a tal efecto y durante las horas en las que este código lo permita.</w:t>
      </w:r>
    </w:p>
    <w:p w:rsidR="00CD0E4B" w:rsidRPr="006D7AEB" w:rsidRDefault="009356D0" w:rsidP="006D7AEB">
      <w:pPr>
        <w:pStyle w:val="Prrafodelista"/>
        <w:numPr>
          <w:ilvl w:val="0"/>
          <w:numId w:val="1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El reservado en la vía publica será solicitado con 5 (cinco) días de antelación, en caso de que el espacio solicitado sea autorizado por el órgano competente. El interesado se hará cargo de los costos de pinturas o cartelerías a ocupar, las que serán realizadas según indicación de la Dirección de Tránsito.</w:t>
      </w:r>
    </w:p>
    <w:p w:rsidR="009356D0" w:rsidRPr="006D7AEB" w:rsidRDefault="009356D0" w:rsidP="006D7AEB">
      <w:pPr>
        <w:pStyle w:val="Prrafodelista"/>
        <w:numPr>
          <w:ilvl w:val="0"/>
          <w:numId w:val="1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 demarcación por medio de pinturas o cartelerías, puede ser realizada en forma particular por el interesado o bien solicitar a la Dirección de Tránsito este trabajo, en cuyo caso, el valor del mismo será fijado por el órgano competente.</w:t>
      </w:r>
    </w:p>
    <w:p w:rsidR="009356D0" w:rsidRPr="006D7AEB" w:rsidRDefault="009356D0" w:rsidP="006D7AEB">
      <w:pPr>
        <w:spacing w:after="0" w:line="360" w:lineRule="auto"/>
        <w:rPr>
          <w:rFonts w:ascii="Times New Roman" w:hAnsi="Times New Roman" w:cs="Times New Roman"/>
          <w:sz w:val="24"/>
          <w:szCs w:val="24"/>
          <w:lang w:val="es-AR"/>
        </w:rPr>
      </w:pPr>
    </w:p>
    <w:p w:rsidR="009356D0" w:rsidRPr="006D7AEB" w:rsidRDefault="009356D0"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41°:</w:t>
      </w:r>
      <w:r w:rsidRPr="006D7AEB">
        <w:rPr>
          <w:rFonts w:ascii="Times New Roman" w:hAnsi="Times New Roman" w:cs="Times New Roman"/>
          <w:sz w:val="24"/>
          <w:szCs w:val="24"/>
          <w:lang w:val="es-AR"/>
        </w:rPr>
        <w:t xml:space="preserve"> El estacionamiento de vehículos particulares se ordenará de la siguiente manera:</w:t>
      </w:r>
    </w:p>
    <w:p w:rsidR="009356D0" w:rsidRPr="006D7AEB" w:rsidRDefault="009356D0" w:rsidP="006D7AEB">
      <w:pPr>
        <w:pStyle w:val="Prrafodelista"/>
        <w:numPr>
          <w:ilvl w:val="0"/>
          <w:numId w:val="2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estacionamiento de vehículos se prohíbe en los primeros y últimos 10 (diez) metros de cada cuadra a contar desde el cordón de la vereda.</w:t>
      </w:r>
    </w:p>
    <w:p w:rsidR="009356D0" w:rsidRPr="006D7AEB" w:rsidRDefault="009356D0" w:rsidP="006D7AEB">
      <w:pPr>
        <w:pStyle w:val="Prrafodelista"/>
        <w:numPr>
          <w:ilvl w:val="0"/>
          <w:numId w:val="2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autoridad municipal se reserva el derecho de establecer zonas de estacionamientos pagados, en calle y avenidas del municipio.</w:t>
      </w:r>
    </w:p>
    <w:p w:rsidR="009356D0" w:rsidRPr="006D7AEB" w:rsidRDefault="009356D0" w:rsidP="006D7AEB">
      <w:pPr>
        <w:pStyle w:val="Prrafodelista"/>
        <w:numPr>
          <w:ilvl w:val="0"/>
          <w:numId w:val="2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estacionamiento de vehículos se hará a 4 (cuatro metros) a ambos lados de retardadores de velocidad, ejemplo (Lomo de Burro)</w:t>
      </w:r>
      <w:r w:rsidR="001154EE" w:rsidRPr="006D7AEB">
        <w:rPr>
          <w:rFonts w:ascii="Times New Roman" w:hAnsi="Times New Roman" w:cs="Times New Roman"/>
          <w:sz w:val="24"/>
          <w:szCs w:val="24"/>
          <w:lang w:val="es-AR"/>
        </w:rPr>
        <w:t>.</w:t>
      </w:r>
    </w:p>
    <w:p w:rsidR="001154EE" w:rsidRPr="006D7AEB" w:rsidRDefault="001154EE" w:rsidP="006D7AEB">
      <w:pPr>
        <w:spacing w:after="0" w:line="360" w:lineRule="auto"/>
        <w:rPr>
          <w:rFonts w:ascii="Times New Roman" w:hAnsi="Times New Roman" w:cs="Times New Roman"/>
          <w:sz w:val="24"/>
          <w:szCs w:val="24"/>
          <w:lang w:val="es-AR"/>
        </w:rPr>
      </w:pPr>
    </w:p>
    <w:p w:rsidR="001154EE" w:rsidRPr="006D7AEB" w:rsidRDefault="001154EE"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42:</w:t>
      </w:r>
      <w:r w:rsidRPr="006D7AEB">
        <w:rPr>
          <w:rFonts w:ascii="Times New Roman" w:hAnsi="Times New Roman" w:cs="Times New Roman"/>
          <w:sz w:val="24"/>
          <w:szCs w:val="24"/>
          <w:lang w:val="es-AR"/>
        </w:rPr>
        <w:t xml:space="preserve"> Las paredes del servicio de transporte público de taxis</w:t>
      </w:r>
      <w:r w:rsidR="00DB4CDC" w:rsidRPr="006D7AEB">
        <w:rPr>
          <w:rFonts w:ascii="Times New Roman" w:hAnsi="Times New Roman" w:cs="Times New Roman"/>
          <w:sz w:val="24"/>
          <w:szCs w:val="24"/>
          <w:lang w:val="es-AR"/>
        </w:rPr>
        <w:t>, serán fijadas por la autoridad de Transito, la cual designará a personal de Transporte y Tránsito para efectuar un estudio de la ubicación de las mismas, de modo tal que estas no constituyen peligro o impidan la fluidez y seguridad en el tránsito.</w:t>
      </w:r>
    </w:p>
    <w:p w:rsidR="00DB4CDC" w:rsidRPr="006D7AEB" w:rsidRDefault="00DB4CDC" w:rsidP="006D7AEB">
      <w:pPr>
        <w:spacing w:after="0" w:line="360" w:lineRule="auto"/>
        <w:ind w:left="708"/>
        <w:rPr>
          <w:rFonts w:ascii="Times New Roman" w:hAnsi="Times New Roman" w:cs="Times New Roman"/>
          <w:sz w:val="24"/>
          <w:szCs w:val="24"/>
          <w:lang w:val="es-AR"/>
        </w:rPr>
      </w:pPr>
    </w:p>
    <w:p w:rsidR="00DB4CDC" w:rsidRPr="006D7AEB" w:rsidRDefault="00DB4CDC"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43°:</w:t>
      </w:r>
      <w:r w:rsidRPr="006D7AEB">
        <w:rPr>
          <w:rFonts w:ascii="Times New Roman" w:hAnsi="Times New Roman" w:cs="Times New Roman"/>
          <w:sz w:val="24"/>
          <w:szCs w:val="24"/>
          <w:lang w:val="es-AR"/>
        </w:rPr>
        <w:t xml:space="preserve"> Las empresas prestatarias del servicio de transporte público de pasajeros, ómnibus que circulen por calles</w:t>
      </w:r>
      <w:r w:rsidR="00605381" w:rsidRPr="006D7AEB">
        <w:rPr>
          <w:rFonts w:ascii="Times New Roman" w:hAnsi="Times New Roman" w:cs="Times New Roman"/>
          <w:sz w:val="24"/>
          <w:szCs w:val="24"/>
          <w:lang w:val="es-AR"/>
        </w:rPr>
        <w:t xml:space="preserve"> o avenidas del municipio deberán proveer a esta dirección de los elementos y material necesario para la demarcación mediante pintura vial, de las paradas fijadas.</w:t>
      </w:r>
    </w:p>
    <w:p w:rsidR="00605381" w:rsidRPr="006D7AEB" w:rsidRDefault="00605381" w:rsidP="006D7AEB">
      <w:pPr>
        <w:spacing w:after="0" w:line="360" w:lineRule="auto"/>
        <w:ind w:left="708"/>
        <w:rPr>
          <w:rFonts w:ascii="Times New Roman" w:hAnsi="Times New Roman" w:cs="Times New Roman"/>
          <w:sz w:val="24"/>
          <w:szCs w:val="24"/>
          <w:lang w:val="es-AR"/>
        </w:rPr>
      </w:pPr>
    </w:p>
    <w:p w:rsidR="00605381" w:rsidRPr="006D7AEB" w:rsidRDefault="0060538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44°:</w:t>
      </w:r>
      <w:r w:rsidRPr="006D7AEB">
        <w:rPr>
          <w:rFonts w:ascii="Times New Roman" w:hAnsi="Times New Roman" w:cs="Times New Roman"/>
          <w:sz w:val="24"/>
          <w:szCs w:val="24"/>
          <w:lang w:val="es-AR"/>
        </w:rPr>
        <w:t xml:space="preserve"> Fijase las paradas</w:t>
      </w:r>
      <w:r w:rsidR="00101BD0" w:rsidRPr="006D7AEB">
        <w:rPr>
          <w:rFonts w:ascii="Times New Roman" w:hAnsi="Times New Roman" w:cs="Times New Roman"/>
          <w:sz w:val="24"/>
          <w:szCs w:val="24"/>
          <w:lang w:val="es-AR"/>
        </w:rPr>
        <w:t xml:space="preserve"> de transporte colectivo de pasajeros, en los lugares en los que, por motivos de seguridad u otros, determine la Dirección de Tránsito. Queda prohibido en los lugares indicados, el estacionamiento de toda clase de vehículos.</w:t>
      </w:r>
    </w:p>
    <w:p w:rsidR="00101BD0" w:rsidRPr="006D7AEB" w:rsidRDefault="00101BD0" w:rsidP="006D7AEB">
      <w:pPr>
        <w:spacing w:after="0" w:line="360" w:lineRule="auto"/>
        <w:ind w:left="708"/>
        <w:rPr>
          <w:rFonts w:ascii="Times New Roman" w:hAnsi="Times New Roman" w:cs="Times New Roman"/>
          <w:sz w:val="24"/>
          <w:szCs w:val="24"/>
          <w:lang w:val="es-AR"/>
        </w:rPr>
      </w:pPr>
    </w:p>
    <w:p w:rsidR="00101BD0" w:rsidRPr="006D7AEB" w:rsidRDefault="00101BD0"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45°:</w:t>
      </w:r>
      <w:r w:rsidRPr="006D7AEB">
        <w:rPr>
          <w:rFonts w:ascii="Times New Roman" w:hAnsi="Times New Roman" w:cs="Times New Roman"/>
          <w:sz w:val="24"/>
          <w:szCs w:val="24"/>
          <w:lang w:val="es-AR"/>
        </w:rPr>
        <w:t xml:space="preserve"> </w:t>
      </w:r>
      <w:r w:rsidR="009F3B2B" w:rsidRPr="006D7AEB">
        <w:rPr>
          <w:rFonts w:ascii="Times New Roman" w:hAnsi="Times New Roman" w:cs="Times New Roman"/>
          <w:sz w:val="24"/>
          <w:szCs w:val="24"/>
          <w:lang w:val="es-AR"/>
        </w:rPr>
        <w:t xml:space="preserve">La autoridad municipal con la intervención de la Dirección de Tránsito determinará la extensión del reservado en la vía pública para reparticiones oficiales, que serán demarcadas por la Dirección de Tránsito, si </w:t>
      </w:r>
      <w:r w:rsidR="009F3B2B" w:rsidRPr="006D7AEB">
        <w:rPr>
          <w:rFonts w:ascii="Times New Roman" w:hAnsi="Times New Roman" w:cs="Times New Roman"/>
          <w:sz w:val="24"/>
          <w:szCs w:val="24"/>
          <w:lang w:val="es-AR"/>
        </w:rPr>
        <w:lastRenderedPageBreak/>
        <w:t>esta cuenta con personal para realizar las tareas de pintura o señalización vial. Si la Dirección</w:t>
      </w:r>
      <w:r w:rsidR="00A70481" w:rsidRPr="006D7AEB">
        <w:rPr>
          <w:rFonts w:ascii="Times New Roman" w:hAnsi="Times New Roman" w:cs="Times New Roman"/>
          <w:sz w:val="24"/>
          <w:szCs w:val="24"/>
          <w:lang w:val="es-AR"/>
        </w:rPr>
        <w:t xml:space="preserve"> no contara con personal a tal efecto, la señalización se realizará por la Dirección de Servicios y Obras Públicas Municipal, sobre la base a un previo estudio, a in de que dicho reservado no cause inconvenientes, obstrucción y/o peligros a la normal circulación vehiculas y peatonal.</w:t>
      </w:r>
    </w:p>
    <w:p w:rsidR="00A70481" w:rsidRPr="006D7AEB" w:rsidRDefault="00A70481" w:rsidP="006D7AEB">
      <w:pPr>
        <w:spacing w:after="0" w:line="360" w:lineRule="auto"/>
        <w:ind w:left="708"/>
        <w:rPr>
          <w:rFonts w:ascii="Times New Roman" w:hAnsi="Times New Roman" w:cs="Times New Roman"/>
          <w:sz w:val="24"/>
          <w:szCs w:val="24"/>
          <w:lang w:val="es-AR"/>
        </w:rPr>
      </w:pPr>
    </w:p>
    <w:p w:rsidR="00A70481" w:rsidRPr="006D7AEB" w:rsidRDefault="00A7048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46°:</w:t>
      </w:r>
      <w:r w:rsidRPr="006D7AEB">
        <w:rPr>
          <w:rFonts w:ascii="Times New Roman" w:hAnsi="Times New Roman" w:cs="Times New Roman"/>
          <w:sz w:val="24"/>
          <w:szCs w:val="24"/>
          <w:lang w:val="es-AR"/>
        </w:rPr>
        <w:t xml:space="preserve"> Las reparticiones públicas al solicitar el reservado oficial en la </w:t>
      </w:r>
      <w:r w:rsidR="00097AD8" w:rsidRPr="006D7AEB">
        <w:rPr>
          <w:rFonts w:ascii="Times New Roman" w:hAnsi="Times New Roman" w:cs="Times New Roman"/>
          <w:sz w:val="24"/>
          <w:szCs w:val="24"/>
          <w:lang w:val="es-AR"/>
        </w:rPr>
        <w:t>vía</w:t>
      </w:r>
      <w:r w:rsidRPr="006D7AEB">
        <w:rPr>
          <w:rFonts w:ascii="Times New Roman" w:hAnsi="Times New Roman" w:cs="Times New Roman"/>
          <w:sz w:val="24"/>
          <w:szCs w:val="24"/>
          <w:lang w:val="es-AR"/>
        </w:rPr>
        <w:t xml:space="preserve"> publica deberán justificar la necesidad de que los vehículos oficiales estacionen en los mismos. Deben además consignar el número de chapa patente, marca y tipo de vehículo que se estacionara allí.</w:t>
      </w:r>
    </w:p>
    <w:p w:rsidR="00A70481" w:rsidRPr="006D7AEB" w:rsidRDefault="00A70481" w:rsidP="006D7AEB">
      <w:pPr>
        <w:pStyle w:val="Prrafodelista"/>
        <w:numPr>
          <w:ilvl w:val="0"/>
          <w:numId w:val="2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pintura o carteles para señalizar el reservado oficial serán provisto por el ente que solicita el reservado, excepto la Municipalidad de Yerba Buena y sus Direcciones.</w:t>
      </w:r>
    </w:p>
    <w:p w:rsidR="00A70481" w:rsidRPr="006D7AEB" w:rsidRDefault="00A70481" w:rsidP="006D7AEB">
      <w:pPr>
        <w:spacing w:after="0" w:line="360" w:lineRule="auto"/>
        <w:rPr>
          <w:rFonts w:ascii="Times New Roman" w:hAnsi="Times New Roman" w:cs="Times New Roman"/>
          <w:sz w:val="24"/>
          <w:szCs w:val="24"/>
          <w:lang w:val="es-AR"/>
        </w:rPr>
      </w:pPr>
    </w:p>
    <w:p w:rsidR="00A70481" w:rsidRPr="006D7AEB" w:rsidRDefault="00A7048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47°:</w:t>
      </w:r>
      <w:r w:rsidRPr="006D7AEB">
        <w:rPr>
          <w:rFonts w:ascii="Times New Roman" w:hAnsi="Times New Roman" w:cs="Times New Roman"/>
          <w:sz w:val="24"/>
          <w:szCs w:val="24"/>
          <w:lang w:val="es-AR"/>
        </w:rPr>
        <w:t xml:space="preserve"> La autoridad de transito determinará la extensión del reservado en la vía publica, como así también la cantidad de vehículos oficiales que deben estacionar.</w:t>
      </w:r>
    </w:p>
    <w:p w:rsidR="00A70481" w:rsidRPr="006D7AEB" w:rsidRDefault="00A70481" w:rsidP="006D7AEB">
      <w:pPr>
        <w:spacing w:after="0" w:line="360" w:lineRule="auto"/>
        <w:ind w:left="708"/>
        <w:rPr>
          <w:rFonts w:ascii="Times New Roman" w:hAnsi="Times New Roman" w:cs="Times New Roman"/>
          <w:sz w:val="24"/>
          <w:szCs w:val="24"/>
          <w:lang w:val="es-AR"/>
        </w:rPr>
      </w:pPr>
    </w:p>
    <w:p w:rsidR="00A70481" w:rsidRPr="006D7AEB" w:rsidRDefault="00A7048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48°:</w:t>
      </w:r>
      <w:r w:rsidRPr="006D7AEB">
        <w:rPr>
          <w:rFonts w:ascii="Times New Roman" w:hAnsi="Times New Roman" w:cs="Times New Roman"/>
          <w:sz w:val="24"/>
          <w:szCs w:val="24"/>
          <w:lang w:val="es-AR"/>
        </w:rPr>
        <w:t xml:space="preserve"> Se podrán otorgar espacios reservados en la vía publica, frente a: hospitales, sanatorios, clínicas de urgencia, u otro establecimiento asistencial, como así mismo frente a instituciones bancarias y servicios de mensajerías y cadeterías, siempre y cuando el otorgamiento no signifique un inconveniente para el tránsito vehicular y peatonal, previo pago de contribución que fije la autoridad competente.</w:t>
      </w:r>
    </w:p>
    <w:p w:rsidR="00FB1E07" w:rsidRPr="006D7AEB" w:rsidRDefault="00FB1E07" w:rsidP="006D7AEB">
      <w:pPr>
        <w:spacing w:after="0" w:line="360" w:lineRule="auto"/>
        <w:rPr>
          <w:rFonts w:ascii="Times New Roman" w:hAnsi="Times New Roman" w:cs="Times New Roman"/>
          <w:sz w:val="24"/>
          <w:szCs w:val="24"/>
          <w:lang w:val="es-AR"/>
        </w:rPr>
      </w:pPr>
    </w:p>
    <w:p w:rsidR="00A938B6" w:rsidRPr="006D7AEB" w:rsidRDefault="00A938B6"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ARTICUKI 49°:</w:t>
      </w:r>
      <w:r w:rsidRPr="006D7AEB">
        <w:rPr>
          <w:rFonts w:ascii="Times New Roman" w:hAnsi="Times New Roman" w:cs="Times New Roman"/>
          <w:sz w:val="24"/>
          <w:szCs w:val="24"/>
          <w:lang w:val="es-AR"/>
        </w:rPr>
        <w:t xml:space="preserve"> Los beneficiarios de el otorgamiento de los espacios reservados lo podrán señalizarlo en forma particular, o por intermedio de la Dirección de Tránsito.</w:t>
      </w:r>
    </w:p>
    <w:p w:rsidR="00A938B6" w:rsidRPr="006D7AEB" w:rsidRDefault="00A938B6" w:rsidP="006D7AEB">
      <w:pPr>
        <w:pStyle w:val="Prrafodelista"/>
        <w:numPr>
          <w:ilvl w:val="0"/>
          <w:numId w:val="2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la señalización se realiza en forma particular, solicitarán a la Dirección de Tránsito informe de:</w:t>
      </w:r>
    </w:p>
    <w:p w:rsidR="00A938B6" w:rsidRPr="006D7AEB" w:rsidRDefault="00A938B6" w:rsidP="006D7AEB">
      <w:pPr>
        <w:pStyle w:val="Prrafodelista"/>
        <w:numPr>
          <w:ilvl w:val="0"/>
          <w:numId w:val="2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Diseño</w:t>
      </w:r>
    </w:p>
    <w:p w:rsidR="00A938B6" w:rsidRPr="006D7AEB" w:rsidRDefault="00A938B6" w:rsidP="006D7AEB">
      <w:pPr>
        <w:pStyle w:val="Prrafodelista"/>
        <w:numPr>
          <w:ilvl w:val="0"/>
          <w:numId w:val="2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Forma</w:t>
      </w:r>
    </w:p>
    <w:p w:rsidR="00A938B6" w:rsidRPr="006D7AEB" w:rsidRDefault="00A938B6" w:rsidP="006D7AEB">
      <w:pPr>
        <w:pStyle w:val="Prrafodelista"/>
        <w:numPr>
          <w:ilvl w:val="0"/>
          <w:numId w:val="2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Color</w:t>
      </w:r>
    </w:p>
    <w:p w:rsidR="00A938B6" w:rsidRPr="006D7AEB" w:rsidRDefault="00A938B6" w:rsidP="006D7AEB">
      <w:pPr>
        <w:pStyle w:val="Prrafodelista"/>
        <w:numPr>
          <w:ilvl w:val="0"/>
          <w:numId w:val="2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Dimensión y lugar de ubicación en la vía pública</w:t>
      </w:r>
    </w:p>
    <w:p w:rsidR="00FB1E07" w:rsidRPr="006D7AEB" w:rsidRDefault="00A938B6" w:rsidP="006D7AEB">
      <w:pPr>
        <w:pStyle w:val="Prrafodelista"/>
        <w:numPr>
          <w:ilvl w:val="0"/>
          <w:numId w:val="2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 caso de que dicha señalización se adjudique a la Dirección </w:t>
      </w:r>
      <w:r w:rsidR="00711B6C" w:rsidRPr="006D7AEB">
        <w:rPr>
          <w:rFonts w:ascii="Times New Roman" w:hAnsi="Times New Roman" w:cs="Times New Roman"/>
          <w:sz w:val="24"/>
          <w:szCs w:val="24"/>
          <w:lang w:val="es-AR"/>
        </w:rPr>
        <w:t>de Tránsito, se cobrará el canon que la autoridad competente regule:</w:t>
      </w:r>
    </w:p>
    <w:p w:rsidR="00711B6C" w:rsidRPr="006D7AEB" w:rsidRDefault="00711B6C" w:rsidP="006D7AEB">
      <w:pPr>
        <w:pStyle w:val="Prrafodelista"/>
        <w:numPr>
          <w:ilvl w:val="0"/>
          <w:numId w:val="2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gastos del material a usar correrán por cuenta del beneficiario del reservado autorizado.</w:t>
      </w:r>
    </w:p>
    <w:p w:rsidR="00711B6C" w:rsidRPr="006D7AEB" w:rsidRDefault="00711B6C" w:rsidP="006D7AEB">
      <w:pPr>
        <w:spacing w:after="0" w:line="360" w:lineRule="auto"/>
        <w:rPr>
          <w:rFonts w:ascii="Times New Roman" w:hAnsi="Times New Roman" w:cs="Times New Roman"/>
          <w:sz w:val="24"/>
          <w:szCs w:val="24"/>
          <w:lang w:val="es-AR"/>
        </w:rPr>
      </w:pPr>
    </w:p>
    <w:p w:rsidR="00711B6C" w:rsidRPr="006D7AEB" w:rsidRDefault="00711B6C" w:rsidP="006D7AEB">
      <w:pPr>
        <w:spacing w:after="0" w:line="360" w:lineRule="auto"/>
        <w:rPr>
          <w:rFonts w:ascii="Times New Roman" w:hAnsi="Times New Roman" w:cs="Times New Roman"/>
          <w:sz w:val="24"/>
          <w:szCs w:val="24"/>
          <w:lang w:val="es-AR"/>
        </w:rPr>
      </w:pPr>
    </w:p>
    <w:p w:rsidR="00711B6C" w:rsidRPr="006D7AEB" w:rsidRDefault="00711B6C"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50°:</w:t>
      </w:r>
      <w:r w:rsidRPr="006D7AEB">
        <w:rPr>
          <w:rFonts w:ascii="Times New Roman" w:hAnsi="Times New Roman" w:cs="Times New Roman"/>
          <w:sz w:val="24"/>
          <w:szCs w:val="24"/>
          <w:lang w:val="es-AR"/>
        </w:rPr>
        <w:t xml:space="preserve"> </w:t>
      </w:r>
      <w:r w:rsidR="00810D5B" w:rsidRPr="006D7AEB">
        <w:rPr>
          <w:rFonts w:ascii="Times New Roman" w:hAnsi="Times New Roman" w:cs="Times New Roman"/>
          <w:sz w:val="24"/>
          <w:szCs w:val="24"/>
          <w:lang w:val="es-AR"/>
        </w:rPr>
        <w:t>Está</w:t>
      </w:r>
      <w:r w:rsidRPr="006D7AEB">
        <w:rPr>
          <w:rFonts w:ascii="Times New Roman" w:hAnsi="Times New Roman" w:cs="Times New Roman"/>
          <w:sz w:val="24"/>
          <w:szCs w:val="24"/>
          <w:lang w:val="es-AR"/>
        </w:rPr>
        <w:t xml:space="preserve"> prohibido estacionar con o sin conductor, durante las 24 horas a:</w:t>
      </w:r>
    </w:p>
    <w:p w:rsidR="00711B6C" w:rsidRPr="006D7AEB" w:rsidRDefault="00711B6C" w:rsidP="006D7AEB">
      <w:pPr>
        <w:pStyle w:val="Prrafodelista"/>
        <w:numPr>
          <w:ilvl w:val="0"/>
          <w:numId w:val="2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Camión con o sin acoplado y cualquier otro vehículo de carga.</w:t>
      </w:r>
    </w:p>
    <w:p w:rsidR="00711B6C" w:rsidRPr="006D7AEB" w:rsidRDefault="00711B6C" w:rsidP="006D7AEB">
      <w:pPr>
        <w:pStyle w:val="Prrafodelista"/>
        <w:numPr>
          <w:ilvl w:val="0"/>
          <w:numId w:val="2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Maquinarias viales o agrícolas y los destinados al transporte público de pasajeros, en calles o avenidas del municipio.</w:t>
      </w:r>
    </w:p>
    <w:p w:rsidR="00711B6C" w:rsidRPr="006D7AEB" w:rsidRDefault="00711B6C"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Salvo lo establecido en los horarios de carga y descarga determinados por la Dirección de Tránsito.</w:t>
      </w:r>
    </w:p>
    <w:p w:rsidR="00711B6C" w:rsidRPr="006D7AEB" w:rsidRDefault="00711B6C" w:rsidP="006D7AEB">
      <w:pPr>
        <w:spacing w:after="0" w:line="360" w:lineRule="auto"/>
        <w:ind w:left="708"/>
        <w:rPr>
          <w:rFonts w:ascii="Times New Roman" w:hAnsi="Times New Roman" w:cs="Times New Roman"/>
          <w:sz w:val="24"/>
          <w:szCs w:val="24"/>
          <w:lang w:val="es-AR"/>
        </w:rPr>
      </w:pPr>
    </w:p>
    <w:p w:rsidR="00711B6C" w:rsidRPr="006D7AEB" w:rsidRDefault="00711B6C"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51°:</w:t>
      </w:r>
      <w:r w:rsidRPr="006D7AEB">
        <w:rPr>
          <w:rFonts w:ascii="Times New Roman" w:hAnsi="Times New Roman" w:cs="Times New Roman"/>
          <w:sz w:val="24"/>
          <w:szCs w:val="24"/>
          <w:lang w:val="es-AR"/>
        </w:rPr>
        <w:t xml:space="preserve"> Se prohíbe el otorgamiento de permisos o certificados de “Libre Estacionamiento” o “Libre Tránsito”.</w:t>
      </w:r>
    </w:p>
    <w:p w:rsidR="00711B6C" w:rsidRPr="006D7AEB" w:rsidRDefault="00711B6C" w:rsidP="006D7AEB">
      <w:pPr>
        <w:spacing w:after="0" w:line="360" w:lineRule="auto"/>
        <w:ind w:left="708"/>
        <w:rPr>
          <w:rFonts w:ascii="Times New Roman" w:hAnsi="Times New Roman" w:cs="Times New Roman"/>
          <w:sz w:val="24"/>
          <w:szCs w:val="24"/>
          <w:lang w:val="es-AR"/>
        </w:rPr>
      </w:pPr>
    </w:p>
    <w:p w:rsidR="00711B6C" w:rsidRPr="006D7AEB" w:rsidRDefault="00711B6C"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52°:</w:t>
      </w:r>
      <w:r w:rsidRPr="006D7AEB">
        <w:rPr>
          <w:rFonts w:ascii="Times New Roman" w:hAnsi="Times New Roman" w:cs="Times New Roman"/>
          <w:sz w:val="24"/>
          <w:szCs w:val="24"/>
          <w:lang w:val="es-AR"/>
        </w:rPr>
        <w:t xml:space="preserve"> Se prohíbe el estacionamiento a toda clase de vehículos:</w:t>
      </w:r>
    </w:p>
    <w:p w:rsidR="00711B6C" w:rsidRPr="006D7AEB"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Frente a sitios en los que existan surtidores de nafta, gasoil, etc., en una extensión de 10 metros a cada lado de la entrada y/o salida, con excepción de aquellos vehículos que esperan para abastecerse de dichos combustibles.</w:t>
      </w:r>
    </w:p>
    <w:p w:rsidR="008901DE" w:rsidRPr="006D7AEB"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Frente a puertas de acceso a playas de estacionamiento y garajes públicos o privados, debidamente señalizados y autorizados por el órgano municipal competente.</w:t>
      </w:r>
    </w:p>
    <w:p w:rsidR="008901DE" w:rsidRPr="006D7AEB"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Frente a seccionales de policía.</w:t>
      </w:r>
    </w:p>
    <w:p w:rsidR="008901DE" w:rsidRPr="006D7AEB"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chocados no podrán permanecer estacionados por mas de 24 horas frente a seccionales policiales.</w:t>
      </w:r>
    </w:p>
    <w:p w:rsidR="008901DE" w:rsidRPr="006D7AEB"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Frente a las entradas de escuelas, colegios, etc, 30 (treinta) minutos antes y 30 (treinta) minutos después del horario de cierre del establecimiento.</w:t>
      </w:r>
    </w:p>
    <w:p w:rsidR="004E3E76" w:rsidRPr="00C04712" w:rsidRDefault="008901DE" w:rsidP="006D7AEB">
      <w:pPr>
        <w:pStyle w:val="Prrafodelista"/>
        <w:numPr>
          <w:ilvl w:val="0"/>
          <w:numId w:val="2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Frente a entrada o salida de hospitales, centros asistenciales, sanatorios, etc.</w:t>
      </w:r>
    </w:p>
    <w:p w:rsidR="00595942" w:rsidRPr="006D7AEB" w:rsidRDefault="00595942" w:rsidP="006D7AEB">
      <w:pPr>
        <w:spacing w:after="0" w:line="360" w:lineRule="auto"/>
        <w:rPr>
          <w:rFonts w:ascii="Times New Roman" w:hAnsi="Times New Roman" w:cs="Times New Roman"/>
          <w:sz w:val="24"/>
          <w:szCs w:val="24"/>
          <w:lang w:val="es-AR"/>
        </w:rPr>
      </w:pPr>
    </w:p>
    <w:p w:rsidR="00DC5BD3" w:rsidRPr="006D7AEB" w:rsidRDefault="00DC5BD3"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53°:</w:t>
      </w:r>
      <w:r w:rsidRPr="006D7AEB">
        <w:rPr>
          <w:rFonts w:ascii="Times New Roman" w:hAnsi="Times New Roman" w:cs="Times New Roman"/>
          <w:sz w:val="24"/>
          <w:szCs w:val="24"/>
          <w:lang w:val="es-AR"/>
        </w:rPr>
        <w:t xml:space="preserve"> </w:t>
      </w:r>
    </w:p>
    <w:p w:rsidR="00DC5BD3" w:rsidRPr="006D7AEB" w:rsidRDefault="00DC5BD3" w:rsidP="006D7AEB">
      <w:pPr>
        <w:spacing w:after="0" w:line="360" w:lineRule="auto"/>
        <w:ind w:left="708"/>
        <w:rPr>
          <w:rFonts w:ascii="Times New Roman" w:hAnsi="Times New Roman" w:cs="Times New Roman"/>
          <w:sz w:val="24"/>
          <w:szCs w:val="24"/>
          <w:lang w:val="es-AR"/>
        </w:rPr>
      </w:pPr>
    </w:p>
    <w:p w:rsidR="00DC5BD3" w:rsidRPr="006D7AEB" w:rsidRDefault="00DC5BD3"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ESTA PROHIBIDO</w:t>
      </w:r>
    </w:p>
    <w:p w:rsidR="00DC5BD3" w:rsidRPr="006D7AEB" w:rsidRDefault="00DC5BD3" w:rsidP="006D7AEB">
      <w:pPr>
        <w:spacing w:after="0" w:line="360" w:lineRule="auto"/>
        <w:ind w:left="708"/>
        <w:rPr>
          <w:rFonts w:ascii="Times New Roman" w:hAnsi="Times New Roman" w:cs="Times New Roman"/>
          <w:sz w:val="24"/>
          <w:szCs w:val="24"/>
          <w:lang w:val="es-AR"/>
        </w:rPr>
      </w:pPr>
    </w:p>
    <w:p w:rsidR="00DC5BD3" w:rsidRPr="006D7AEB" w:rsidRDefault="00DC5BD3" w:rsidP="006D7AEB">
      <w:pPr>
        <w:pStyle w:val="Prrafodelista"/>
        <w:numPr>
          <w:ilvl w:val="0"/>
          <w:numId w:val="2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en doble fila</w:t>
      </w:r>
    </w:p>
    <w:p w:rsidR="00DC5BD3" w:rsidRPr="006D7AEB" w:rsidRDefault="00DC5BD3" w:rsidP="006D7AEB">
      <w:pPr>
        <w:pStyle w:val="Prrafodelista"/>
        <w:numPr>
          <w:ilvl w:val="0"/>
          <w:numId w:val="2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a la izquierda</w:t>
      </w:r>
    </w:p>
    <w:p w:rsidR="00DC5BD3" w:rsidRPr="006D7AEB" w:rsidRDefault="00DC5BD3" w:rsidP="006D7AEB">
      <w:pPr>
        <w:pStyle w:val="Prrafodelista"/>
        <w:numPr>
          <w:ilvl w:val="0"/>
          <w:numId w:val="2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contra el sentido del transito</w:t>
      </w:r>
    </w:p>
    <w:p w:rsidR="00027A3F" w:rsidRPr="006D7AEB" w:rsidRDefault="00DC5BD3" w:rsidP="006D7AEB">
      <w:pPr>
        <w:pStyle w:val="Prrafodelista"/>
        <w:numPr>
          <w:ilvl w:val="0"/>
          <w:numId w:val="2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en ochava</w:t>
      </w:r>
    </w:p>
    <w:p w:rsidR="00027A3F" w:rsidRPr="006D7AEB" w:rsidRDefault="00027A3F" w:rsidP="006D7AEB">
      <w:pPr>
        <w:pStyle w:val="Prrafodelista"/>
        <w:numPr>
          <w:ilvl w:val="0"/>
          <w:numId w:val="2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Estacionar sobre sendas peatonales</w:t>
      </w:r>
    </w:p>
    <w:p w:rsidR="00027A3F" w:rsidRPr="006D7AEB" w:rsidRDefault="00027A3F" w:rsidP="006D7AEB">
      <w:pPr>
        <w:pStyle w:val="Prrafodelista"/>
        <w:numPr>
          <w:ilvl w:val="0"/>
          <w:numId w:val="25"/>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sobre sendas peatonales</w:t>
      </w:r>
    </w:p>
    <w:p w:rsidR="00027A3F" w:rsidRPr="006D7AEB" w:rsidRDefault="00027A3F" w:rsidP="006D7AEB">
      <w:pPr>
        <w:pStyle w:val="Prrafodelista"/>
        <w:numPr>
          <w:ilvl w:val="0"/>
          <w:numId w:val="25"/>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en veredas del municipio</w:t>
      </w:r>
    </w:p>
    <w:p w:rsidR="00027A3F" w:rsidRPr="006D7AEB" w:rsidRDefault="00027A3F" w:rsidP="006D7AEB">
      <w:pPr>
        <w:pStyle w:val="Prrafodelista"/>
        <w:numPr>
          <w:ilvl w:val="0"/>
          <w:numId w:val="25"/>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sobre retardadores de velocidad</w:t>
      </w:r>
    </w:p>
    <w:p w:rsidR="00027A3F" w:rsidRPr="006D7AEB" w:rsidRDefault="00027A3F" w:rsidP="006D7AEB">
      <w:pPr>
        <w:pStyle w:val="Prrafodelista"/>
        <w:numPr>
          <w:ilvl w:val="0"/>
          <w:numId w:val="25"/>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sobre platabanda</w:t>
      </w:r>
    </w:p>
    <w:p w:rsidR="00027A3F" w:rsidRPr="006D7AEB" w:rsidRDefault="00027A3F" w:rsidP="006D7AEB">
      <w:pPr>
        <w:pStyle w:val="Prrafodelista"/>
        <w:numPr>
          <w:ilvl w:val="0"/>
          <w:numId w:val="25"/>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Estacionar donde la autoridad competente lo fije mediante señalización.</w:t>
      </w:r>
    </w:p>
    <w:p w:rsidR="00595942" w:rsidRPr="006D7AEB" w:rsidRDefault="00595942" w:rsidP="006D7AEB">
      <w:pPr>
        <w:pStyle w:val="Prrafodelista"/>
        <w:spacing w:line="360" w:lineRule="auto"/>
        <w:ind w:left="1428"/>
        <w:rPr>
          <w:rFonts w:ascii="Times New Roman" w:hAnsi="Times New Roman" w:cs="Times New Roman"/>
          <w:sz w:val="24"/>
          <w:szCs w:val="24"/>
          <w:lang w:val="es-AR"/>
        </w:rPr>
      </w:pPr>
    </w:p>
    <w:p w:rsidR="00027A3F" w:rsidRPr="006D7AEB" w:rsidRDefault="00027A3F" w:rsidP="006D7AEB">
      <w:pPr>
        <w:spacing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54°:</w:t>
      </w:r>
      <w:r w:rsidR="00F74758" w:rsidRPr="006D7AEB">
        <w:rPr>
          <w:rFonts w:ascii="Times New Roman" w:hAnsi="Times New Roman" w:cs="Times New Roman"/>
          <w:sz w:val="24"/>
          <w:szCs w:val="24"/>
          <w:lang w:val="es-AR"/>
        </w:rPr>
        <w:t xml:space="preserve"> Queda prohibido a todo tipo de vehículo, las 24 horas del día estacionar en las siguientes calles y avenidas del municipio.</w:t>
      </w:r>
    </w:p>
    <w:p w:rsidR="00F74758" w:rsidRPr="006D7AEB" w:rsidRDefault="00F74758" w:rsidP="006D7AEB">
      <w:pPr>
        <w:pStyle w:val="Prrafodelista"/>
        <w:numPr>
          <w:ilvl w:val="0"/>
          <w:numId w:val="26"/>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Av. Pte. Perón. En sus dos primeras cuadras.</w:t>
      </w:r>
    </w:p>
    <w:p w:rsidR="00F74758" w:rsidRPr="006D7AEB" w:rsidRDefault="00F74758" w:rsidP="006D7AEB">
      <w:pPr>
        <w:spacing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55°:</w:t>
      </w:r>
      <w:r w:rsidRPr="006D7AEB">
        <w:rPr>
          <w:rFonts w:ascii="Times New Roman" w:hAnsi="Times New Roman" w:cs="Times New Roman"/>
          <w:sz w:val="24"/>
          <w:szCs w:val="24"/>
          <w:lang w:val="es-AR"/>
        </w:rPr>
        <w:t xml:space="preserve"> Facultase a la Dirección de Tránsito a trasladar los vehículos que estén mal estacionados y sin ocupante en su interior que obstruyan la circulación vehicular o impiden fluidez y seguridad a la vía pública, a los corralones municipales o lugares dispuestos por la autoridad de aplicación.</w:t>
      </w:r>
    </w:p>
    <w:p w:rsidR="00F74758" w:rsidRPr="006D7AEB" w:rsidRDefault="00F74758" w:rsidP="006D7AEB">
      <w:pPr>
        <w:pStyle w:val="Prrafodelista"/>
        <w:numPr>
          <w:ilvl w:val="0"/>
          <w:numId w:val="27"/>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Dicho procedimiento no se efectuará si el conductor está presente o llega en el momento del retiro del vehículo. En tal situación el conductor procederá a su identificación, y la autoridad de aplicación labrará la correspondiente acta de comprobación.</w:t>
      </w:r>
    </w:p>
    <w:p w:rsidR="00F74758" w:rsidRPr="006D7AEB" w:rsidRDefault="00F74758" w:rsidP="006D7AEB">
      <w:pPr>
        <w:pStyle w:val="Prrafodelista"/>
        <w:numPr>
          <w:ilvl w:val="0"/>
          <w:numId w:val="27"/>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Cumplido con el procedimiento, el conductor queda obligado a mover el vehículo por sus propios medios.</w:t>
      </w:r>
    </w:p>
    <w:p w:rsidR="00F74758" w:rsidRPr="006D7AEB" w:rsidRDefault="00F74758" w:rsidP="006D7AEB">
      <w:pPr>
        <w:pStyle w:val="Prrafodelista"/>
        <w:numPr>
          <w:ilvl w:val="0"/>
          <w:numId w:val="27"/>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caso de que el infractor se niegue a retirar el vehículo por considerar que ya se confeccionó el acta de comprobación, este acto no se permitirá. Se procederá a la inmovilización del mismo por traba ruedas o similar. Posteriormente será trasladado al Corralón Municipal o lugar para los secuestros.</w:t>
      </w:r>
    </w:p>
    <w:p w:rsidR="00595942" w:rsidRPr="00C04712" w:rsidRDefault="00F74758" w:rsidP="00C04712">
      <w:pPr>
        <w:pStyle w:val="Prrafodelista"/>
        <w:numPr>
          <w:ilvl w:val="0"/>
          <w:numId w:val="27"/>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el conductor o acompañante interfieren en el procedimiento que realiza la autoridad de aplicación, se pedirá la colaboración de la fuerza hasta llevar a cabo el procedimiento inicial.</w:t>
      </w:r>
    </w:p>
    <w:p w:rsidR="00CB02D2" w:rsidRPr="006D7AEB" w:rsidRDefault="00CB02D2" w:rsidP="006D7AEB">
      <w:pPr>
        <w:spacing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56°:</w:t>
      </w:r>
      <w:r w:rsidRPr="006D7AEB">
        <w:rPr>
          <w:rFonts w:ascii="Times New Roman" w:hAnsi="Times New Roman" w:cs="Times New Roman"/>
          <w:sz w:val="24"/>
          <w:szCs w:val="24"/>
          <w:lang w:val="es-AR"/>
        </w:rPr>
        <w:t xml:space="preserve"> No podrán permanecer estacionados por más de 48 horas vehículos en mal estado en la vía pública, en caso de que incurrieran en infracción la Dirección de Tránsito estará facultada para:</w:t>
      </w:r>
    </w:p>
    <w:p w:rsidR="00CB02D2" w:rsidRPr="006D7AEB" w:rsidRDefault="00CB02D2" w:rsidP="006D7AEB">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Notificar al dueño del vehículo si lo hubiere.</w:t>
      </w:r>
    </w:p>
    <w:p w:rsidR="00CB02D2" w:rsidRPr="006D7AEB" w:rsidRDefault="00CB02D2" w:rsidP="006D7AEB">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Notificar al dueño de la propiedad relacionada al espacio de la vía pública si lo hubiere.</w:t>
      </w:r>
    </w:p>
    <w:p w:rsidR="00CB02D2" w:rsidRPr="006D7AEB" w:rsidRDefault="00CB02D2" w:rsidP="006D7AEB">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Cumplido el plazo labrar un acta mediante Escribano Público.</w:t>
      </w:r>
    </w:p>
    <w:p w:rsidR="00CB02D2" w:rsidRPr="006D7AEB" w:rsidRDefault="00CB02D2" w:rsidP="006D7AEB">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Retirar el vehículo de la vía pública.</w:t>
      </w:r>
    </w:p>
    <w:p w:rsidR="00CB02D2" w:rsidRPr="006D7AEB" w:rsidRDefault="00CB02D2" w:rsidP="006D7AEB">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Alojarlo en Corralón Municipal.</w:t>
      </w:r>
    </w:p>
    <w:p w:rsidR="00CD27D1" w:rsidRPr="00C04712" w:rsidRDefault="00CB02D2" w:rsidP="00C04712">
      <w:pPr>
        <w:pStyle w:val="Prrafodelista"/>
        <w:numPr>
          <w:ilvl w:val="0"/>
          <w:numId w:val="28"/>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Permitir informe de lo actuado a la policía.</w:t>
      </w:r>
    </w:p>
    <w:p w:rsidR="00CB02D2" w:rsidRPr="006D7AEB" w:rsidRDefault="00CB02D2" w:rsidP="006D7AEB">
      <w:pPr>
        <w:spacing w:line="360" w:lineRule="auto"/>
        <w:ind w:left="708"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HORARIO DE CARGA Y DESCARGA DE MERCADERIA</w:t>
      </w:r>
    </w:p>
    <w:p w:rsidR="00CB02D2" w:rsidRPr="006D7AEB" w:rsidRDefault="00CB02D2" w:rsidP="006D7AEB">
      <w:p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57°:</w:t>
      </w:r>
      <w:r w:rsidRPr="006D7AEB">
        <w:rPr>
          <w:rFonts w:ascii="Times New Roman" w:hAnsi="Times New Roman" w:cs="Times New Roman"/>
          <w:sz w:val="24"/>
          <w:szCs w:val="24"/>
          <w:lang w:val="es-AR"/>
        </w:rPr>
        <w:t xml:space="preserve"> Queda </w:t>
      </w:r>
      <w:r w:rsidR="00AB575D" w:rsidRPr="006D7AEB">
        <w:rPr>
          <w:rFonts w:ascii="Times New Roman" w:hAnsi="Times New Roman" w:cs="Times New Roman"/>
          <w:sz w:val="24"/>
          <w:szCs w:val="24"/>
          <w:lang w:val="es-AR"/>
        </w:rPr>
        <w:t xml:space="preserve">prohibido en las zonas comerciales, realizar operaciones de carga o descarga, a los transportes de </w:t>
      </w:r>
      <w:r w:rsidR="006D0D55" w:rsidRPr="006D7AEB">
        <w:rPr>
          <w:rFonts w:ascii="Times New Roman" w:hAnsi="Times New Roman" w:cs="Times New Roman"/>
          <w:sz w:val="24"/>
          <w:szCs w:val="24"/>
          <w:lang w:val="es-AR"/>
        </w:rPr>
        <w:t>más</w:t>
      </w:r>
      <w:r w:rsidR="00AB575D" w:rsidRPr="006D7AEB">
        <w:rPr>
          <w:rFonts w:ascii="Times New Roman" w:hAnsi="Times New Roman" w:cs="Times New Roman"/>
          <w:sz w:val="24"/>
          <w:szCs w:val="24"/>
          <w:lang w:val="es-AR"/>
        </w:rPr>
        <w:t xml:space="preserve"> de 1.500 kg de capacidad de carga fuera de los siguientes horarios:</w:t>
      </w:r>
    </w:p>
    <w:p w:rsidR="00AB575D" w:rsidRPr="006D7AEB" w:rsidRDefault="00AB575D" w:rsidP="006D7AEB">
      <w:pPr>
        <w:pStyle w:val="Prrafodelista"/>
        <w:numPr>
          <w:ilvl w:val="0"/>
          <w:numId w:val="29"/>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Mañana de 06:00 a 08:00 horas</w:t>
      </w:r>
    </w:p>
    <w:p w:rsidR="00AB575D" w:rsidRPr="006D7AEB" w:rsidRDefault="00AB575D" w:rsidP="006D7AEB">
      <w:pPr>
        <w:pStyle w:val="Prrafodelista"/>
        <w:numPr>
          <w:ilvl w:val="0"/>
          <w:numId w:val="29"/>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Tarde de 14:00 a 16:00 horas</w:t>
      </w:r>
    </w:p>
    <w:p w:rsidR="00AB575D" w:rsidRPr="006D7AEB" w:rsidRDefault="00AB575D" w:rsidP="006D7AEB">
      <w:pPr>
        <w:pStyle w:val="Prrafodelista"/>
        <w:numPr>
          <w:ilvl w:val="0"/>
          <w:numId w:val="29"/>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Noche de 21:00 a 23:00 horas</w:t>
      </w:r>
    </w:p>
    <w:p w:rsidR="00AB575D" w:rsidRPr="006D7AEB" w:rsidRDefault="00AB575D" w:rsidP="006D7AEB">
      <w:pPr>
        <w:spacing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Responsabilidades:</w:t>
      </w:r>
    </w:p>
    <w:p w:rsidR="00AB575D" w:rsidRPr="006D7AEB" w:rsidRDefault="00AB575D" w:rsidP="006D7AEB">
      <w:pPr>
        <w:pStyle w:val="Prrafodelista"/>
        <w:numPr>
          <w:ilvl w:val="0"/>
          <w:numId w:val="30"/>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comerciantes, previa señalización del espacio reservado autorizado, deberán informar a sus proveedores, de los horarios permitidos para la operación de carga o descarga.</w:t>
      </w:r>
    </w:p>
    <w:p w:rsidR="00AB575D" w:rsidRPr="006D7AEB" w:rsidRDefault="00AB575D" w:rsidP="006D7AEB">
      <w:pPr>
        <w:pStyle w:val="Prrafodelista"/>
        <w:numPr>
          <w:ilvl w:val="0"/>
          <w:numId w:val="30"/>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Los vehículos de </w:t>
      </w:r>
      <w:r w:rsidR="00A14E52"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de 1.500 kg de capacidad de carga que tengan que esperar mientras otro vehículo realiza las operaciones, lo harán por calles laterales a Avenidas, que no afecten la circulación vehicular y peatonal.</w:t>
      </w:r>
    </w:p>
    <w:p w:rsidR="00CD27D1" w:rsidRPr="00C04712" w:rsidRDefault="00AB575D" w:rsidP="00C04712">
      <w:pPr>
        <w:pStyle w:val="Prrafodelista"/>
        <w:numPr>
          <w:ilvl w:val="0"/>
          <w:numId w:val="30"/>
        </w:numPr>
        <w:spacing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 accidentes o daños que se produjeran, por no respetar lo establecido en el presente artículo, serán responsables, el comerciante a quien abastecen de la mercadería y el conductor o dueño del vehículo que realiza la operación fuera del horario permitido.</w:t>
      </w:r>
    </w:p>
    <w:p w:rsidR="00E659C6" w:rsidRPr="006D7AEB" w:rsidRDefault="00E659C6"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00CE77B5" w:rsidRPr="006D7AEB">
        <w:rPr>
          <w:rFonts w:ascii="Times New Roman" w:hAnsi="Times New Roman" w:cs="Times New Roman"/>
          <w:sz w:val="24"/>
          <w:szCs w:val="24"/>
          <w:lang w:val="es-AR"/>
        </w:rPr>
        <w:tab/>
      </w:r>
      <w:r w:rsidR="00CE77B5" w:rsidRPr="006D7AEB">
        <w:rPr>
          <w:rFonts w:ascii="Times New Roman" w:hAnsi="Times New Roman" w:cs="Times New Roman"/>
          <w:sz w:val="24"/>
          <w:szCs w:val="24"/>
          <w:lang w:val="es-AR"/>
        </w:rPr>
        <w:tab/>
      </w:r>
      <w:r w:rsidR="00CE77B5" w:rsidRPr="006D7AEB">
        <w:rPr>
          <w:rFonts w:ascii="Times New Roman" w:hAnsi="Times New Roman" w:cs="Times New Roman"/>
          <w:sz w:val="24"/>
          <w:szCs w:val="24"/>
          <w:lang w:val="es-AR"/>
        </w:rPr>
        <w:tab/>
      </w:r>
      <w:r w:rsidR="00CE77B5" w:rsidRPr="006D7AEB">
        <w:rPr>
          <w:rFonts w:ascii="Times New Roman" w:hAnsi="Times New Roman" w:cs="Times New Roman"/>
          <w:sz w:val="24"/>
          <w:szCs w:val="24"/>
          <w:u w:val="single"/>
          <w:lang w:val="es-AR"/>
        </w:rPr>
        <w:t>OCUPACION DE LA VIA PUBLICA</w:t>
      </w:r>
    </w:p>
    <w:p w:rsidR="00CE77B5" w:rsidRPr="006D7AEB" w:rsidRDefault="00CE77B5" w:rsidP="006D7AEB">
      <w:pPr>
        <w:spacing w:after="0" w:line="360" w:lineRule="auto"/>
        <w:rPr>
          <w:rFonts w:ascii="Times New Roman" w:hAnsi="Times New Roman" w:cs="Times New Roman"/>
          <w:sz w:val="24"/>
          <w:szCs w:val="24"/>
          <w:u w:val="single"/>
          <w:lang w:val="es-AR"/>
        </w:rPr>
      </w:pPr>
    </w:p>
    <w:p w:rsidR="00CE77B5" w:rsidRPr="006D7AEB" w:rsidRDefault="00CE77B5"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w:t>
      </w:r>
      <w:r w:rsidR="009C4354" w:rsidRPr="006D7AEB">
        <w:rPr>
          <w:rFonts w:ascii="Times New Roman" w:hAnsi="Times New Roman" w:cs="Times New Roman"/>
          <w:sz w:val="24"/>
          <w:szCs w:val="24"/>
          <w:u w:val="single"/>
          <w:lang w:val="es-AR"/>
        </w:rPr>
        <w:t xml:space="preserve"> 58°:</w:t>
      </w:r>
      <w:r w:rsidR="009C4354" w:rsidRPr="006D7AEB">
        <w:rPr>
          <w:rFonts w:ascii="Times New Roman" w:hAnsi="Times New Roman" w:cs="Times New Roman"/>
          <w:sz w:val="24"/>
          <w:szCs w:val="24"/>
          <w:lang w:val="es-AR"/>
        </w:rPr>
        <w:t xml:space="preserve"> Uso especial de la vía pública. </w:t>
      </w:r>
      <w:r w:rsidR="004C4CB3" w:rsidRPr="006D7AEB">
        <w:rPr>
          <w:rFonts w:ascii="Times New Roman" w:hAnsi="Times New Roman" w:cs="Times New Roman"/>
          <w:sz w:val="24"/>
          <w:szCs w:val="24"/>
          <w:lang w:val="es-AR"/>
        </w:rPr>
        <w:t>Está</w:t>
      </w:r>
      <w:r w:rsidR="009C4354" w:rsidRPr="006D7AEB">
        <w:rPr>
          <w:rFonts w:ascii="Times New Roman" w:hAnsi="Times New Roman" w:cs="Times New Roman"/>
          <w:sz w:val="24"/>
          <w:szCs w:val="24"/>
          <w:lang w:val="es-AR"/>
        </w:rPr>
        <w:t xml:space="preserve"> prohibido el uso de la via publica para fines extraños al </w:t>
      </w:r>
      <w:r w:rsidR="004C4CB3" w:rsidRPr="006D7AEB">
        <w:rPr>
          <w:rFonts w:ascii="Times New Roman" w:hAnsi="Times New Roman" w:cs="Times New Roman"/>
          <w:sz w:val="24"/>
          <w:szCs w:val="24"/>
          <w:lang w:val="es-AR"/>
        </w:rPr>
        <w:t>tránsito</w:t>
      </w:r>
      <w:r w:rsidR="009C4354" w:rsidRPr="006D7AEB">
        <w:rPr>
          <w:rFonts w:ascii="Times New Roman" w:hAnsi="Times New Roman" w:cs="Times New Roman"/>
          <w:sz w:val="24"/>
          <w:szCs w:val="24"/>
          <w:lang w:val="es-AR"/>
        </w:rPr>
        <w:t xml:space="preserve"> como:</w:t>
      </w:r>
    </w:p>
    <w:p w:rsidR="009C4354" w:rsidRPr="006D7AEB" w:rsidRDefault="009C4354" w:rsidP="006D7AEB">
      <w:pPr>
        <w:pStyle w:val="Prrafodelista"/>
        <w:numPr>
          <w:ilvl w:val="0"/>
          <w:numId w:val="3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Manifestaciones, actos públicos o políticos, exhibiciones, competencias de velocidad pedestres, ciclistas, ecuestres, automovilísticas, sin contar con la autorización correspondiente de la autoridad competente. Estos actos solamente se </w:t>
      </w:r>
      <w:r w:rsidR="000738B7" w:rsidRPr="006D7AEB">
        <w:rPr>
          <w:rFonts w:ascii="Times New Roman" w:hAnsi="Times New Roman" w:cs="Times New Roman"/>
          <w:sz w:val="24"/>
          <w:szCs w:val="24"/>
          <w:lang w:val="es-AR"/>
        </w:rPr>
        <w:t>otorgarán</w:t>
      </w:r>
      <w:r w:rsidRPr="006D7AEB">
        <w:rPr>
          <w:rFonts w:ascii="Times New Roman" w:hAnsi="Times New Roman" w:cs="Times New Roman"/>
          <w:sz w:val="24"/>
          <w:szCs w:val="24"/>
          <w:lang w:val="es-AR"/>
        </w:rPr>
        <w:t xml:space="preserve"> </w:t>
      </w:r>
      <w:r w:rsidR="000738B7" w:rsidRPr="006D7AEB">
        <w:rPr>
          <w:rFonts w:ascii="Times New Roman" w:hAnsi="Times New Roman" w:cs="Times New Roman"/>
          <w:sz w:val="24"/>
          <w:szCs w:val="24"/>
          <w:lang w:val="es-AR"/>
        </w:rPr>
        <w:t>sí:</w:t>
      </w:r>
    </w:p>
    <w:p w:rsidR="000738B7" w:rsidRPr="006D7AEB" w:rsidRDefault="000738B7" w:rsidP="006D7AEB">
      <w:pPr>
        <w:pStyle w:val="Prrafodelista"/>
        <w:numPr>
          <w:ilvl w:val="0"/>
          <w:numId w:val="3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tránsito normal puede mantenerse con similar fluidez por vías alternativas.</w:t>
      </w:r>
    </w:p>
    <w:p w:rsidR="000738B7" w:rsidRPr="006D7AEB" w:rsidRDefault="000738B7" w:rsidP="006D7AEB">
      <w:pPr>
        <w:pStyle w:val="Prrafodelista"/>
        <w:numPr>
          <w:ilvl w:val="0"/>
          <w:numId w:val="3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Si se responsabiliza a organizadores por el, o por un seguro contratado por ellos por los eventuales daños a terceros o a la estructura vial, que pudieran surgir de la realización de un acto que implique riesgo.</w:t>
      </w:r>
    </w:p>
    <w:p w:rsidR="000738B7" w:rsidRPr="006D7AEB" w:rsidRDefault="000738B7" w:rsidP="006D7AEB">
      <w:pPr>
        <w:pStyle w:val="Prrafodelista"/>
        <w:numPr>
          <w:ilvl w:val="0"/>
          <w:numId w:val="3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organizaciones deben asegurar, que se adoptaron en el lugar del acto, las medidas necesarias de seguridad para peatones y otros.</w:t>
      </w:r>
    </w:p>
    <w:p w:rsidR="000738B7" w:rsidRPr="006D7AEB" w:rsidRDefault="000738B7" w:rsidP="006D7AEB">
      <w:pPr>
        <w:spacing w:after="0" w:line="360" w:lineRule="auto"/>
        <w:rPr>
          <w:rFonts w:ascii="Times New Roman" w:hAnsi="Times New Roman" w:cs="Times New Roman"/>
          <w:sz w:val="24"/>
          <w:szCs w:val="24"/>
          <w:lang w:val="es-AR"/>
        </w:rPr>
      </w:pPr>
    </w:p>
    <w:p w:rsidR="000738B7" w:rsidRPr="006D7AEB" w:rsidRDefault="000738B7"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59°:</w:t>
      </w:r>
      <w:r w:rsidRPr="006D7AEB">
        <w:rPr>
          <w:rFonts w:ascii="Times New Roman" w:hAnsi="Times New Roman" w:cs="Times New Roman"/>
          <w:sz w:val="24"/>
          <w:szCs w:val="24"/>
          <w:lang w:val="es-AR"/>
        </w:rPr>
        <w:t xml:space="preserve"> Los cortes de transito que deban realizarse, se efectuaran en el menor </w:t>
      </w:r>
      <w:r w:rsidR="00816263" w:rsidRPr="006D7AEB">
        <w:rPr>
          <w:rFonts w:ascii="Times New Roman" w:hAnsi="Times New Roman" w:cs="Times New Roman"/>
          <w:sz w:val="24"/>
          <w:szCs w:val="24"/>
          <w:lang w:val="es-AR"/>
        </w:rPr>
        <w:t>número</w:t>
      </w:r>
      <w:r w:rsidRPr="006D7AEB">
        <w:rPr>
          <w:rFonts w:ascii="Times New Roman" w:hAnsi="Times New Roman" w:cs="Times New Roman"/>
          <w:sz w:val="24"/>
          <w:szCs w:val="24"/>
          <w:lang w:val="es-AR"/>
        </w:rPr>
        <w:t xml:space="preserve"> de cuadras posibles, para no interferir al </w:t>
      </w:r>
      <w:r w:rsidR="00816263"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 xml:space="preserve"> vehicular, líneas de transporte </w:t>
      </w:r>
      <w:r w:rsidR="00816263" w:rsidRPr="006D7AEB">
        <w:rPr>
          <w:rFonts w:ascii="Times New Roman" w:hAnsi="Times New Roman" w:cs="Times New Roman"/>
          <w:sz w:val="24"/>
          <w:szCs w:val="24"/>
          <w:lang w:val="es-AR"/>
        </w:rPr>
        <w:t>público</w:t>
      </w:r>
      <w:r w:rsidRPr="006D7AEB">
        <w:rPr>
          <w:rFonts w:ascii="Times New Roman" w:hAnsi="Times New Roman" w:cs="Times New Roman"/>
          <w:sz w:val="24"/>
          <w:szCs w:val="24"/>
          <w:lang w:val="es-AR"/>
        </w:rPr>
        <w:t xml:space="preserve"> de pasajeros ómnibus, comerciantes, y al público en general.</w:t>
      </w:r>
    </w:p>
    <w:p w:rsidR="000738B7" w:rsidRPr="006D7AEB" w:rsidRDefault="000738B7" w:rsidP="006D7AEB">
      <w:pPr>
        <w:spacing w:after="0" w:line="360" w:lineRule="auto"/>
        <w:ind w:left="708"/>
        <w:rPr>
          <w:rFonts w:ascii="Times New Roman" w:hAnsi="Times New Roman" w:cs="Times New Roman"/>
          <w:sz w:val="24"/>
          <w:szCs w:val="24"/>
          <w:lang w:val="es-AR"/>
        </w:rPr>
      </w:pPr>
    </w:p>
    <w:p w:rsidR="000738B7" w:rsidRPr="006D7AEB" w:rsidRDefault="000738B7"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60°:</w:t>
      </w:r>
      <w:r w:rsidR="000F60F3" w:rsidRPr="006D7AEB">
        <w:rPr>
          <w:rFonts w:ascii="Times New Roman" w:hAnsi="Times New Roman" w:cs="Times New Roman"/>
          <w:sz w:val="24"/>
          <w:szCs w:val="24"/>
          <w:lang w:val="es-AR"/>
        </w:rPr>
        <w:t xml:space="preserve"> Solamente se harán cortes de tránsito sin aviso previo, cuando medie alguna circunstancia especial de carácter imprevisto o grave.</w:t>
      </w:r>
    </w:p>
    <w:p w:rsidR="000F60F3" w:rsidRPr="006D7AEB" w:rsidRDefault="000F60F3" w:rsidP="006D7AEB">
      <w:pPr>
        <w:spacing w:after="0" w:line="360" w:lineRule="auto"/>
        <w:ind w:left="708"/>
        <w:rPr>
          <w:rFonts w:ascii="Times New Roman" w:hAnsi="Times New Roman" w:cs="Times New Roman"/>
          <w:sz w:val="24"/>
          <w:szCs w:val="24"/>
          <w:lang w:val="es-AR"/>
        </w:rPr>
      </w:pPr>
    </w:p>
    <w:p w:rsidR="000F60F3" w:rsidRPr="006D7AEB" w:rsidRDefault="000F60F3"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61°:</w:t>
      </w:r>
      <w:r w:rsidRPr="006D7AEB">
        <w:rPr>
          <w:rFonts w:ascii="Times New Roman" w:hAnsi="Times New Roman" w:cs="Times New Roman"/>
          <w:sz w:val="24"/>
          <w:szCs w:val="24"/>
          <w:lang w:val="es-AR"/>
        </w:rPr>
        <w:t xml:space="preserve"> Las empresas oficiales o privadas que deban realizar trabajos de cualquier modalidad, que impliquen la necesidad de cortes de tránsito, deben comunicarlo con 48 (cuarenta y ocho) horas de anticipación.</w:t>
      </w:r>
    </w:p>
    <w:p w:rsidR="000F60F3" w:rsidRPr="006D7AEB" w:rsidRDefault="00421764" w:rsidP="006D7AEB">
      <w:pPr>
        <w:pStyle w:val="Prrafodelista"/>
        <w:numPr>
          <w:ilvl w:val="0"/>
          <w:numId w:val="3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los cortes se prolongan hasta el horario nocturno, las empresas debe</w:t>
      </w:r>
      <w:r w:rsidR="0059597A" w:rsidRPr="006D7AEB">
        <w:rPr>
          <w:rFonts w:ascii="Times New Roman" w:hAnsi="Times New Roman" w:cs="Times New Roman"/>
          <w:sz w:val="24"/>
          <w:szCs w:val="24"/>
          <w:lang w:val="es-AR"/>
        </w:rPr>
        <w:t>n</w:t>
      </w:r>
      <w:r w:rsidRPr="006D7AEB">
        <w:rPr>
          <w:rFonts w:ascii="Times New Roman" w:hAnsi="Times New Roman" w:cs="Times New Roman"/>
          <w:sz w:val="24"/>
          <w:szCs w:val="24"/>
          <w:lang w:val="es-AR"/>
        </w:rPr>
        <w:t xml:space="preserve"> señalizar con balizas de luces intermitentes y rodear el corte con cinta vial.</w:t>
      </w:r>
    </w:p>
    <w:p w:rsidR="00BF3E20" w:rsidRPr="006D7AEB" w:rsidRDefault="00BF3E20" w:rsidP="006D7AEB">
      <w:pPr>
        <w:pStyle w:val="Prrafodelista"/>
        <w:numPr>
          <w:ilvl w:val="0"/>
          <w:numId w:val="3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las condiciones climáticas son adversas y no permiten que el conductor tenga una buena visibilidad, las señalizaciones se realizaran como indica el punto (a).</w:t>
      </w:r>
    </w:p>
    <w:p w:rsidR="00BF3E20" w:rsidRPr="006D7AEB" w:rsidRDefault="00BF3E20" w:rsidP="006D7AEB">
      <w:pPr>
        <w:pStyle w:val="Prrafodelista"/>
        <w:numPr>
          <w:ilvl w:val="0"/>
          <w:numId w:val="3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Otros: Los cortes de </w:t>
      </w:r>
      <w:r w:rsidR="0059597A"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 xml:space="preserve"> (normales), serán señalizados según indicaciones de la Dirección de Tránsito.</w:t>
      </w:r>
    </w:p>
    <w:p w:rsidR="00CD27D1" w:rsidRPr="006D7AEB" w:rsidRDefault="00CD27D1" w:rsidP="006D7AEB">
      <w:pPr>
        <w:spacing w:after="0" w:line="360" w:lineRule="auto"/>
        <w:rPr>
          <w:rFonts w:ascii="Times New Roman" w:hAnsi="Times New Roman" w:cs="Times New Roman"/>
          <w:sz w:val="24"/>
          <w:szCs w:val="24"/>
          <w:lang w:val="es-AR"/>
        </w:rPr>
      </w:pPr>
    </w:p>
    <w:p w:rsidR="00BF3E20" w:rsidRPr="006D7AEB" w:rsidRDefault="00BF3E20" w:rsidP="006D7AEB">
      <w:pPr>
        <w:spacing w:after="0" w:line="360" w:lineRule="auto"/>
        <w:ind w:left="1416"/>
        <w:rPr>
          <w:rFonts w:ascii="Times New Roman" w:hAnsi="Times New Roman" w:cs="Times New Roman"/>
          <w:sz w:val="24"/>
          <w:szCs w:val="24"/>
          <w:u w:val="single"/>
          <w:lang w:val="es-AR"/>
        </w:rPr>
      </w:pPr>
      <w:r w:rsidRPr="006D7AEB">
        <w:rPr>
          <w:rFonts w:ascii="Times New Roman" w:hAnsi="Times New Roman" w:cs="Times New Roman"/>
          <w:sz w:val="24"/>
          <w:szCs w:val="24"/>
          <w:u w:val="single"/>
          <w:lang w:val="es-AR"/>
        </w:rPr>
        <w:t>DE LAS CARGAS Y DESCARGAS DE MERCADERIAS Y OTROS:</w:t>
      </w:r>
    </w:p>
    <w:p w:rsidR="00925A7C" w:rsidRPr="006D7AEB" w:rsidRDefault="00925A7C" w:rsidP="006D7AEB">
      <w:pPr>
        <w:spacing w:after="0" w:line="360" w:lineRule="auto"/>
        <w:rPr>
          <w:rFonts w:ascii="Times New Roman" w:hAnsi="Times New Roman" w:cs="Times New Roman"/>
          <w:sz w:val="24"/>
          <w:szCs w:val="24"/>
          <w:u w:val="single"/>
          <w:lang w:val="es-AR"/>
        </w:rPr>
      </w:pPr>
    </w:p>
    <w:p w:rsidR="00925A7C" w:rsidRPr="006D7AEB" w:rsidRDefault="00925A7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62°:</w:t>
      </w:r>
      <w:r w:rsidRPr="006D7AEB">
        <w:rPr>
          <w:rFonts w:ascii="Times New Roman" w:hAnsi="Times New Roman" w:cs="Times New Roman"/>
          <w:sz w:val="24"/>
          <w:szCs w:val="24"/>
          <w:lang w:val="es-AR"/>
        </w:rPr>
        <w:t xml:space="preserve"> E</w:t>
      </w:r>
      <w:r w:rsidR="00030815" w:rsidRPr="006D7AEB">
        <w:rPr>
          <w:rFonts w:ascii="Times New Roman" w:hAnsi="Times New Roman" w:cs="Times New Roman"/>
          <w:sz w:val="24"/>
          <w:szCs w:val="24"/>
          <w:lang w:val="es-AR"/>
        </w:rPr>
        <w:t>n</w:t>
      </w:r>
      <w:r w:rsidRPr="006D7AEB">
        <w:rPr>
          <w:rFonts w:ascii="Times New Roman" w:hAnsi="Times New Roman" w:cs="Times New Roman"/>
          <w:sz w:val="24"/>
          <w:szCs w:val="24"/>
          <w:lang w:val="es-AR"/>
        </w:rPr>
        <w:t xml:space="preserve"> los comercios de los distintos rubros, no se permitirá dejar en la vía pública objetos que interrumpan el tránsito vehicular y peatonal. Los elementos deben ser descargados directamente del vehículo a la casa o viceversa, sin que estos pueda</w:t>
      </w:r>
      <w:r w:rsidR="00453AB5" w:rsidRPr="006D7AEB">
        <w:rPr>
          <w:rFonts w:ascii="Times New Roman" w:hAnsi="Times New Roman" w:cs="Times New Roman"/>
          <w:sz w:val="24"/>
          <w:szCs w:val="24"/>
          <w:lang w:val="es-AR"/>
        </w:rPr>
        <w:t>n</w:t>
      </w:r>
      <w:r w:rsidRPr="006D7AEB">
        <w:rPr>
          <w:rFonts w:ascii="Times New Roman" w:hAnsi="Times New Roman" w:cs="Times New Roman"/>
          <w:sz w:val="24"/>
          <w:szCs w:val="24"/>
          <w:lang w:val="es-AR"/>
        </w:rPr>
        <w:t xml:space="preserve"> obstruir en ningún momento el libre y seguro </w:t>
      </w:r>
      <w:r w:rsidR="003D1C4F"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w:t>
      </w:r>
    </w:p>
    <w:p w:rsidR="00925A7C" w:rsidRPr="006D7AEB" w:rsidRDefault="00925A7C" w:rsidP="006D7AEB">
      <w:pPr>
        <w:spacing w:after="0" w:line="360" w:lineRule="auto"/>
        <w:rPr>
          <w:rFonts w:ascii="Times New Roman" w:hAnsi="Times New Roman" w:cs="Times New Roman"/>
          <w:sz w:val="24"/>
          <w:szCs w:val="24"/>
          <w:lang w:val="es-AR"/>
        </w:rPr>
      </w:pPr>
    </w:p>
    <w:p w:rsidR="00925A7C" w:rsidRPr="006D7AEB" w:rsidRDefault="00925A7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00D51D88" w:rsidRPr="006D7AEB">
        <w:rPr>
          <w:rFonts w:ascii="Times New Roman" w:hAnsi="Times New Roman" w:cs="Times New Roman"/>
          <w:sz w:val="24"/>
          <w:szCs w:val="24"/>
          <w:u w:val="single"/>
          <w:lang w:val="es-AR"/>
        </w:rPr>
        <w:t>ARTICULO 63°:</w:t>
      </w:r>
      <w:r w:rsidR="00D51D88" w:rsidRPr="006D7AEB">
        <w:rPr>
          <w:rFonts w:ascii="Times New Roman" w:hAnsi="Times New Roman" w:cs="Times New Roman"/>
          <w:sz w:val="24"/>
          <w:szCs w:val="24"/>
          <w:lang w:val="es-AR"/>
        </w:rPr>
        <w:t xml:space="preserve"> Toda persona o razón social que deba realizar operaciones de carga y descarga de materiales de construcción; áridos, ladrillos, ripio, hierro, etc., en ningún momento interrumpirá el tránsito vehicular y peatonal.</w:t>
      </w:r>
    </w:p>
    <w:p w:rsidR="00D51D88" w:rsidRPr="006D7AEB" w:rsidRDefault="00D51D88" w:rsidP="006D7AEB">
      <w:pPr>
        <w:pStyle w:val="Prrafodelista"/>
        <w:numPr>
          <w:ilvl w:val="0"/>
          <w:numId w:val="3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En los casos excepcionales, en que no se pudiera introducir el material, los mismos no podrán permanecer por más de 24 horas en la vía pública.</w:t>
      </w:r>
    </w:p>
    <w:p w:rsidR="00D51D88" w:rsidRPr="006D7AEB" w:rsidRDefault="00D51D88" w:rsidP="006D7AEB">
      <w:pPr>
        <w:pStyle w:val="Prrafodelista"/>
        <w:numPr>
          <w:ilvl w:val="0"/>
          <w:numId w:val="3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La señalización que se </w:t>
      </w:r>
      <w:r w:rsidR="00CD61F1" w:rsidRPr="006D7AEB">
        <w:rPr>
          <w:rFonts w:ascii="Times New Roman" w:hAnsi="Times New Roman" w:cs="Times New Roman"/>
          <w:sz w:val="24"/>
          <w:szCs w:val="24"/>
          <w:lang w:val="es-AR"/>
        </w:rPr>
        <w:t>adoptará</w:t>
      </w:r>
      <w:r w:rsidRPr="006D7AEB">
        <w:rPr>
          <w:rFonts w:ascii="Times New Roman" w:hAnsi="Times New Roman" w:cs="Times New Roman"/>
          <w:sz w:val="24"/>
          <w:szCs w:val="24"/>
          <w:lang w:val="es-AR"/>
        </w:rPr>
        <w:t xml:space="preserve"> en caso de la permanencia de materiales en la vía pública, será como lo establece el artículo 62 – inciso (a).</w:t>
      </w:r>
    </w:p>
    <w:p w:rsidR="00D51D88" w:rsidRPr="006D7AEB" w:rsidRDefault="00D51D88" w:rsidP="006D7AEB">
      <w:pPr>
        <w:pStyle w:val="Prrafodelista"/>
        <w:numPr>
          <w:ilvl w:val="0"/>
          <w:numId w:val="3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 daños o accidentes producidos por el no cumplimiento de lo establecido en el presente código, serán responsables las empresas o comercios proveedores y el que se provea de dichos materiales o mercaderías, según corresponda.</w:t>
      </w:r>
    </w:p>
    <w:p w:rsidR="004A3700" w:rsidRPr="006D7AEB" w:rsidRDefault="004A3700" w:rsidP="006D7AEB">
      <w:pPr>
        <w:spacing w:after="0" w:line="360" w:lineRule="auto"/>
        <w:rPr>
          <w:rFonts w:ascii="Times New Roman" w:hAnsi="Times New Roman" w:cs="Times New Roman"/>
          <w:sz w:val="24"/>
          <w:szCs w:val="24"/>
          <w:lang w:val="es-AR"/>
        </w:rPr>
      </w:pPr>
    </w:p>
    <w:p w:rsidR="004A3700" w:rsidRPr="006D7AEB" w:rsidRDefault="004A370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DE LOS CORRALONES DE MATERIALES PARA LA CONSTRUCCION Y SUS RESPONSABILIDADES:</w:t>
      </w:r>
    </w:p>
    <w:p w:rsidR="004A3700" w:rsidRPr="006D7AEB" w:rsidRDefault="004A3700" w:rsidP="006D7AEB">
      <w:pPr>
        <w:spacing w:after="0" w:line="360" w:lineRule="auto"/>
        <w:rPr>
          <w:rFonts w:ascii="Times New Roman" w:hAnsi="Times New Roman" w:cs="Times New Roman"/>
          <w:sz w:val="24"/>
          <w:szCs w:val="24"/>
          <w:lang w:val="es-AR"/>
        </w:rPr>
      </w:pPr>
    </w:p>
    <w:p w:rsidR="004A3700" w:rsidRPr="006D7AEB" w:rsidRDefault="004A370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64°</w:t>
      </w:r>
      <w:r w:rsidRPr="006D7AEB">
        <w:rPr>
          <w:rFonts w:ascii="Times New Roman" w:hAnsi="Times New Roman" w:cs="Times New Roman"/>
          <w:sz w:val="24"/>
          <w:szCs w:val="24"/>
          <w:lang w:val="es-AR"/>
        </w:rPr>
        <w:t xml:space="preserve"> Los propietarios de corralones de materiales para la construcción están obligados a:</w:t>
      </w:r>
    </w:p>
    <w:p w:rsidR="004A3700" w:rsidRPr="006D7AEB" w:rsidRDefault="002F7652" w:rsidP="006D7AEB">
      <w:pPr>
        <w:pStyle w:val="Prrafodelista"/>
        <w:numPr>
          <w:ilvl w:val="0"/>
          <w:numId w:val="3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Controlar que los vehículos que realizan operaciones de carga o descarga de materiales no obstruyan la circulación vehicular y peatonal.</w:t>
      </w:r>
    </w:p>
    <w:p w:rsidR="002F7652" w:rsidRPr="006D7AEB" w:rsidRDefault="002F7652" w:rsidP="006D7AEB">
      <w:pPr>
        <w:pStyle w:val="Prrafodelista"/>
        <w:numPr>
          <w:ilvl w:val="0"/>
          <w:numId w:val="3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Que los vehículos afectados a realizar entrega de materiales para la construcción, se encuentren en </w:t>
      </w:r>
      <w:r w:rsidR="00932310" w:rsidRPr="006D7AEB">
        <w:rPr>
          <w:rFonts w:ascii="Times New Roman" w:hAnsi="Times New Roman" w:cs="Times New Roman"/>
          <w:sz w:val="24"/>
          <w:szCs w:val="24"/>
          <w:lang w:val="es-AR"/>
        </w:rPr>
        <w:t>óptimas</w:t>
      </w:r>
      <w:r w:rsidRPr="006D7AEB">
        <w:rPr>
          <w:rFonts w:ascii="Times New Roman" w:hAnsi="Times New Roman" w:cs="Times New Roman"/>
          <w:sz w:val="24"/>
          <w:szCs w:val="24"/>
          <w:lang w:val="es-AR"/>
        </w:rPr>
        <w:t xml:space="preserve"> condiciones de seguridad para circular por la vía pública.</w:t>
      </w:r>
    </w:p>
    <w:p w:rsidR="002F7652" w:rsidRPr="006D7AEB" w:rsidRDefault="002F7652" w:rsidP="006D7AEB">
      <w:pPr>
        <w:pStyle w:val="Prrafodelista"/>
        <w:numPr>
          <w:ilvl w:val="0"/>
          <w:numId w:val="3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 cuando estos circulen cargados por calles o avenidas del municipio, con materiales que pueda caer, (arena, ripio, etc.), deberán circular con carpa o similar que impida la caída de parte de la carga a la calzada.</w:t>
      </w:r>
    </w:p>
    <w:p w:rsidR="002F7652" w:rsidRPr="006D7AEB" w:rsidRDefault="002F7652" w:rsidP="006D7AEB">
      <w:pPr>
        <w:pStyle w:val="Prrafodelista"/>
        <w:numPr>
          <w:ilvl w:val="0"/>
          <w:numId w:val="3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Harán uso de avenidas, el menor recorrido posible, circulando preferentemente por calles del municipio, salvo circunstancias insalvables.</w:t>
      </w:r>
    </w:p>
    <w:p w:rsidR="002F7652" w:rsidRPr="006D7AEB" w:rsidRDefault="002F7652" w:rsidP="006D7AEB">
      <w:pPr>
        <w:pStyle w:val="Prrafodelista"/>
        <w:numPr>
          <w:ilvl w:val="0"/>
          <w:numId w:val="3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Respetar los </w:t>
      </w:r>
      <w:r w:rsidR="00495EC0" w:rsidRPr="006D7AEB">
        <w:rPr>
          <w:rFonts w:ascii="Times New Roman" w:hAnsi="Times New Roman" w:cs="Times New Roman"/>
          <w:sz w:val="24"/>
          <w:szCs w:val="24"/>
          <w:lang w:val="es-AR"/>
        </w:rPr>
        <w:t>límites</w:t>
      </w:r>
      <w:r w:rsidRPr="006D7AEB">
        <w:rPr>
          <w:rFonts w:ascii="Times New Roman" w:hAnsi="Times New Roman" w:cs="Times New Roman"/>
          <w:sz w:val="24"/>
          <w:szCs w:val="24"/>
          <w:lang w:val="es-AR"/>
        </w:rPr>
        <w:t xml:space="preserve"> de velocidad, según establece el presente código.</w:t>
      </w:r>
    </w:p>
    <w:p w:rsidR="00CD27D1" w:rsidRPr="006D7AEB" w:rsidRDefault="00CD27D1" w:rsidP="006D7AEB">
      <w:pPr>
        <w:spacing w:after="0" w:line="360" w:lineRule="auto"/>
        <w:rPr>
          <w:rFonts w:ascii="Times New Roman" w:hAnsi="Times New Roman" w:cs="Times New Roman"/>
          <w:sz w:val="24"/>
          <w:szCs w:val="24"/>
          <w:lang w:val="es-AR"/>
        </w:rPr>
      </w:pPr>
    </w:p>
    <w:p w:rsidR="00495EC0" w:rsidRPr="006D7AEB" w:rsidRDefault="002F7652" w:rsidP="006D7AEB">
      <w:pPr>
        <w:spacing w:after="0" w:line="360" w:lineRule="auto"/>
        <w:ind w:left="2832" w:firstLine="708"/>
        <w:rPr>
          <w:rFonts w:ascii="Times New Roman" w:hAnsi="Times New Roman" w:cs="Times New Roman"/>
          <w:sz w:val="24"/>
          <w:szCs w:val="24"/>
          <w:u w:val="single"/>
          <w:lang w:val="es-AR"/>
        </w:rPr>
      </w:pPr>
      <w:r w:rsidRPr="006D7AEB">
        <w:rPr>
          <w:rFonts w:ascii="Times New Roman" w:hAnsi="Times New Roman" w:cs="Times New Roman"/>
          <w:sz w:val="24"/>
          <w:szCs w:val="24"/>
          <w:u w:val="single"/>
          <w:lang w:val="es-AR"/>
        </w:rPr>
        <w:t>PENALIDADES:</w:t>
      </w:r>
    </w:p>
    <w:p w:rsidR="00495EC0" w:rsidRPr="006D7AEB" w:rsidRDefault="00495EC0" w:rsidP="006D7AEB">
      <w:pPr>
        <w:spacing w:after="0" w:line="360" w:lineRule="auto"/>
        <w:rPr>
          <w:rFonts w:ascii="Times New Roman" w:hAnsi="Times New Roman" w:cs="Times New Roman"/>
          <w:sz w:val="24"/>
          <w:szCs w:val="24"/>
          <w:u w:val="single"/>
          <w:lang w:val="es-AR"/>
        </w:rPr>
      </w:pPr>
    </w:p>
    <w:p w:rsidR="00495EC0" w:rsidRPr="006D7AEB" w:rsidRDefault="00495EC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65°:</w:t>
      </w:r>
      <w:r w:rsidRPr="006D7AEB">
        <w:rPr>
          <w:rFonts w:ascii="Times New Roman" w:hAnsi="Times New Roman" w:cs="Times New Roman"/>
          <w:sz w:val="24"/>
          <w:szCs w:val="24"/>
          <w:lang w:val="es-AR"/>
        </w:rPr>
        <w:t xml:space="preserve"> En caso de incumplimiento que prevé el presente código, se faculta a la autoridad de aplicación a labrar las correspondientes actas de comprobación, teniendo en cuenta lo siguiente:</w:t>
      </w:r>
    </w:p>
    <w:p w:rsidR="00495EC0" w:rsidRPr="006D7AEB" w:rsidRDefault="00495EC0" w:rsidP="006D7AEB">
      <w:pPr>
        <w:pStyle w:val="Prrafodelista"/>
        <w:numPr>
          <w:ilvl w:val="0"/>
          <w:numId w:val="3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al momento de verificar la infracción, la operación es de descarga desde un vehículo hacia la calle o vereda, se procederá en contra del vehículo.</w:t>
      </w:r>
    </w:p>
    <w:p w:rsidR="00495EC0" w:rsidRPr="006D7AEB" w:rsidRDefault="00495EC0" w:rsidP="006D7AEB">
      <w:pPr>
        <w:pStyle w:val="Prrafodelista"/>
        <w:numPr>
          <w:ilvl w:val="0"/>
          <w:numId w:val="3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 la operación es a la inversa de lo expuesto en el punto anterior, se procederá en contra del propietario del inmueble.</w:t>
      </w:r>
    </w:p>
    <w:p w:rsidR="00495EC0" w:rsidRPr="006D7AEB" w:rsidRDefault="00495EC0" w:rsidP="006D7AEB">
      <w:pPr>
        <w:pStyle w:val="Prrafodelista"/>
        <w:numPr>
          <w:ilvl w:val="0"/>
          <w:numId w:val="3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Si la operación ya se hubiese realizado y no se observa a quien comete este acto, se realizará la investigación correspondiente y sancionara a quien corresponda.</w:t>
      </w:r>
    </w:p>
    <w:p w:rsidR="00645D5A" w:rsidRPr="006D7AEB" w:rsidRDefault="00645D5A" w:rsidP="006D7AEB">
      <w:pPr>
        <w:spacing w:after="0" w:line="360" w:lineRule="auto"/>
        <w:rPr>
          <w:rFonts w:ascii="Times New Roman" w:hAnsi="Times New Roman" w:cs="Times New Roman"/>
          <w:sz w:val="24"/>
          <w:szCs w:val="24"/>
          <w:u w:val="single"/>
          <w:lang w:val="es-AR"/>
        </w:rPr>
      </w:pPr>
    </w:p>
    <w:p w:rsidR="002D1EDE" w:rsidRPr="006D7AEB" w:rsidRDefault="00645D5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r w:rsidR="00142DA8" w:rsidRPr="006D7AEB">
        <w:rPr>
          <w:rFonts w:ascii="Times New Roman" w:hAnsi="Times New Roman" w:cs="Times New Roman"/>
          <w:sz w:val="24"/>
          <w:szCs w:val="24"/>
          <w:u w:val="single"/>
          <w:lang w:val="es-AR"/>
        </w:rPr>
        <w:t>ARREGLO DE VEHICULOS EN LA VIA PUBLICA:</w:t>
      </w:r>
    </w:p>
    <w:p w:rsidR="00142DA8" w:rsidRPr="006D7AEB" w:rsidRDefault="00142DA8" w:rsidP="006D7AEB">
      <w:pPr>
        <w:spacing w:after="0" w:line="360" w:lineRule="auto"/>
        <w:rPr>
          <w:rFonts w:ascii="Times New Roman" w:hAnsi="Times New Roman" w:cs="Times New Roman"/>
          <w:sz w:val="24"/>
          <w:szCs w:val="24"/>
          <w:lang w:val="es-AR"/>
        </w:rPr>
      </w:pPr>
    </w:p>
    <w:p w:rsidR="00142DA8" w:rsidRPr="006D7AEB" w:rsidRDefault="00142DA8"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66°:</w:t>
      </w:r>
      <w:r w:rsidRPr="006D7AEB">
        <w:rPr>
          <w:rFonts w:ascii="Times New Roman" w:hAnsi="Times New Roman" w:cs="Times New Roman"/>
          <w:sz w:val="24"/>
          <w:szCs w:val="24"/>
          <w:lang w:val="es-AR"/>
        </w:rPr>
        <w:t xml:space="preserve"> Se prohíbe a toda persona, empresa o talleres, reparar o hacer reparar vehículos en la vía pública, a excepción de los casos de emergencias por desperfectos imprevistos.</w:t>
      </w:r>
    </w:p>
    <w:p w:rsidR="00142DA8" w:rsidRPr="006D7AEB" w:rsidRDefault="00142DA8" w:rsidP="006D7AEB">
      <w:pPr>
        <w:spacing w:after="0" w:line="360" w:lineRule="auto"/>
        <w:rPr>
          <w:rFonts w:ascii="Times New Roman" w:hAnsi="Times New Roman" w:cs="Times New Roman"/>
          <w:sz w:val="24"/>
          <w:szCs w:val="24"/>
          <w:lang w:val="es-AR"/>
        </w:rPr>
      </w:pPr>
    </w:p>
    <w:p w:rsidR="00142DA8" w:rsidRPr="006D7AEB" w:rsidRDefault="00142DA8"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645D5A"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TALLERES DE REPARACION</w:t>
      </w:r>
    </w:p>
    <w:p w:rsidR="00142DA8" w:rsidRPr="006D7AEB" w:rsidRDefault="00142DA8" w:rsidP="006D7AEB">
      <w:pPr>
        <w:spacing w:after="0" w:line="360" w:lineRule="auto"/>
        <w:rPr>
          <w:rFonts w:ascii="Times New Roman" w:hAnsi="Times New Roman" w:cs="Times New Roman"/>
          <w:sz w:val="24"/>
          <w:szCs w:val="24"/>
          <w:lang w:val="es-AR"/>
        </w:rPr>
      </w:pPr>
    </w:p>
    <w:p w:rsidR="00142DA8" w:rsidRPr="006D7AEB" w:rsidRDefault="00142DA8"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67°:</w:t>
      </w:r>
      <w:r w:rsidRPr="006D7AEB">
        <w:rPr>
          <w:rFonts w:ascii="Times New Roman" w:hAnsi="Times New Roman" w:cs="Times New Roman"/>
          <w:sz w:val="24"/>
          <w:szCs w:val="24"/>
          <w:lang w:val="es-AR"/>
        </w:rPr>
        <w:t xml:space="preserve"> Los talleres mecánicos privados u oficiales de reparación de vehículos, serán habilitados por el órgano competente que corresponda, el que llevará un registro de ellos y sus características:</w:t>
      </w:r>
    </w:p>
    <w:p w:rsidR="00142DA8" w:rsidRPr="006D7AEB" w:rsidRDefault="00142DA8" w:rsidP="006D7AEB">
      <w:pPr>
        <w:pStyle w:val="Prrafodelista"/>
        <w:numPr>
          <w:ilvl w:val="0"/>
          <w:numId w:val="3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Cada taller deberá tener personal idóneo.</w:t>
      </w:r>
    </w:p>
    <w:p w:rsidR="00142DA8" w:rsidRPr="006D7AEB" w:rsidRDefault="00142DA8" w:rsidP="006D7AEB">
      <w:pPr>
        <w:pStyle w:val="Prrafodelista"/>
        <w:numPr>
          <w:ilvl w:val="0"/>
          <w:numId w:val="3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Un jefe mecánico responsable permanente de las reparaciones.</w:t>
      </w:r>
    </w:p>
    <w:p w:rsidR="00142DA8" w:rsidRPr="006D7AEB" w:rsidRDefault="00142DA8" w:rsidP="006D7AEB">
      <w:pPr>
        <w:pStyle w:val="Prrafodelista"/>
        <w:numPr>
          <w:ilvl w:val="0"/>
          <w:numId w:val="3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Un libro rubricado con datos de los vehículos y arreglos realizados, en el que se dejará constancia de los que sean retirados sin su terminación.</w:t>
      </w:r>
    </w:p>
    <w:p w:rsidR="00142DA8" w:rsidRPr="006D7AEB" w:rsidRDefault="00142DA8" w:rsidP="006D7AEB">
      <w:pPr>
        <w:pStyle w:val="Prrafodelista"/>
        <w:numPr>
          <w:ilvl w:val="0"/>
          <w:numId w:val="3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Este libro será exhibido a la autoridad competente que lo requieran.</w:t>
      </w:r>
    </w:p>
    <w:p w:rsidR="00142DA8" w:rsidRPr="006D7AEB" w:rsidRDefault="00142DA8" w:rsidP="006D7AEB">
      <w:pPr>
        <w:pStyle w:val="Prrafodelista"/>
        <w:numPr>
          <w:ilvl w:val="0"/>
          <w:numId w:val="3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los talleres queda prohibido, preparar vehículos con fines extraños o que atenten a la seguridad pública.</w:t>
      </w:r>
    </w:p>
    <w:p w:rsidR="00C04712" w:rsidRPr="006D7AEB" w:rsidRDefault="00C04712" w:rsidP="006D7AEB">
      <w:pPr>
        <w:spacing w:after="0" w:line="360" w:lineRule="auto"/>
        <w:rPr>
          <w:rFonts w:ascii="Times New Roman" w:hAnsi="Times New Roman" w:cs="Times New Roman"/>
          <w:sz w:val="24"/>
          <w:szCs w:val="24"/>
          <w:lang w:val="es-AR"/>
        </w:rPr>
      </w:pPr>
    </w:p>
    <w:p w:rsidR="00142DA8" w:rsidRPr="006D7AEB" w:rsidRDefault="00512D37"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142DA8" w:rsidRPr="006D7AEB">
        <w:rPr>
          <w:rFonts w:ascii="Times New Roman" w:hAnsi="Times New Roman" w:cs="Times New Roman"/>
          <w:sz w:val="24"/>
          <w:szCs w:val="24"/>
          <w:u w:val="single"/>
          <w:lang w:val="es-AR"/>
        </w:rPr>
        <w:t>USO DE LA VIA PUBLICA PARA APRENDIZAJE DE MANEJO DE VEHICULOS</w:t>
      </w:r>
    </w:p>
    <w:p w:rsidR="00142DA8" w:rsidRPr="006D7AEB" w:rsidRDefault="00142DA8" w:rsidP="006D7AEB">
      <w:pPr>
        <w:spacing w:after="0" w:line="360" w:lineRule="auto"/>
        <w:rPr>
          <w:rFonts w:ascii="Times New Roman" w:hAnsi="Times New Roman" w:cs="Times New Roman"/>
          <w:sz w:val="24"/>
          <w:szCs w:val="24"/>
          <w:lang w:val="es-AR"/>
        </w:rPr>
      </w:pPr>
    </w:p>
    <w:p w:rsidR="00142DA8" w:rsidRPr="006D7AEB" w:rsidRDefault="00142DA8"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68°:</w:t>
      </w:r>
      <w:r w:rsidRPr="006D7AEB">
        <w:rPr>
          <w:rFonts w:ascii="Times New Roman" w:hAnsi="Times New Roman" w:cs="Times New Roman"/>
          <w:sz w:val="24"/>
          <w:szCs w:val="24"/>
          <w:lang w:val="es-AR"/>
        </w:rPr>
        <w:t xml:space="preserve"> </w:t>
      </w:r>
      <w:r w:rsidR="007D5CEF" w:rsidRPr="006D7AEB">
        <w:rPr>
          <w:rFonts w:ascii="Times New Roman" w:hAnsi="Times New Roman" w:cs="Times New Roman"/>
          <w:sz w:val="24"/>
          <w:szCs w:val="24"/>
          <w:lang w:val="es-AR"/>
        </w:rPr>
        <w:t>Queda prohibido el aprendizaje de manejo de vehículos en calles o avenidas del municipio, salvo que oportunamente sea autorizado por la Dirección de Tránsito.</w:t>
      </w:r>
    </w:p>
    <w:p w:rsidR="007D5CEF" w:rsidRPr="006D7AEB" w:rsidRDefault="007D5CEF" w:rsidP="006D7AEB">
      <w:pPr>
        <w:spacing w:after="0" w:line="360" w:lineRule="auto"/>
        <w:rPr>
          <w:rFonts w:ascii="Times New Roman" w:hAnsi="Times New Roman" w:cs="Times New Roman"/>
          <w:sz w:val="24"/>
          <w:szCs w:val="24"/>
          <w:lang w:val="es-AR"/>
        </w:rPr>
      </w:pPr>
    </w:p>
    <w:p w:rsidR="007D5CEF" w:rsidRPr="006D7AEB" w:rsidRDefault="007D5CEF"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69°:</w:t>
      </w:r>
      <w:r w:rsidRPr="006D7AEB">
        <w:rPr>
          <w:rFonts w:ascii="Times New Roman" w:hAnsi="Times New Roman" w:cs="Times New Roman"/>
          <w:sz w:val="24"/>
          <w:szCs w:val="24"/>
          <w:lang w:val="es-AR"/>
        </w:rPr>
        <w:t xml:space="preserve"> Para obtener el permiso de aprendizaje de manejo de un vehículo automotor en la vía pública, se debe presentar:</w:t>
      </w:r>
    </w:p>
    <w:p w:rsidR="007D5CEF" w:rsidRPr="006D7AEB" w:rsidRDefault="007D5CEF" w:rsidP="006D7AEB">
      <w:pPr>
        <w:pStyle w:val="Prrafodelista"/>
        <w:numPr>
          <w:ilvl w:val="0"/>
          <w:numId w:val="3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Nota de solicitud.</w:t>
      </w:r>
    </w:p>
    <w:p w:rsidR="007D5CEF" w:rsidRPr="006D7AEB" w:rsidRDefault="007D5CEF" w:rsidP="006D7AEB">
      <w:pPr>
        <w:pStyle w:val="Prrafodelista"/>
        <w:numPr>
          <w:ilvl w:val="0"/>
          <w:numId w:val="3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Fotocopia DNI 1ra y 2da hoja, del practicante y del instructor.</w:t>
      </w:r>
    </w:p>
    <w:p w:rsidR="007D5CEF" w:rsidRPr="006D7AEB" w:rsidRDefault="007D5CEF" w:rsidP="006D7AEB">
      <w:pPr>
        <w:pStyle w:val="Prrafodelista"/>
        <w:numPr>
          <w:ilvl w:val="0"/>
          <w:numId w:val="3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Fotocopia de licencia de conductor habilitante del instructor.</w:t>
      </w:r>
    </w:p>
    <w:p w:rsidR="007D5CEF" w:rsidRPr="006D7AEB" w:rsidRDefault="007D5CEF" w:rsidP="006D7AEB">
      <w:pPr>
        <w:pStyle w:val="Prrafodelista"/>
        <w:numPr>
          <w:ilvl w:val="0"/>
          <w:numId w:val="3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Fotocopia de título del vehículo.</w:t>
      </w:r>
    </w:p>
    <w:p w:rsidR="007D5CEF" w:rsidRPr="006D7AEB" w:rsidRDefault="007D5CEF" w:rsidP="006D7AEB">
      <w:pPr>
        <w:pStyle w:val="Prrafodelista"/>
        <w:numPr>
          <w:ilvl w:val="0"/>
          <w:numId w:val="3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Libre deuda, otorgado por el órgano Municipal que corresponda. Una vez cumplido este acto, la Dirección de Tránsito fijará el circuito que establezca oportuno, y los horarios que crea correspondiente.</w:t>
      </w:r>
    </w:p>
    <w:p w:rsidR="00D51D88" w:rsidRPr="006D7AEB" w:rsidRDefault="00D51D88" w:rsidP="006D7AEB">
      <w:pPr>
        <w:spacing w:after="0" w:line="360" w:lineRule="auto"/>
        <w:rPr>
          <w:rFonts w:ascii="Times New Roman" w:hAnsi="Times New Roman" w:cs="Times New Roman"/>
          <w:sz w:val="24"/>
          <w:szCs w:val="24"/>
          <w:lang w:val="es-AR"/>
        </w:rPr>
      </w:pPr>
    </w:p>
    <w:p w:rsidR="00BA5580" w:rsidRPr="006D7AEB" w:rsidRDefault="00BA5580" w:rsidP="006D7AEB">
      <w:pPr>
        <w:spacing w:after="0" w:line="360" w:lineRule="auto"/>
        <w:ind w:left="1062" w:firstLine="354"/>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REGLAS PARA LOS VEHICULOS – Y SUS DIMENSIONES</w:t>
      </w:r>
    </w:p>
    <w:p w:rsidR="00BA5580" w:rsidRPr="006D7AEB" w:rsidRDefault="00BA5580" w:rsidP="006D7AEB">
      <w:pPr>
        <w:spacing w:after="0" w:line="360" w:lineRule="auto"/>
        <w:rPr>
          <w:rFonts w:ascii="Times New Roman" w:hAnsi="Times New Roman" w:cs="Times New Roman"/>
          <w:sz w:val="24"/>
          <w:szCs w:val="24"/>
          <w:lang w:val="es-AR"/>
        </w:rPr>
      </w:pP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70°:</w:t>
      </w:r>
      <w:r w:rsidRPr="006D7AEB">
        <w:rPr>
          <w:rFonts w:ascii="Times New Roman" w:hAnsi="Times New Roman" w:cs="Times New Roman"/>
          <w:sz w:val="24"/>
          <w:szCs w:val="24"/>
          <w:lang w:val="es-AR"/>
        </w:rPr>
        <w:t xml:space="preserve"> Ningún vehículo que circule por calles o avenidas del municipio debe esperar las siguientes dimensiones máximas:</w:t>
      </w:r>
    </w:p>
    <w:p w:rsidR="00BA5580" w:rsidRPr="006D7AEB" w:rsidRDefault="00BA5580" w:rsidP="006D7AEB">
      <w:pPr>
        <w:spacing w:after="0" w:line="360" w:lineRule="auto"/>
        <w:rPr>
          <w:rFonts w:ascii="Times New Roman" w:hAnsi="Times New Roman" w:cs="Times New Roman"/>
          <w:sz w:val="24"/>
          <w:szCs w:val="24"/>
          <w:lang w:val="es-AR"/>
        </w:rPr>
      </w:pP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a).</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1. ANCHO: 2,70 (dos metros con setenta centímetros).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2. ALTO: 4,10 (cuatro metros con diez centímetros).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 LARGO:</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3.a. CAMIONES SIMPLES: 13,20 (trece metros con veinte centímetros).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3.b. CAMIONES CON ACOPLADOS: 20 (veinte 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3.c. CAMION Y OMNIBUS ARTICULADO: 18 (dieciocho 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3.d. UNIDAD TRACTORA CON SEMIRREMOLQUE (ARTICULADO) T ACOPLADO: 20,50 (veinte metros con cincuenta centímetros).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3.c. OMNIBUS: 14 (catorce metros). En urbanos el límite de la normativa y características de la zona a la que están afectadas.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b) Los vehículos y sus cargas no deben transmitir a la calzada un peso mayor al indicado en los siguientes casos: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a. POR EJE SIMPLE:</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a.1. CON RUEDAS INDIVIDUALES: 6 Toneladas.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a.2. CON RODADO DOBLE: 10,05 Toneladas.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b. POR CONJUNTO (TANDEN) DOBLE DE EJES: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b.1. CON RUEDAS INDIVIDUALES: 10 Toneladas.</w:t>
      </w:r>
    </w:p>
    <w:p w:rsidR="00BA5580" w:rsidRPr="006D7AEB" w:rsidRDefault="00BA5580"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b.2. AMBOS CON RODADOS DOBLE: 18 Toneladas.</w:t>
      </w:r>
    </w:p>
    <w:p w:rsidR="00BA5580" w:rsidRPr="006D7AEB" w:rsidRDefault="007C061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c. Por conjunto (tanden</w:t>
      </w:r>
      <w:r w:rsidR="00BA5580" w:rsidRPr="006D7AEB">
        <w:rPr>
          <w:rFonts w:ascii="Times New Roman" w:hAnsi="Times New Roman" w:cs="Times New Roman"/>
          <w:sz w:val="24"/>
          <w:szCs w:val="24"/>
          <w:lang w:val="es-AR"/>
        </w:rPr>
        <w:t>) triple de eje</w:t>
      </w:r>
      <w:r w:rsidRPr="006D7AEB">
        <w:rPr>
          <w:rFonts w:ascii="Times New Roman" w:hAnsi="Times New Roman" w:cs="Times New Roman"/>
          <w:sz w:val="24"/>
          <w:szCs w:val="24"/>
          <w:lang w:val="es-AR"/>
        </w:rPr>
        <w:t xml:space="preserve"> con rodado doble: 25.05 Toneladas.</w:t>
      </w:r>
    </w:p>
    <w:p w:rsidR="007C061C" w:rsidRPr="006D7AEB" w:rsidRDefault="007C061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t>d. En total para una formación acoplado o acoplada considerados individualmente: 30 Toneladas.</w:t>
      </w:r>
    </w:p>
    <w:p w:rsidR="007C061C" w:rsidRPr="006D7AEB" w:rsidRDefault="007C061C" w:rsidP="006D7AEB">
      <w:pPr>
        <w:spacing w:after="0" w:line="360" w:lineRule="auto"/>
        <w:rPr>
          <w:rFonts w:ascii="Times New Roman" w:hAnsi="Times New Roman" w:cs="Times New Roman"/>
          <w:sz w:val="24"/>
          <w:szCs w:val="24"/>
          <w:lang w:val="es-AR"/>
        </w:rPr>
      </w:pPr>
    </w:p>
    <w:p w:rsidR="007C061C" w:rsidRPr="006D7AEB" w:rsidRDefault="007C061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71°:</w:t>
      </w:r>
      <w:r w:rsidRPr="006D7AEB">
        <w:rPr>
          <w:rFonts w:ascii="Times New Roman" w:hAnsi="Times New Roman" w:cs="Times New Roman"/>
          <w:sz w:val="24"/>
          <w:szCs w:val="24"/>
          <w:lang w:val="es-AR"/>
        </w:rPr>
        <w:t xml:space="preserve"> La reglamentación define los limites intermedios de </w:t>
      </w:r>
      <w:r w:rsidR="00595942" w:rsidRPr="006D7AEB">
        <w:rPr>
          <w:rFonts w:ascii="Times New Roman" w:hAnsi="Times New Roman" w:cs="Times New Roman"/>
          <w:sz w:val="24"/>
          <w:szCs w:val="24"/>
          <w:lang w:val="es-AR"/>
        </w:rPr>
        <w:t>diversas combinaciones</w:t>
      </w:r>
      <w:r w:rsidRPr="006D7AEB">
        <w:rPr>
          <w:rFonts w:ascii="Times New Roman" w:hAnsi="Times New Roman" w:cs="Times New Roman"/>
          <w:sz w:val="24"/>
          <w:szCs w:val="24"/>
          <w:lang w:val="es-AR"/>
        </w:rPr>
        <w:t xml:space="preserve"> de ruedas, las dimensiones del (tándem), las tolerancias, el uso de ruedas super anchas, las excepciones y restricciones para los vehículos especiales de transporte de otros vehículos únicamente si:</w:t>
      </w:r>
    </w:p>
    <w:p w:rsidR="007C061C" w:rsidRPr="006D7AEB" w:rsidRDefault="007C061C" w:rsidP="006D7AEB">
      <w:pPr>
        <w:pStyle w:val="Prrafodelista"/>
        <w:numPr>
          <w:ilvl w:val="0"/>
          <w:numId w:val="3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 xml:space="preserve">Obtengan habilitación técnicas de cada unidad, cuyo comprobante será requerido para cualquier </w:t>
      </w:r>
      <w:r w:rsidR="00595942" w:rsidRPr="006D7AEB">
        <w:rPr>
          <w:rFonts w:ascii="Times New Roman" w:hAnsi="Times New Roman" w:cs="Times New Roman"/>
          <w:sz w:val="24"/>
          <w:szCs w:val="24"/>
          <w:lang w:val="es-AR"/>
        </w:rPr>
        <w:t>trámite</w:t>
      </w:r>
      <w:r w:rsidRPr="006D7AEB">
        <w:rPr>
          <w:rFonts w:ascii="Times New Roman" w:hAnsi="Times New Roman" w:cs="Times New Roman"/>
          <w:sz w:val="24"/>
          <w:szCs w:val="24"/>
          <w:lang w:val="es-AR"/>
        </w:rPr>
        <w:t xml:space="preserve"> relativo al servicio.</w:t>
      </w:r>
    </w:p>
    <w:p w:rsidR="007C061C" w:rsidRPr="006D7AEB" w:rsidRDefault="007C061C" w:rsidP="006D7AEB">
      <w:pPr>
        <w:pStyle w:val="Prrafodelista"/>
        <w:numPr>
          <w:ilvl w:val="0"/>
          <w:numId w:val="3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Los vehículos lleven en la parte trasera, sobre un circulo reflectivo, visible a una distancia acorde, indicando la cifra de la velocidad máxima que le </w:t>
      </w:r>
      <w:r w:rsidR="00595942" w:rsidRPr="006D7AEB">
        <w:rPr>
          <w:rFonts w:ascii="Times New Roman" w:hAnsi="Times New Roman" w:cs="Times New Roman"/>
          <w:sz w:val="24"/>
          <w:szCs w:val="24"/>
          <w:lang w:val="es-AR"/>
        </w:rPr>
        <w:t>está</w:t>
      </w:r>
      <w:r w:rsidRPr="006D7AEB">
        <w:rPr>
          <w:rFonts w:ascii="Times New Roman" w:hAnsi="Times New Roman" w:cs="Times New Roman"/>
          <w:sz w:val="24"/>
          <w:szCs w:val="24"/>
          <w:lang w:val="es-AR"/>
        </w:rPr>
        <w:t xml:space="preserve"> permitido desarrollar.</w:t>
      </w:r>
    </w:p>
    <w:p w:rsidR="00E659C6" w:rsidRPr="006D7AEB" w:rsidRDefault="007C061C" w:rsidP="006D7AEB">
      <w:pPr>
        <w:pStyle w:val="Prrafodelista"/>
        <w:numPr>
          <w:ilvl w:val="0"/>
          <w:numId w:val="3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Cuenten con el permiso de habilitación o inscripción del servicio, de parte de la autoridad de transporte correspondiente. Esta obligación comprende a todo automotor que no sea de uso particular exclusivo.</w:t>
      </w:r>
    </w:p>
    <w:p w:rsidR="007C061C" w:rsidRPr="006D7AEB" w:rsidRDefault="007C061C" w:rsidP="006D7AEB">
      <w:pPr>
        <w:spacing w:after="0" w:line="360" w:lineRule="auto"/>
        <w:rPr>
          <w:rFonts w:ascii="Times New Roman" w:hAnsi="Times New Roman" w:cs="Times New Roman"/>
          <w:sz w:val="24"/>
          <w:szCs w:val="24"/>
          <w:lang w:val="es-AR"/>
        </w:rPr>
      </w:pPr>
    </w:p>
    <w:p w:rsidR="007C061C" w:rsidRPr="006D7AEB" w:rsidRDefault="007C061C" w:rsidP="006D7AEB">
      <w:pPr>
        <w:spacing w:after="0" w:line="360" w:lineRule="auto"/>
        <w:ind w:left="1773" w:firstLine="351"/>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DISPOSITIVOS DE LOS VEHICULOS AUTOMOTOR</w:t>
      </w:r>
    </w:p>
    <w:p w:rsidR="007C061C" w:rsidRPr="006D7AEB" w:rsidRDefault="007C061C" w:rsidP="006D7AEB">
      <w:pPr>
        <w:spacing w:after="0" w:line="360" w:lineRule="auto"/>
        <w:rPr>
          <w:rFonts w:ascii="Times New Roman" w:hAnsi="Times New Roman" w:cs="Times New Roman"/>
          <w:sz w:val="24"/>
          <w:szCs w:val="24"/>
          <w:lang w:val="es-AR"/>
        </w:rPr>
      </w:pPr>
    </w:p>
    <w:p w:rsidR="007C061C" w:rsidRPr="006D7AEB" w:rsidRDefault="007C061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72°:</w:t>
      </w:r>
      <w:r w:rsidRPr="006D7AEB">
        <w:rPr>
          <w:rFonts w:ascii="Times New Roman" w:hAnsi="Times New Roman" w:cs="Times New Roman"/>
          <w:sz w:val="24"/>
          <w:szCs w:val="24"/>
          <w:lang w:val="es-AR"/>
        </w:rPr>
        <w:t xml:space="preserve"> </w:t>
      </w:r>
      <w:r w:rsidR="00D83B38" w:rsidRPr="006D7AEB">
        <w:rPr>
          <w:rFonts w:ascii="Times New Roman" w:hAnsi="Times New Roman" w:cs="Times New Roman"/>
          <w:sz w:val="24"/>
          <w:szCs w:val="24"/>
          <w:lang w:val="es-AR"/>
        </w:rPr>
        <w:t xml:space="preserve"> Los automotores deben tener obligatoriamente los siguientes dispositivos mínimos de seguridad.</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Correajes y cabezales normalizados o dispositivos que lo reemplacen, en las plazas y vehículos que determina la reglamentación. En el caso de vehículos del servicio de transporte de pasajeros de media y larga distancia, tendrán cinturones de seguridad en los asientos de primera fila.</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Paragolpes, guardabarros y carrocerías que cumplan tales funciones. La reglamentación establece la uniformidad de los elementos y altura de los paragolpes.</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autónomo de limpieza, lavado y desempañado de parabrisas.</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retrovisor amplio, permanente y efectivo.</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Bocina de sonido reglamentada.</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Vidrio de seguridad o elemento transparente similar, normalizado y con el grado de tonalidad adecuada.</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Protección contra encandilamiento solar.</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Dispositivos para corte rápido de energía.</w:t>
      </w:r>
    </w:p>
    <w:p w:rsidR="00D83B38" w:rsidRPr="006D7AEB" w:rsidRDefault="00D83B38"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motriz de retroceso.</w:t>
      </w:r>
    </w:p>
    <w:p w:rsidR="00D83B38" w:rsidRPr="006D7AEB" w:rsidRDefault="004F7FA1"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Retroreflectantes ubicados con el criterio similar a las luces de posición. En el caso de vehículos para el servicio de transporte, deberán disponerse en bandas que delimiten los perímetros laterales y traseros.</w:t>
      </w:r>
    </w:p>
    <w:p w:rsidR="004F7FA1" w:rsidRPr="006D7AEB" w:rsidRDefault="004F7FA1"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renovación de aire interior, sin posibilidad de ingreso de emanaciones del propio vehículo.</w:t>
      </w:r>
    </w:p>
    <w:p w:rsidR="004F7FA1" w:rsidRPr="006D7AEB" w:rsidRDefault="004F7FA1"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Sendos sistemas que impidan la apertura inesperada de sus puertas, baúl y capot.</w:t>
      </w:r>
    </w:p>
    <w:p w:rsidR="004F7FA1" w:rsidRPr="006D7AEB" w:rsidRDefault="004F7FA1"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Traba de seguridad para niños en puertas traseras.</w:t>
      </w:r>
    </w:p>
    <w:p w:rsidR="004F7FA1" w:rsidRPr="006D7AEB" w:rsidRDefault="004F7FA1" w:rsidP="006D7AEB">
      <w:pPr>
        <w:pStyle w:val="Prrafodelista"/>
        <w:numPr>
          <w:ilvl w:val="0"/>
          <w:numId w:val="4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Sistema de mandos e instrumental dispuesto del lado izquierdo de modo que el conductor no deba desplazarse ni desatender el manejo para accionarlo, contendrá:</w:t>
      </w:r>
    </w:p>
    <w:p w:rsidR="004F7FA1" w:rsidRPr="006D7AEB" w:rsidRDefault="004F7FA1" w:rsidP="006D7AEB">
      <w:pPr>
        <w:pStyle w:val="Prrafodelista"/>
        <w:numPr>
          <w:ilvl w:val="0"/>
          <w:numId w:val="4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Tablero de fácil visualización con ideogramas normalizados.</w:t>
      </w:r>
    </w:p>
    <w:p w:rsidR="004F7FA1" w:rsidRPr="006D7AEB" w:rsidRDefault="004F7FA1" w:rsidP="006D7AEB">
      <w:pPr>
        <w:pStyle w:val="Prrafodelista"/>
        <w:numPr>
          <w:ilvl w:val="0"/>
          <w:numId w:val="4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Velocímetro y cuenta kilómetros.</w:t>
      </w:r>
    </w:p>
    <w:p w:rsidR="004F7FA1" w:rsidRPr="006D7AEB" w:rsidRDefault="004F7FA1" w:rsidP="006D7AEB">
      <w:pPr>
        <w:pStyle w:val="Prrafodelista"/>
        <w:numPr>
          <w:ilvl w:val="0"/>
          <w:numId w:val="4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Indicador de luz de giro.</w:t>
      </w:r>
    </w:p>
    <w:p w:rsidR="004F7FA1" w:rsidRPr="006D7AEB" w:rsidRDefault="004F7FA1" w:rsidP="006D7AEB">
      <w:pPr>
        <w:pStyle w:val="Prrafodelista"/>
        <w:numPr>
          <w:ilvl w:val="0"/>
          <w:numId w:val="4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Testigo de luces altas y de posición.</w:t>
      </w:r>
    </w:p>
    <w:p w:rsidR="004F7FA1" w:rsidRPr="006D7AEB" w:rsidRDefault="004F7FA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ñ. Fusibles interruptores automáticos, ubicados en forma accesible y en cantidad suficiente como para que cada uno cubra distintos circuitos, de modo tal que su interrupción no anule todos los sistemas.</w:t>
      </w:r>
    </w:p>
    <w:p w:rsidR="004F7FA1" w:rsidRPr="006D7AEB" w:rsidRDefault="004F7FA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o. Estar diseñadas, construidas y equipadas de modo que se dificulte o retarde la iniciación y propagación de incendios, la emanación de compuestos tóxicos y se asegure una rápida y efectiva evacuación de personas.</w:t>
      </w:r>
    </w:p>
    <w:p w:rsidR="004F7FA1" w:rsidRPr="006D7AEB" w:rsidRDefault="004F7FA1"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lang w:val="es-AR"/>
        </w:rPr>
        <w:t>p. Todo vehículo debe utilizar un aparato o dispositivo silenciador de escape que amortigüe, hasta no causar molestias auditivas.</w:t>
      </w:r>
    </w:p>
    <w:p w:rsidR="004F7FA1" w:rsidRPr="006D7AEB" w:rsidRDefault="004F7FA1" w:rsidP="006D7AEB">
      <w:pPr>
        <w:spacing w:after="0" w:line="360" w:lineRule="auto"/>
        <w:ind w:left="708"/>
        <w:rPr>
          <w:rFonts w:ascii="Times New Roman" w:hAnsi="Times New Roman" w:cs="Times New Roman"/>
          <w:sz w:val="24"/>
          <w:szCs w:val="24"/>
          <w:lang w:val="es-AR"/>
        </w:rPr>
      </w:pPr>
    </w:p>
    <w:p w:rsidR="003F4A6D" w:rsidRPr="006D7AEB" w:rsidRDefault="004F7FA1"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645D5A"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SISTEMA DE ILUMINACION</w:t>
      </w:r>
    </w:p>
    <w:p w:rsidR="004F7FA1" w:rsidRPr="006D7AEB" w:rsidRDefault="004F7FA1" w:rsidP="006D7AEB">
      <w:pPr>
        <w:spacing w:after="0" w:line="360" w:lineRule="auto"/>
        <w:rPr>
          <w:rFonts w:ascii="Times New Roman" w:hAnsi="Times New Roman" w:cs="Times New Roman"/>
          <w:sz w:val="24"/>
          <w:szCs w:val="24"/>
          <w:lang w:val="es-AR"/>
        </w:rPr>
      </w:pPr>
    </w:p>
    <w:p w:rsidR="004F7FA1" w:rsidRPr="006D7AEB" w:rsidRDefault="009079F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73°:</w:t>
      </w:r>
      <w:r w:rsidRPr="006D7AEB">
        <w:rPr>
          <w:rFonts w:ascii="Times New Roman" w:hAnsi="Times New Roman" w:cs="Times New Roman"/>
          <w:sz w:val="24"/>
          <w:szCs w:val="24"/>
          <w:lang w:val="es-AR"/>
        </w:rPr>
        <w:t xml:space="preserve"> Los automotores para personas y cargas deben tener los siguientes sistemas y elementos de iluminación:</w:t>
      </w:r>
    </w:p>
    <w:p w:rsidR="009079FD" w:rsidRPr="006D7AEB" w:rsidRDefault="009079FD"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Faros delanteros; de luz blanca o amarilla en no </w:t>
      </w:r>
      <w:r w:rsidR="005A3C19"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de 2 (dos) pares, con alta y baja, está de proyección asimétrica.</w:t>
      </w:r>
    </w:p>
    <w:p w:rsidR="009079FD" w:rsidRPr="006D7AEB" w:rsidRDefault="009079FD"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Luces de posición, que indican junto con las anteriores, dimensiones y sentido de marcha desde </w:t>
      </w:r>
      <w:r w:rsidR="005A3C19" w:rsidRPr="006D7AEB">
        <w:rPr>
          <w:rFonts w:ascii="Times New Roman" w:hAnsi="Times New Roman" w:cs="Times New Roman"/>
          <w:sz w:val="24"/>
          <w:szCs w:val="24"/>
          <w:lang w:val="es-AR"/>
        </w:rPr>
        <w:t>los puntos de observación reglamentadas:</w:t>
      </w:r>
    </w:p>
    <w:p w:rsidR="005A3C19" w:rsidRPr="006D7AEB" w:rsidRDefault="005A3C19" w:rsidP="006D7AEB">
      <w:pPr>
        <w:pStyle w:val="Prrafodelista"/>
        <w:numPr>
          <w:ilvl w:val="0"/>
          <w:numId w:val="4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Delantera de color blanco o amarillo.</w:t>
      </w:r>
    </w:p>
    <w:p w:rsidR="005A3C19" w:rsidRPr="006D7AEB" w:rsidRDefault="005A3C19" w:rsidP="006D7AEB">
      <w:pPr>
        <w:pStyle w:val="Prrafodelista"/>
        <w:numPr>
          <w:ilvl w:val="0"/>
          <w:numId w:val="4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Trasera de color rojo.</w:t>
      </w:r>
    </w:p>
    <w:p w:rsidR="005A3C19" w:rsidRPr="006D7AEB" w:rsidRDefault="005A3C19" w:rsidP="006D7AEB">
      <w:pPr>
        <w:pStyle w:val="Prrafodelista"/>
        <w:numPr>
          <w:ilvl w:val="0"/>
          <w:numId w:val="4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Laterales de color amarillo a cada costado, según el largo que exija la reglamentación.</w:t>
      </w:r>
    </w:p>
    <w:p w:rsidR="005A3C19" w:rsidRPr="006D7AEB" w:rsidRDefault="005A3C19" w:rsidP="006D7AEB">
      <w:pPr>
        <w:pStyle w:val="Prrafodelista"/>
        <w:numPr>
          <w:ilvl w:val="0"/>
          <w:numId w:val="4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Indicadores diferenciales de color blanco, según el ancho que exija la reglamentación.</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Luces de giro; intermitentes de color amarillo, delante y atrás. En los vehículos que indique la reglamentación llevaran otro a los costados.</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Luces de frenos traseros; de color rojo; encenderán al accionarse el mando de freno antes de actuar esto.</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Luz para la patente trasera.</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Luz de retroceso blanca.</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Luces intermitentes de emergencias, que incluya a todos los indicadores de giro.</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destello frontales.</w:t>
      </w:r>
    </w:p>
    <w:p w:rsidR="005A3C19" w:rsidRPr="006D7AEB" w:rsidRDefault="005A3C19" w:rsidP="006D7AEB">
      <w:pPr>
        <w:pStyle w:val="Prrafodelista"/>
        <w:numPr>
          <w:ilvl w:val="0"/>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Los vehículos de otro tipo se </w:t>
      </w:r>
      <w:r w:rsidR="008A1DF3" w:rsidRPr="006D7AEB">
        <w:rPr>
          <w:rFonts w:ascii="Times New Roman" w:hAnsi="Times New Roman" w:cs="Times New Roman"/>
          <w:sz w:val="24"/>
          <w:szCs w:val="24"/>
          <w:lang w:val="es-AR"/>
        </w:rPr>
        <w:t>ajustarán</w:t>
      </w:r>
      <w:r w:rsidRPr="006D7AEB">
        <w:rPr>
          <w:rFonts w:ascii="Times New Roman" w:hAnsi="Times New Roman" w:cs="Times New Roman"/>
          <w:sz w:val="24"/>
          <w:szCs w:val="24"/>
          <w:lang w:val="es-AR"/>
        </w:rPr>
        <w:t xml:space="preserve"> a lo precedente, en lo que corresponda y:</w:t>
      </w:r>
    </w:p>
    <w:p w:rsidR="005A3C19" w:rsidRPr="006D7AEB" w:rsidRDefault="005A3C19" w:rsidP="006D7AEB">
      <w:pPr>
        <w:pStyle w:val="Prrafodelista"/>
        <w:numPr>
          <w:ilvl w:val="0"/>
          <w:numId w:val="4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Los de </w:t>
      </w:r>
      <w:r w:rsidR="00F9052B" w:rsidRPr="006D7AEB">
        <w:rPr>
          <w:rFonts w:ascii="Times New Roman" w:hAnsi="Times New Roman" w:cs="Times New Roman"/>
          <w:sz w:val="24"/>
          <w:szCs w:val="24"/>
          <w:lang w:val="es-AR"/>
        </w:rPr>
        <w:t>tracción</w:t>
      </w:r>
      <w:r w:rsidRPr="006D7AEB">
        <w:rPr>
          <w:rFonts w:ascii="Times New Roman" w:hAnsi="Times New Roman" w:cs="Times New Roman"/>
          <w:sz w:val="24"/>
          <w:szCs w:val="24"/>
          <w:lang w:val="es-AR"/>
        </w:rPr>
        <w:t xml:space="preserve"> animal llevaran un artefacto luminoso en cada costado, que proyecten luz blanca hacia adelante y roja hacia atrás.</w:t>
      </w:r>
    </w:p>
    <w:p w:rsidR="00F9052B" w:rsidRPr="006D7AEB" w:rsidRDefault="00CD78DE" w:rsidP="006D7AEB">
      <w:pPr>
        <w:pStyle w:val="Prrafodelista"/>
        <w:numPr>
          <w:ilvl w:val="0"/>
          <w:numId w:val="4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velocípedos llevaran una luz blanca hacia adelante y otra roja hacia atrás.</w:t>
      </w:r>
    </w:p>
    <w:p w:rsidR="00CD78DE" w:rsidRPr="006D7AEB" w:rsidRDefault="00CD78DE" w:rsidP="006D7AEB">
      <w:pPr>
        <w:pStyle w:val="Prrafodelista"/>
        <w:numPr>
          <w:ilvl w:val="0"/>
          <w:numId w:val="4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motocicletas cumplirán en lo pertinente con los incisos a) al e) y g).</w:t>
      </w:r>
    </w:p>
    <w:p w:rsidR="00CD78DE" w:rsidRPr="006D7AEB" w:rsidRDefault="00CD78DE" w:rsidP="006D7AEB">
      <w:pPr>
        <w:pStyle w:val="Prrafodelista"/>
        <w:numPr>
          <w:ilvl w:val="0"/>
          <w:numId w:val="4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acoplados cumplirán en lo pertinente con lo dispuesto en los incisos b), c), d), e), f) y g).</w:t>
      </w:r>
    </w:p>
    <w:p w:rsidR="00CD78DE" w:rsidRPr="006D7AEB" w:rsidRDefault="00CD78DE" w:rsidP="006D7AEB">
      <w:pPr>
        <w:pStyle w:val="Prrafodelista"/>
        <w:numPr>
          <w:ilvl w:val="0"/>
          <w:numId w:val="4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tractores agrícolas u maquinarias especiales, quedan exceptuados de tener luz alta.</w:t>
      </w:r>
    </w:p>
    <w:p w:rsidR="00CD78DE" w:rsidRPr="006D7AEB" w:rsidRDefault="00CD78DE" w:rsidP="006D7AEB">
      <w:pPr>
        <w:pStyle w:val="Prrafodelista"/>
        <w:spacing w:after="0" w:line="360" w:lineRule="auto"/>
        <w:ind w:left="1425"/>
        <w:rPr>
          <w:rFonts w:ascii="Times New Roman" w:hAnsi="Times New Roman" w:cs="Times New Roman"/>
          <w:sz w:val="24"/>
          <w:szCs w:val="24"/>
          <w:lang w:val="es-AR"/>
        </w:rPr>
      </w:pPr>
      <w:r w:rsidRPr="006D7AEB">
        <w:rPr>
          <w:rFonts w:ascii="Times New Roman" w:hAnsi="Times New Roman" w:cs="Times New Roman"/>
          <w:sz w:val="24"/>
          <w:szCs w:val="24"/>
          <w:lang w:val="es-AR"/>
        </w:rPr>
        <w:t>Queda prohibido a cualquier vehículo colocar o usar otros faros o luces que no sean los taxativamente establecidos en este código, salvo el agregado de hasta dos luces rompe niebla y solo en vías de tierra, el uso de faros busca huellas.</w:t>
      </w:r>
    </w:p>
    <w:p w:rsidR="00CD78DE" w:rsidRPr="006D7AEB" w:rsidRDefault="00CD78DE" w:rsidP="006D7AEB">
      <w:pPr>
        <w:spacing w:after="0" w:line="360" w:lineRule="auto"/>
        <w:rPr>
          <w:rFonts w:ascii="Times New Roman" w:hAnsi="Times New Roman" w:cs="Times New Roman"/>
          <w:sz w:val="24"/>
          <w:szCs w:val="24"/>
          <w:lang w:val="es-AR"/>
        </w:rPr>
      </w:pPr>
    </w:p>
    <w:p w:rsidR="00CD78DE" w:rsidRPr="006D7AEB" w:rsidRDefault="00CD78D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LUCES ADICIONALES</w:t>
      </w:r>
    </w:p>
    <w:p w:rsidR="00CD78DE" w:rsidRPr="006D7AEB" w:rsidRDefault="00CD78DE" w:rsidP="006D7AEB">
      <w:pPr>
        <w:spacing w:after="0" w:line="360" w:lineRule="auto"/>
        <w:rPr>
          <w:rFonts w:ascii="Times New Roman" w:hAnsi="Times New Roman" w:cs="Times New Roman"/>
          <w:sz w:val="24"/>
          <w:szCs w:val="24"/>
          <w:lang w:val="es-AR"/>
        </w:rPr>
      </w:pPr>
    </w:p>
    <w:p w:rsidR="006F661E" w:rsidRPr="006D7AEB" w:rsidRDefault="00CD78D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74°:</w:t>
      </w:r>
      <w:r w:rsidR="006F661E" w:rsidRPr="006D7AEB">
        <w:rPr>
          <w:rFonts w:ascii="Times New Roman" w:hAnsi="Times New Roman" w:cs="Times New Roman"/>
          <w:sz w:val="24"/>
          <w:szCs w:val="24"/>
          <w:lang w:val="es-AR"/>
        </w:rPr>
        <w:t xml:space="preserve"> Los vehículos que se especifican deben tener las siguientes luces adicionales:</w:t>
      </w:r>
    </w:p>
    <w:p w:rsidR="006F661E" w:rsidRPr="006D7AEB" w:rsidRDefault="006F661E"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camiones articulados o con acoplado; Tres luces en la parte central superior, verdes delante y rojas atrás.</w:t>
      </w:r>
    </w:p>
    <w:p w:rsidR="006F661E" w:rsidRPr="006D7AEB" w:rsidRDefault="006F661E"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grúas para remolques; luces complementarias de los frenos y posición, que no queden ocultas por el vehículo remolcado.</w:t>
      </w:r>
    </w:p>
    <w:p w:rsidR="006F661E" w:rsidRPr="006D7AEB" w:rsidRDefault="00767B41"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de transporte de pasajeros, cuatro luces de color (se excluye el rojo), en la parte superior delantera y una roja, en la parte superior trasera.</w:t>
      </w:r>
    </w:p>
    <w:p w:rsidR="00767B41" w:rsidRPr="006D7AEB" w:rsidRDefault="00767B41"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para transporte de menores de 14 años, cuatro luces amarillas en la parte superior delantera y dos rojas una amarilla central en la parte superior trasera. Todas conectadas a las luces normales intermitentes de emergencias.</w:t>
      </w:r>
    </w:p>
    <w:p w:rsidR="00767B41" w:rsidRPr="006D7AEB" w:rsidRDefault="00767B41"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w:t>
      </w:r>
      <w:r w:rsidR="00F90248" w:rsidRPr="006D7AEB">
        <w:rPr>
          <w:rFonts w:ascii="Times New Roman" w:hAnsi="Times New Roman" w:cs="Times New Roman"/>
          <w:sz w:val="24"/>
          <w:szCs w:val="24"/>
          <w:lang w:val="es-AR"/>
        </w:rPr>
        <w:t xml:space="preserve"> oficiales y de seguridad; balizas azules intermitentes.</w:t>
      </w:r>
    </w:p>
    <w:p w:rsidR="00F90248" w:rsidRPr="006D7AEB" w:rsidRDefault="00F90248"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ambulancias y similares; balizas intermitentes.</w:t>
      </w:r>
    </w:p>
    <w:p w:rsidR="00F90248" w:rsidRPr="006D7AEB" w:rsidRDefault="00F90248" w:rsidP="006D7AEB">
      <w:pPr>
        <w:pStyle w:val="Prrafodelista"/>
        <w:numPr>
          <w:ilvl w:val="1"/>
          <w:numId w:val="4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Las maquinarias especiales y los vehículos que por su finalidad de auxilio o recolección sobre la vía pública, no deben ajustarse a ciertas normas de circulación, balizas amarillas intermitentes.</w:t>
      </w:r>
    </w:p>
    <w:p w:rsidR="00F90248" w:rsidRPr="006D7AEB" w:rsidRDefault="00F90248" w:rsidP="006D7AEB">
      <w:pPr>
        <w:spacing w:after="0" w:line="360" w:lineRule="auto"/>
        <w:rPr>
          <w:rFonts w:ascii="Times New Roman" w:hAnsi="Times New Roman" w:cs="Times New Roman"/>
          <w:sz w:val="24"/>
          <w:szCs w:val="24"/>
          <w:lang w:val="es-AR"/>
        </w:rPr>
      </w:pPr>
    </w:p>
    <w:p w:rsidR="00F90248" w:rsidRPr="006D7AEB" w:rsidRDefault="00F90248" w:rsidP="006D7AEB">
      <w:pPr>
        <w:spacing w:after="0" w:line="360" w:lineRule="auto"/>
        <w:ind w:left="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75°:</w:t>
      </w:r>
      <w:r w:rsidR="000A6D84" w:rsidRPr="006D7AEB">
        <w:rPr>
          <w:rFonts w:ascii="Times New Roman" w:hAnsi="Times New Roman" w:cs="Times New Roman"/>
          <w:sz w:val="24"/>
          <w:szCs w:val="24"/>
          <w:u w:val="single"/>
          <w:lang w:val="es-AR"/>
        </w:rPr>
        <w:t xml:space="preserve"> </w:t>
      </w:r>
      <w:r w:rsidR="000A6D84" w:rsidRPr="006D7AEB">
        <w:rPr>
          <w:rFonts w:ascii="Times New Roman" w:hAnsi="Times New Roman" w:cs="Times New Roman"/>
          <w:sz w:val="24"/>
          <w:szCs w:val="24"/>
          <w:lang w:val="es-AR"/>
        </w:rPr>
        <w:t>El uso de las luces en los vehículos es obligatorio; el uso de las luces bajas durante las 24 horas, al circular en zonas rurales, rutas, calles de gran afluencia de tránsito y avenidas.</w:t>
      </w:r>
    </w:p>
    <w:p w:rsidR="000A6D84" w:rsidRPr="006D7AEB" w:rsidRDefault="000A6D84" w:rsidP="006D7AEB">
      <w:pPr>
        <w:pStyle w:val="Prrafodelista"/>
        <w:numPr>
          <w:ilvl w:val="0"/>
          <w:numId w:val="4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uso de las luces altas solo se permite como señal para el cruce de bocacalle o para advertir el sobre paso.</w:t>
      </w:r>
    </w:p>
    <w:p w:rsidR="000A6D84" w:rsidRPr="006D7AEB" w:rsidRDefault="000A6D84" w:rsidP="006D7AEB">
      <w:pPr>
        <w:pStyle w:val="Prrafodelista"/>
        <w:numPr>
          <w:ilvl w:val="0"/>
          <w:numId w:val="4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que estacionen en arterias poco iluminadas deberán tener encendidas las luces de posición.</w:t>
      </w:r>
    </w:p>
    <w:p w:rsidR="000A6D84" w:rsidRPr="006D7AEB" w:rsidRDefault="000A6D84" w:rsidP="006D7AEB">
      <w:pPr>
        <w:spacing w:after="0" w:line="360" w:lineRule="auto"/>
        <w:rPr>
          <w:rFonts w:ascii="Times New Roman" w:hAnsi="Times New Roman" w:cs="Times New Roman"/>
          <w:sz w:val="24"/>
          <w:szCs w:val="24"/>
          <w:lang w:val="es-AR"/>
        </w:rPr>
      </w:pPr>
    </w:p>
    <w:p w:rsidR="000A6D84" w:rsidRPr="006D7AEB" w:rsidRDefault="00D62B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VEHICULOS PARA TRANSPORTE DE CARGA Y PUBLICO DE PASAJEROS</w:t>
      </w:r>
    </w:p>
    <w:p w:rsidR="00D62BEB" w:rsidRPr="006D7AEB" w:rsidRDefault="00D62BEB" w:rsidP="006D7AEB">
      <w:pPr>
        <w:spacing w:after="0" w:line="360" w:lineRule="auto"/>
        <w:rPr>
          <w:rFonts w:ascii="Times New Roman" w:hAnsi="Times New Roman" w:cs="Times New Roman"/>
          <w:sz w:val="24"/>
          <w:szCs w:val="24"/>
          <w:lang w:val="es-AR"/>
        </w:rPr>
      </w:pPr>
    </w:p>
    <w:p w:rsidR="00D62BEB" w:rsidRPr="006D7AEB" w:rsidRDefault="00D62BE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76°:</w:t>
      </w:r>
      <w:r w:rsidRPr="006D7AEB">
        <w:rPr>
          <w:rFonts w:ascii="Times New Roman" w:hAnsi="Times New Roman" w:cs="Times New Roman"/>
          <w:sz w:val="24"/>
          <w:szCs w:val="24"/>
          <w:lang w:val="es-AR"/>
        </w:rPr>
        <w:t xml:space="preserve"> </w:t>
      </w:r>
      <w:r w:rsidR="005C340B" w:rsidRPr="006D7AEB">
        <w:rPr>
          <w:rFonts w:ascii="Times New Roman" w:hAnsi="Times New Roman" w:cs="Times New Roman"/>
          <w:sz w:val="24"/>
          <w:szCs w:val="24"/>
          <w:lang w:val="es-AR"/>
        </w:rPr>
        <w:t>Para transporte de carga: Los propietarios de vehículos de carga dedicados al servicio de transporte, sean particulares o empresas, conductores o no, deben:</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Estar inscripto, en el registro de transporte de carga correspondiente.</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Inscribir en sus vehículos la identificación y domicilio, la tara, el peso máximo de arrastre.</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Proporcionar a sus choferes la pertinente carta de porte en los tipos de viajes.</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Proveer la pertinente cédula de acreditación para tripular cualquiera de sus unidades.</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Transportar la caga excepcional e indivisible en vehículos especiales y con la portación del permiso otorgado por el ente vial competente.</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Transportar el ganado mayor, los líquidos y la carga a granel en los vehículos que cuenten con la compartimentación reglamentaria.</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Colocar los contenedores normalizados en vehículos adaptados con los dispositivos de sujeción que cumplan las condiciones de seguridad reglamentarias y la debida señalización perimetral con elemento retror</w:t>
      </w:r>
      <w:r w:rsidR="00810D5B" w:rsidRPr="006D7AEB">
        <w:rPr>
          <w:rFonts w:ascii="Times New Roman" w:hAnsi="Times New Roman" w:cs="Times New Roman"/>
          <w:sz w:val="24"/>
          <w:szCs w:val="24"/>
          <w:lang w:val="es-AR"/>
        </w:rPr>
        <w:t>e</w:t>
      </w:r>
      <w:r w:rsidRPr="006D7AEB">
        <w:rPr>
          <w:rFonts w:ascii="Times New Roman" w:hAnsi="Times New Roman" w:cs="Times New Roman"/>
          <w:sz w:val="24"/>
          <w:szCs w:val="24"/>
          <w:lang w:val="es-AR"/>
        </w:rPr>
        <w:t>flectivos.</w:t>
      </w:r>
    </w:p>
    <w:p w:rsidR="005C340B" w:rsidRPr="006D7AEB" w:rsidRDefault="005C340B"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Cuando transportan sustancias peligrosas; estar provistos de los elementos distintivos y de seguridad reglamentarias, ser conducidos y tripulados por personal con capacitación especializada en el tipo de carga que lleven.</w:t>
      </w:r>
    </w:p>
    <w:p w:rsidR="005C340B" w:rsidRPr="006D7AEB" w:rsidRDefault="0029640E" w:rsidP="006D7AEB">
      <w:pPr>
        <w:pStyle w:val="Prrafodelista"/>
        <w:numPr>
          <w:ilvl w:val="0"/>
          <w:numId w:val="4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los transportes de caña de azúcar y otros (según la carga) evitar que ésta caiga a la vía pública.</w:t>
      </w:r>
    </w:p>
    <w:p w:rsidR="00645D5A" w:rsidRPr="006D7AEB" w:rsidRDefault="00645D5A" w:rsidP="006D7AEB">
      <w:pPr>
        <w:spacing w:after="0" w:line="360" w:lineRule="auto"/>
        <w:rPr>
          <w:rFonts w:ascii="Times New Roman" w:hAnsi="Times New Roman" w:cs="Times New Roman"/>
          <w:sz w:val="24"/>
          <w:szCs w:val="24"/>
          <w:u w:val="single"/>
          <w:lang w:val="es-AR"/>
        </w:rPr>
      </w:pPr>
    </w:p>
    <w:p w:rsidR="00C04712" w:rsidRDefault="00645D5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 xml:space="preserve">                                         </w:t>
      </w:r>
    </w:p>
    <w:p w:rsidR="00CC4E64" w:rsidRPr="006D7AEB" w:rsidRDefault="00645D5A" w:rsidP="00C04712">
      <w:pPr>
        <w:spacing w:after="0" w:line="360" w:lineRule="auto"/>
        <w:ind w:left="2124"/>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CC4E64" w:rsidRPr="006D7AEB">
        <w:rPr>
          <w:rFonts w:ascii="Times New Roman" w:hAnsi="Times New Roman" w:cs="Times New Roman"/>
          <w:sz w:val="24"/>
          <w:szCs w:val="24"/>
          <w:u w:val="single"/>
          <w:lang w:val="es-AR"/>
        </w:rPr>
        <w:t>TRANSPORTE PUBLICO DE PASAJEROS</w:t>
      </w:r>
    </w:p>
    <w:p w:rsidR="00CC4E64" w:rsidRPr="006D7AEB" w:rsidRDefault="00CC4E64" w:rsidP="006D7AEB">
      <w:pPr>
        <w:spacing w:after="0" w:line="360" w:lineRule="auto"/>
        <w:rPr>
          <w:rFonts w:ascii="Times New Roman" w:hAnsi="Times New Roman" w:cs="Times New Roman"/>
          <w:sz w:val="24"/>
          <w:szCs w:val="24"/>
          <w:u w:val="single"/>
          <w:lang w:val="es-AR"/>
        </w:rPr>
      </w:pPr>
    </w:p>
    <w:p w:rsidR="00CC4E64" w:rsidRPr="006D7AEB" w:rsidRDefault="00CC4E64"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77°:</w:t>
      </w:r>
      <w:r w:rsidR="00F72D86" w:rsidRPr="006D7AEB">
        <w:rPr>
          <w:rFonts w:ascii="Times New Roman" w:hAnsi="Times New Roman" w:cs="Times New Roman"/>
          <w:sz w:val="24"/>
          <w:szCs w:val="24"/>
          <w:lang w:val="es-AR"/>
        </w:rPr>
        <w:t xml:space="preserve"> Los vehículos cumplirán las siguientes exigencias mínimas, respecto de:</w:t>
      </w:r>
    </w:p>
    <w:p w:rsidR="00F72D86" w:rsidRPr="006D7AEB" w:rsidRDefault="00F72D86" w:rsidP="006D7AEB">
      <w:pPr>
        <w:pStyle w:val="Prrafodelista"/>
        <w:numPr>
          <w:ilvl w:val="0"/>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general.</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frenado, permanente, seguro y eficaz.</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dirección de igual característica.</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suspensión, que atenúe los efectos de las irregularidades de la vía y constituya a su adherencia y estabilidad.</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Sistema de rodamiento con cubiertas neumáticas o de elasticidad equivalente, con las inscripciones reglamentarias.</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cubiertas reconstruidas deben identificarse como tales y se usarán solo en las posiciones reglamentarias.</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destinados a cargas peligrosas, emergencia o seguridad, deben habilitarse especialmente.</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acoplados deben tener un sistema de acople para idéntico itinerario y otro de emergencia con dispositivo que lo detenga si se separa del………</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maquinarias especiales tendrán sus elementos sobresalientes desmontables o plegables.</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motociclistas deben estar equipados con elemento de seguridad (casco) antes de ser librados a la circulación.</w:t>
      </w:r>
    </w:p>
    <w:p w:rsidR="00F72D86" w:rsidRPr="006D7AEB" w:rsidRDefault="00F72D86" w:rsidP="006D7AEB">
      <w:pPr>
        <w:pStyle w:val="Prrafodelista"/>
        <w:numPr>
          <w:ilvl w:val="1"/>
          <w:numId w:val="4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bicicletas estarán equipadas con elementos retroreflectivos en pedales y ruedas, para facilitar en detección durante la noche o clima adverso.</w:t>
      </w:r>
    </w:p>
    <w:p w:rsidR="00281EE5" w:rsidRPr="006D7AEB" w:rsidRDefault="00281EE5" w:rsidP="006D7AEB">
      <w:pPr>
        <w:spacing w:after="0" w:line="360" w:lineRule="auto"/>
        <w:rPr>
          <w:rFonts w:ascii="Times New Roman" w:hAnsi="Times New Roman" w:cs="Times New Roman"/>
          <w:sz w:val="24"/>
          <w:szCs w:val="24"/>
          <w:lang w:val="es-AR"/>
        </w:rPr>
      </w:pPr>
    </w:p>
    <w:p w:rsidR="008A549E" w:rsidRPr="006D7AEB" w:rsidRDefault="008A549E" w:rsidP="006D7AEB">
      <w:pPr>
        <w:spacing w:after="0" w:line="360" w:lineRule="auto"/>
        <w:rPr>
          <w:rFonts w:ascii="Times New Roman" w:hAnsi="Times New Roman" w:cs="Times New Roman"/>
          <w:sz w:val="24"/>
          <w:szCs w:val="24"/>
          <w:lang w:val="es-AR"/>
        </w:rPr>
      </w:pPr>
    </w:p>
    <w:p w:rsidR="008A549E" w:rsidRPr="006D7AEB" w:rsidRDefault="008A549E" w:rsidP="006D7AEB">
      <w:pPr>
        <w:spacing w:after="0" w:line="360" w:lineRule="auto"/>
        <w:ind w:left="2832" w:firstLine="708"/>
        <w:rPr>
          <w:rFonts w:ascii="Times New Roman" w:hAnsi="Times New Roman" w:cs="Times New Roman"/>
          <w:sz w:val="24"/>
          <w:szCs w:val="24"/>
          <w:u w:val="single"/>
          <w:lang w:val="es-AR"/>
        </w:rPr>
      </w:pPr>
      <w:r w:rsidRPr="006D7AEB">
        <w:rPr>
          <w:rFonts w:ascii="Times New Roman" w:hAnsi="Times New Roman" w:cs="Times New Roman"/>
          <w:sz w:val="24"/>
          <w:szCs w:val="24"/>
          <w:u w:val="single"/>
          <w:lang w:val="es-AR"/>
        </w:rPr>
        <w:t>CASAS RODANTES</w:t>
      </w:r>
    </w:p>
    <w:p w:rsidR="008A549E" w:rsidRPr="006D7AEB" w:rsidRDefault="008A549E" w:rsidP="006D7AEB">
      <w:pPr>
        <w:spacing w:after="0" w:line="360" w:lineRule="auto"/>
        <w:rPr>
          <w:rFonts w:ascii="Times New Roman" w:hAnsi="Times New Roman" w:cs="Times New Roman"/>
          <w:sz w:val="24"/>
          <w:szCs w:val="24"/>
          <w:u w:val="single"/>
          <w:lang w:val="es-AR"/>
        </w:rPr>
      </w:pPr>
    </w:p>
    <w:p w:rsidR="008A549E" w:rsidRPr="006D7AEB" w:rsidRDefault="008A549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78°:</w:t>
      </w:r>
      <w:r w:rsidRPr="006D7AEB">
        <w:rPr>
          <w:rFonts w:ascii="Times New Roman" w:hAnsi="Times New Roman" w:cs="Times New Roman"/>
          <w:sz w:val="24"/>
          <w:szCs w:val="24"/>
          <w:lang w:val="es-AR"/>
        </w:rPr>
        <w:t xml:space="preserve"> Las casas rodantes motorizadas cumplirán lo pertinente a ómnibus y micro ómnibus.</w:t>
      </w:r>
    </w:p>
    <w:p w:rsidR="008A549E" w:rsidRPr="006D7AEB" w:rsidRDefault="008A549E" w:rsidP="006D7AEB">
      <w:pPr>
        <w:spacing w:after="0" w:line="360" w:lineRule="auto"/>
        <w:rPr>
          <w:rFonts w:ascii="Times New Roman" w:hAnsi="Times New Roman" w:cs="Times New Roman"/>
          <w:sz w:val="24"/>
          <w:szCs w:val="24"/>
          <w:lang w:val="es-AR"/>
        </w:rPr>
      </w:pPr>
    </w:p>
    <w:p w:rsidR="008A549E" w:rsidRPr="006D7AEB" w:rsidRDefault="001E41A3"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021064" w:rsidRPr="006D7AEB">
        <w:rPr>
          <w:rFonts w:ascii="Times New Roman" w:hAnsi="Times New Roman" w:cs="Times New Roman"/>
          <w:sz w:val="24"/>
          <w:szCs w:val="24"/>
          <w:lang w:val="es-AR"/>
        </w:rPr>
        <w:t xml:space="preserve">       </w:t>
      </w:r>
      <w:r w:rsidR="00645D5A" w:rsidRPr="006D7AEB">
        <w:rPr>
          <w:rFonts w:ascii="Times New Roman" w:hAnsi="Times New Roman" w:cs="Times New Roman"/>
          <w:sz w:val="24"/>
          <w:szCs w:val="24"/>
          <w:lang w:val="es-AR"/>
        </w:rPr>
        <w:t xml:space="preserve">  </w:t>
      </w:r>
      <w:r w:rsidR="008A549E" w:rsidRPr="006D7AEB">
        <w:rPr>
          <w:rFonts w:ascii="Times New Roman" w:hAnsi="Times New Roman" w:cs="Times New Roman"/>
          <w:sz w:val="24"/>
          <w:szCs w:val="24"/>
          <w:u w:val="single"/>
          <w:lang w:val="es-AR"/>
        </w:rPr>
        <w:t>TRANSPORTE DE CAÑA DE AZUCAR</w:t>
      </w:r>
    </w:p>
    <w:p w:rsidR="008A549E" w:rsidRPr="006D7AEB" w:rsidRDefault="008A549E" w:rsidP="006D7AEB">
      <w:pPr>
        <w:spacing w:after="0" w:line="360" w:lineRule="auto"/>
        <w:rPr>
          <w:rFonts w:ascii="Times New Roman" w:hAnsi="Times New Roman" w:cs="Times New Roman"/>
          <w:sz w:val="24"/>
          <w:szCs w:val="24"/>
          <w:u w:val="single"/>
          <w:lang w:val="es-AR"/>
        </w:rPr>
      </w:pPr>
    </w:p>
    <w:p w:rsidR="008A549E" w:rsidRPr="006D7AEB" w:rsidRDefault="008A549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79°:</w:t>
      </w:r>
      <w:r w:rsidRPr="006D7AEB">
        <w:rPr>
          <w:rFonts w:ascii="Times New Roman" w:hAnsi="Times New Roman" w:cs="Times New Roman"/>
          <w:sz w:val="24"/>
          <w:szCs w:val="24"/>
          <w:lang w:val="es-AR"/>
        </w:rPr>
        <w:t xml:space="preserve"> </w:t>
      </w:r>
      <w:r w:rsidR="005C69B2" w:rsidRPr="006D7AEB">
        <w:rPr>
          <w:rFonts w:ascii="Times New Roman" w:hAnsi="Times New Roman" w:cs="Times New Roman"/>
          <w:sz w:val="24"/>
          <w:szCs w:val="24"/>
          <w:lang w:val="es-AR"/>
        </w:rPr>
        <w:t xml:space="preserve">Los </w:t>
      </w:r>
      <w:r w:rsidR="00356E6A" w:rsidRPr="006D7AEB">
        <w:rPr>
          <w:rFonts w:ascii="Times New Roman" w:hAnsi="Times New Roman" w:cs="Times New Roman"/>
          <w:sz w:val="24"/>
          <w:szCs w:val="24"/>
          <w:lang w:val="es-AR"/>
        </w:rPr>
        <w:t>vehículos que transportan caña de azúcar cumplirán lo siguiente:</w:t>
      </w:r>
    </w:p>
    <w:p w:rsidR="007E01D6" w:rsidRPr="006D7AEB" w:rsidRDefault="00356E6A"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 xml:space="preserve">Con unidad tractora, camiones con acoplados o </w:t>
      </w:r>
      <w:r w:rsidR="00281EE5" w:rsidRPr="006D7AEB">
        <w:rPr>
          <w:rFonts w:ascii="Times New Roman" w:hAnsi="Times New Roman" w:cs="Times New Roman"/>
          <w:sz w:val="24"/>
          <w:szCs w:val="24"/>
          <w:lang w:val="es-AR"/>
        </w:rPr>
        <w:t>semirremolque</w:t>
      </w:r>
      <w:r w:rsidRPr="006D7AEB">
        <w:rPr>
          <w:rFonts w:ascii="Times New Roman" w:hAnsi="Times New Roman" w:cs="Times New Roman"/>
          <w:sz w:val="24"/>
          <w:szCs w:val="24"/>
          <w:lang w:val="es-AR"/>
        </w:rPr>
        <w:t>.</w:t>
      </w:r>
    </w:p>
    <w:p w:rsidR="007E01D6" w:rsidRPr="006D7AEB" w:rsidRDefault="00356E6A" w:rsidP="006D7AEB">
      <w:pPr>
        <w:pStyle w:val="Prrafodelista"/>
        <w:numPr>
          <w:ilvl w:val="2"/>
          <w:numId w:val="42"/>
        </w:numPr>
        <w:spacing w:after="0" w:line="360" w:lineRule="auto"/>
        <w:ind w:left="1134" w:hanging="425"/>
        <w:rPr>
          <w:rFonts w:ascii="Times New Roman" w:hAnsi="Times New Roman" w:cs="Times New Roman"/>
          <w:sz w:val="24"/>
          <w:szCs w:val="24"/>
          <w:lang w:val="es-AR"/>
        </w:rPr>
      </w:pPr>
      <w:r w:rsidRPr="006D7AEB">
        <w:rPr>
          <w:rFonts w:ascii="Times New Roman" w:hAnsi="Times New Roman" w:cs="Times New Roman"/>
          <w:sz w:val="24"/>
          <w:szCs w:val="24"/>
          <w:lang w:val="es-AR"/>
        </w:rPr>
        <w:t>Unidad Tractora: Con no más de 4 (cuatro) rastras chicas o medianas que no superen el largo permitido, las que tendrán un sistema de freno para las cuatro unidades y otro de emergencias con dispositivo</w:t>
      </w:r>
      <w:r w:rsidR="007E01D6" w:rsidRPr="006D7AEB">
        <w:rPr>
          <w:rFonts w:ascii="Times New Roman" w:hAnsi="Times New Roman" w:cs="Times New Roman"/>
          <w:sz w:val="24"/>
          <w:szCs w:val="24"/>
          <w:lang w:val="es-AR"/>
        </w:rPr>
        <w:t>s que lo detengan si se separan, y lo indicado en el artículo 74 – sistema de iluminación.</w:t>
      </w:r>
    </w:p>
    <w:p w:rsidR="007E01D6" w:rsidRPr="006D7AEB" w:rsidRDefault="00FD726A" w:rsidP="006D7AEB">
      <w:pPr>
        <w:pStyle w:val="Prrafodelista"/>
        <w:numPr>
          <w:ilvl w:val="2"/>
          <w:numId w:val="42"/>
        </w:numPr>
        <w:spacing w:after="0" w:line="360" w:lineRule="auto"/>
        <w:ind w:left="1134" w:hanging="425"/>
        <w:rPr>
          <w:rFonts w:ascii="Times New Roman" w:hAnsi="Times New Roman" w:cs="Times New Roman"/>
          <w:sz w:val="24"/>
          <w:szCs w:val="24"/>
          <w:lang w:val="es-AR"/>
        </w:rPr>
      </w:pPr>
      <w:r w:rsidRPr="006D7AEB">
        <w:rPr>
          <w:rFonts w:ascii="Times New Roman" w:hAnsi="Times New Roman" w:cs="Times New Roman"/>
          <w:sz w:val="24"/>
          <w:szCs w:val="24"/>
          <w:lang w:val="es-AR"/>
        </w:rPr>
        <w:t>Camión</w:t>
      </w:r>
      <w:r w:rsidR="007E01D6" w:rsidRPr="006D7AEB">
        <w:rPr>
          <w:rFonts w:ascii="Times New Roman" w:hAnsi="Times New Roman" w:cs="Times New Roman"/>
          <w:sz w:val="24"/>
          <w:szCs w:val="24"/>
          <w:lang w:val="es-AR"/>
        </w:rPr>
        <w:t xml:space="preserve"> con acoplado: idéntico sistema de iluminación a lo establecido en el artículo 74 y el artículo 78.</w:t>
      </w:r>
    </w:p>
    <w:p w:rsidR="007E01D6" w:rsidRPr="006D7AEB" w:rsidRDefault="007E01D6" w:rsidP="006D7AEB">
      <w:pPr>
        <w:pStyle w:val="Prrafodelista"/>
        <w:numPr>
          <w:ilvl w:val="2"/>
          <w:numId w:val="42"/>
        </w:numPr>
        <w:spacing w:after="0" w:line="360" w:lineRule="auto"/>
        <w:ind w:left="1134" w:hanging="425"/>
        <w:rPr>
          <w:rFonts w:ascii="Times New Roman" w:hAnsi="Times New Roman" w:cs="Times New Roman"/>
          <w:sz w:val="24"/>
          <w:szCs w:val="24"/>
          <w:lang w:val="es-AR"/>
        </w:rPr>
      </w:pPr>
      <w:r w:rsidRPr="006D7AEB">
        <w:rPr>
          <w:rFonts w:ascii="Times New Roman" w:hAnsi="Times New Roman" w:cs="Times New Roman"/>
          <w:sz w:val="24"/>
          <w:szCs w:val="24"/>
          <w:lang w:val="es-AR"/>
        </w:rPr>
        <w:t>Camiones con semirremolque: Cumplirán las condiciones de seguridad e iluminación y todo referente a este código, que impliquen una segura circulación por este Municipio.</w:t>
      </w:r>
    </w:p>
    <w:p w:rsidR="007E01D6" w:rsidRPr="006D7AEB" w:rsidRDefault="007E01D6"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rastras cañeras llevaran en sus vértices, indicando el ancho y alto, con elemento retroreflectivos que indiquen el ancho y el alto.</w:t>
      </w:r>
    </w:p>
    <w:p w:rsidR="007E01D6" w:rsidRPr="006D7AEB" w:rsidRDefault="007E01D6"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carga no debe superar el alto de la rastra, chasis y acoplados y semirremolque.</w:t>
      </w:r>
    </w:p>
    <w:p w:rsidR="007E01D6" w:rsidRPr="006D7AEB" w:rsidRDefault="007E01D6"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que transportan caña de azúcar, no podrán circular en horarios nocturnos sin las luces correspondientes.</w:t>
      </w:r>
    </w:p>
    <w:p w:rsidR="007E01D6" w:rsidRPr="006D7AEB" w:rsidRDefault="007E01D6"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itinerario que realizaran por el Municipio de Yerba Buena, será solicitado a la Dirección de Tránsito y Transporte, a los efectos de determinar el mismo.</w:t>
      </w:r>
    </w:p>
    <w:p w:rsidR="007E01D6" w:rsidRPr="006D7AEB" w:rsidRDefault="007E01D6" w:rsidP="006D7AEB">
      <w:pPr>
        <w:pStyle w:val="Prrafodelista"/>
        <w:numPr>
          <w:ilvl w:val="0"/>
          <w:numId w:val="4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No podrán circular por el Municipio sin la autorización correspondiente haciéndose responsable por cualquier accidente que ocasionaren.</w:t>
      </w:r>
    </w:p>
    <w:p w:rsidR="007E01D6" w:rsidRPr="006D7AEB" w:rsidRDefault="007E01D6" w:rsidP="006D7AEB">
      <w:pPr>
        <w:spacing w:after="0" w:line="360" w:lineRule="auto"/>
        <w:rPr>
          <w:rFonts w:ascii="Times New Roman" w:hAnsi="Times New Roman" w:cs="Times New Roman"/>
          <w:sz w:val="24"/>
          <w:szCs w:val="24"/>
          <w:lang w:val="es-AR"/>
        </w:rPr>
      </w:pPr>
    </w:p>
    <w:p w:rsidR="007E01D6" w:rsidRPr="006D7AEB" w:rsidRDefault="00021064" w:rsidP="006D7AEB">
      <w:pPr>
        <w:spacing w:after="0" w:line="360" w:lineRule="auto"/>
        <w:ind w:left="2832"/>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1E41A3" w:rsidRPr="006D7AEB">
        <w:rPr>
          <w:rFonts w:ascii="Times New Roman" w:hAnsi="Times New Roman" w:cs="Times New Roman"/>
          <w:sz w:val="24"/>
          <w:szCs w:val="24"/>
          <w:u w:val="single"/>
          <w:lang w:val="es-AR"/>
        </w:rPr>
        <w:t>TRANSPORTE ESCOLAR</w:t>
      </w:r>
    </w:p>
    <w:p w:rsidR="001E41A3" w:rsidRPr="006D7AEB" w:rsidRDefault="001E41A3" w:rsidP="006D7AEB">
      <w:pPr>
        <w:spacing w:after="0" w:line="360" w:lineRule="auto"/>
        <w:rPr>
          <w:rFonts w:ascii="Times New Roman" w:hAnsi="Times New Roman" w:cs="Times New Roman"/>
          <w:sz w:val="24"/>
          <w:szCs w:val="24"/>
          <w:u w:val="single"/>
          <w:lang w:val="es-AR"/>
        </w:rPr>
      </w:pPr>
    </w:p>
    <w:p w:rsidR="001E41A3" w:rsidRPr="006D7AEB" w:rsidRDefault="001E41A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80°:</w:t>
      </w:r>
      <w:r w:rsidRPr="006D7AEB">
        <w:rPr>
          <w:rFonts w:ascii="Times New Roman" w:hAnsi="Times New Roman" w:cs="Times New Roman"/>
          <w:sz w:val="24"/>
          <w:szCs w:val="24"/>
          <w:lang w:val="es-AR"/>
        </w:rPr>
        <w:t xml:space="preserve"> En el transporte de escolares a menores de 14 años, debe extremarse la prudencia en la circulación y cuando su cantidad lo requiera serán acompañados por una persona mayor para su control. No llevarán </w:t>
      </w:r>
      <w:r w:rsidR="00924E02"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pasajeros que plazas y los mismos serán tomados y dejados en el lugar </w:t>
      </w:r>
      <w:r w:rsidR="00924E02"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cercano posible de sus domicilios y destinos.</w:t>
      </w:r>
    </w:p>
    <w:p w:rsidR="001E41A3" w:rsidRPr="006D7AEB" w:rsidRDefault="001E41A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tendrán las condiciones que fije el reglamento, solo asientos fijos, elemento de seguridad y estructurales necesarios distintivos y una adecuada salubridad e higiene.</w:t>
      </w:r>
    </w:p>
    <w:p w:rsidR="001E41A3" w:rsidRPr="006D7AEB" w:rsidRDefault="001E41A3" w:rsidP="006D7AEB">
      <w:pPr>
        <w:pStyle w:val="Prrafodelista"/>
        <w:numPr>
          <w:ilvl w:val="0"/>
          <w:numId w:val="4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Queda prohibido su explotación, fuera del periodo escolar, salvo los viajes autorizados por el órgano competente, que fijara </w:t>
      </w:r>
      <w:r w:rsidR="00443E96" w:rsidRPr="006D7AEB">
        <w:rPr>
          <w:rFonts w:ascii="Times New Roman" w:hAnsi="Times New Roman" w:cs="Times New Roman"/>
          <w:sz w:val="24"/>
          <w:szCs w:val="24"/>
          <w:lang w:val="es-AR"/>
        </w:rPr>
        <w:t>el destino y la cantidad de personas que transporte.</w:t>
      </w:r>
    </w:p>
    <w:p w:rsidR="00443E96" w:rsidRPr="006D7AEB" w:rsidRDefault="0084198A" w:rsidP="006D7AEB">
      <w:pPr>
        <w:pStyle w:val="Prrafodelista"/>
        <w:numPr>
          <w:ilvl w:val="0"/>
          <w:numId w:val="4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Está</w:t>
      </w:r>
      <w:r w:rsidR="00443E96" w:rsidRPr="006D7AEB">
        <w:rPr>
          <w:rFonts w:ascii="Times New Roman" w:hAnsi="Times New Roman" w:cs="Times New Roman"/>
          <w:sz w:val="24"/>
          <w:szCs w:val="24"/>
          <w:lang w:val="es-AR"/>
        </w:rPr>
        <w:t xml:space="preserve"> prohibido prestar el servicio de transporte escolar, sin la habilitación otorgada por el órgano competente.</w:t>
      </w:r>
    </w:p>
    <w:p w:rsidR="00443E96" w:rsidRPr="006D7AEB" w:rsidRDefault="00AB1240" w:rsidP="006D7AEB">
      <w:pPr>
        <w:pStyle w:val="Prrafodelista"/>
        <w:numPr>
          <w:ilvl w:val="0"/>
          <w:numId w:val="4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Todo transporte escolar, con licencia de Yerba Buena, circulara solo si cuenta con la habilitación otorgada por la dirección de transporte.</w:t>
      </w:r>
    </w:p>
    <w:p w:rsidR="00AB1240" w:rsidRPr="006D7AEB" w:rsidRDefault="00AB1240" w:rsidP="006D7AEB">
      <w:pPr>
        <w:pStyle w:val="Prrafodelista"/>
        <w:numPr>
          <w:ilvl w:val="0"/>
          <w:numId w:val="4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transportes escolares de otra jurisdicción, solo podrán transportar a escolares en el municipio de Yerba Buena, si cuentan con la autorización del órgano competente de la dirección de Transporte de Yerba Buena, previo pago que establezca la autoridad de aplicación.</w:t>
      </w:r>
    </w:p>
    <w:p w:rsidR="00AB1240" w:rsidRPr="006D7AEB" w:rsidRDefault="00AB1240" w:rsidP="006D7AEB">
      <w:pPr>
        <w:pStyle w:val="Prrafodelista"/>
        <w:numPr>
          <w:ilvl w:val="0"/>
          <w:numId w:val="4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falta al presente artículo, se sancionará con el secuestro del vehículo.</w:t>
      </w:r>
    </w:p>
    <w:p w:rsidR="008F5D5E" w:rsidRPr="006D7AEB" w:rsidRDefault="008F5D5E" w:rsidP="006D7AEB">
      <w:pPr>
        <w:spacing w:after="0" w:line="360" w:lineRule="auto"/>
        <w:rPr>
          <w:rFonts w:ascii="Times New Roman" w:hAnsi="Times New Roman" w:cs="Times New Roman"/>
          <w:sz w:val="24"/>
          <w:szCs w:val="24"/>
          <w:lang w:val="es-AR"/>
        </w:rPr>
      </w:pPr>
    </w:p>
    <w:p w:rsidR="008F5D5E" w:rsidRPr="006D7AEB" w:rsidRDefault="00021064" w:rsidP="006D7AEB">
      <w:pPr>
        <w:spacing w:after="0" w:line="360" w:lineRule="auto"/>
        <w:ind w:left="2124"/>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r w:rsidR="008F5D5E" w:rsidRPr="006D7AEB">
        <w:rPr>
          <w:rFonts w:ascii="Times New Roman" w:hAnsi="Times New Roman" w:cs="Times New Roman"/>
          <w:sz w:val="24"/>
          <w:szCs w:val="24"/>
          <w:u w:val="single"/>
          <w:lang w:val="es-AR"/>
        </w:rPr>
        <w:t>VEHICULOS DE EMERGENCIAS</w:t>
      </w:r>
    </w:p>
    <w:p w:rsidR="008F5D5E" w:rsidRPr="006D7AEB" w:rsidRDefault="008F5D5E" w:rsidP="006D7AEB">
      <w:pPr>
        <w:spacing w:after="0" w:line="360" w:lineRule="auto"/>
        <w:rPr>
          <w:rFonts w:ascii="Times New Roman" w:hAnsi="Times New Roman" w:cs="Times New Roman"/>
          <w:sz w:val="24"/>
          <w:szCs w:val="24"/>
          <w:lang w:val="es-AR"/>
        </w:rPr>
      </w:pPr>
    </w:p>
    <w:p w:rsidR="008F5D5E" w:rsidRPr="006D7AEB" w:rsidRDefault="008F5D5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81°:</w:t>
      </w:r>
      <w:r w:rsidRPr="006D7AEB">
        <w:rPr>
          <w:rFonts w:ascii="Times New Roman" w:hAnsi="Times New Roman" w:cs="Times New Roman"/>
          <w:sz w:val="24"/>
          <w:szCs w:val="24"/>
          <w:lang w:val="es-AR"/>
        </w:rPr>
        <w:t xml:space="preserve"> Los veh</w:t>
      </w:r>
      <w:r w:rsidR="00D010CD" w:rsidRPr="006D7AEB">
        <w:rPr>
          <w:rFonts w:ascii="Times New Roman" w:hAnsi="Times New Roman" w:cs="Times New Roman"/>
          <w:sz w:val="24"/>
          <w:szCs w:val="24"/>
          <w:lang w:val="es-AR"/>
        </w:rPr>
        <w:t xml:space="preserve">ículos del servicio de emergencia pueden excepcionalmente y en el cumplimiento estricto de su misión </w:t>
      </w:r>
      <w:r w:rsidR="0084198A" w:rsidRPr="006D7AEB">
        <w:rPr>
          <w:rFonts w:ascii="Times New Roman" w:hAnsi="Times New Roman" w:cs="Times New Roman"/>
          <w:sz w:val="24"/>
          <w:szCs w:val="24"/>
          <w:lang w:val="es-AR"/>
        </w:rPr>
        <w:t>específica</w:t>
      </w:r>
      <w:r w:rsidR="00D010CD" w:rsidRPr="006D7AEB">
        <w:rPr>
          <w:rFonts w:ascii="Times New Roman" w:hAnsi="Times New Roman" w:cs="Times New Roman"/>
          <w:sz w:val="24"/>
          <w:szCs w:val="24"/>
          <w:lang w:val="es-AR"/>
        </w:rPr>
        <w:t>, no respetar las normas referentes a la circulación, velocidad y estacionamiento, si ello le fuera absolutamente imprescindible en la ocasione que se trate, siempre y cuando no ocasione un mal mayor que aquel que intentan resolver.</w:t>
      </w:r>
    </w:p>
    <w:p w:rsidR="001911A9" w:rsidRPr="006D7AEB" w:rsidRDefault="001911A9" w:rsidP="006D7AEB">
      <w:pPr>
        <w:spacing w:after="0" w:line="360" w:lineRule="auto"/>
        <w:rPr>
          <w:rFonts w:ascii="Times New Roman" w:hAnsi="Times New Roman" w:cs="Times New Roman"/>
          <w:sz w:val="24"/>
          <w:szCs w:val="24"/>
          <w:lang w:val="es-AR"/>
        </w:rPr>
      </w:pPr>
    </w:p>
    <w:p w:rsidR="001911A9" w:rsidRPr="006D7AEB" w:rsidRDefault="001911A9"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021064"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CAPACIDAD DE CARGA DE LOS VEHICULOS</w:t>
      </w:r>
    </w:p>
    <w:p w:rsidR="001911A9" w:rsidRPr="006D7AEB" w:rsidRDefault="001911A9" w:rsidP="006D7AEB">
      <w:pPr>
        <w:spacing w:after="0" w:line="360" w:lineRule="auto"/>
        <w:rPr>
          <w:rFonts w:ascii="Times New Roman" w:hAnsi="Times New Roman" w:cs="Times New Roman"/>
          <w:sz w:val="24"/>
          <w:szCs w:val="24"/>
          <w:lang w:val="es-AR"/>
        </w:rPr>
      </w:pPr>
    </w:p>
    <w:p w:rsidR="001911A9" w:rsidRPr="006D7AEB" w:rsidRDefault="001911A9"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82°:</w:t>
      </w:r>
      <w:r w:rsidRPr="006D7AEB">
        <w:rPr>
          <w:rFonts w:ascii="Times New Roman" w:hAnsi="Times New Roman" w:cs="Times New Roman"/>
          <w:sz w:val="24"/>
          <w:szCs w:val="24"/>
          <w:lang w:val="es-AR"/>
        </w:rPr>
        <w:t xml:space="preserve"> Las cargas no podrán sobrepasar las partes antes salientes del vehículo.</w:t>
      </w:r>
    </w:p>
    <w:p w:rsidR="001911A9" w:rsidRPr="006D7AEB" w:rsidRDefault="001911A9" w:rsidP="006D7AEB">
      <w:pPr>
        <w:spacing w:after="0" w:line="360" w:lineRule="auto"/>
        <w:rPr>
          <w:rFonts w:ascii="Times New Roman" w:hAnsi="Times New Roman" w:cs="Times New Roman"/>
          <w:sz w:val="24"/>
          <w:szCs w:val="24"/>
          <w:lang w:val="es-AR"/>
        </w:rPr>
      </w:pPr>
    </w:p>
    <w:p w:rsidR="001911A9" w:rsidRPr="006D7AEB" w:rsidRDefault="001911A9"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83°:</w:t>
      </w:r>
      <w:r w:rsidRPr="006D7AEB">
        <w:rPr>
          <w:rFonts w:ascii="Times New Roman" w:hAnsi="Times New Roman" w:cs="Times New Roman"/>
          <w:sz w:val="24"/>
          <w:szCs w:val="24"/>
          <w:lang w:val="es-AR"/>
        </w:rPr>
        <w:t xml:space="preserve"> Tratándose del transporte de una carga indivisible, está permitido que sobresalga como máximo 20 centímetros sobre el lado izquierdo del vehículo y 40 (cuarenta centímetros) sobre el lado derecho, pero en ningún caso el ancho total del vehículo y carga, podrá ser mayor a 2,50 (dos metros con cincuenta centímetros).</w:t>
      </w:r>
    </w:p>
    <w:p w:rsidR="00281EE5" w:rsidRPr="006D7AEB" w:rsidRDefault="00281EE5" w:rsidP="006D7AEB">
      <w:pPr>
        <w:spacing w:after="0" w:line="360" w:lineRule="auto"/>
        <w:rPr>
          <w:rFonts w:ascii="Times New Roman" w:hAnsi="Times New Roman" w:cs="Times New Roman"/>
          <w:sz w:val="24"/>
          <w:szCs w:val="24"/>
          <w:lang w:val="es-AR"/>
        </w:rPr>
      </w:pPr>
    </w:p>
    <w:p w:rsidR="00281EE5" w:rsidRPr="006D7AEB" w:rsidRDefault="00281EE5" w:rsidP="006D7AEB">
      <w:pPr>
        <w:spacing w:after="0" w:line="360" w:lineRule="auto"/>
        <w:rPr>
          <w:rFonts w:ascii="Times New Roman" w:hAnsi="Times New Roman" w:cs="Times New Roman"/>
          <w:sz w:val="24"/>
          <w:szCs w:val="24"/>
          <w:lang w:val="es-AR"/>
        </w:rPr>
      </w:pPr>
    </w:p>
    <w:p w:rsidR="001911A9" w:rsidRPr="006D7AEB" w:rsidRDefault="00206C51"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Está</w:t>
      </w:r>
      <w:r w:rsidR="001911A9" w:rsidRPr="006D7AEB">
        <w:rPr>
          <w:rFonts w:ascii="Times New Roman" w:hAnsi="Times New Roman" w:cs="Times New Roman"/>
          <w:sz w:val="24"/>
          <w:szCs w:val="24"/>
          <w:lang w:val="es-AR"/>
        </w:rPr>
        <w:t xml:space="preserve"> permitido que la carga indivisible sobresalga como máximo 1 metro de la línea exterior del vehículo en la parte posterior. En cuyo caso se deberá llevar en cada extremo saliente, tanto delantero como trasero, un banderín rojo, dicho tránsito será a velocidad precautoria y solamente de día.</w:t>
      </w:r>
    </w:p>
    <w:p w:rsidR="00B82D54" w:rsidRPr="006D7AEB" w:rsidRDefault="00B82D54" w:rsidP="006D7AEB">
      <w:pPr>
        <w:spacing w:after="0" w:line="360" w:lineRule="auto"/>
        <w:rPr>
          <w:rFonts w:ascii="Times New Roman" w:hAnsi="Times New Roman" w:cs="Times New Roman"/>
          <w:sz w:val="24"/>
          <w:szCs w:val="24"/>
          <w:lang w:val="es-AR"/>
        </w:rPr>
      </w:pPr>
    </w:p>
    <w:p w:rsidR="00B82D54" w:rsidRPr="006D7AEB" w:rsidRDefault="00B82D54"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VEHICULOS DE LLANTAS METALICAS</w:t>
      </w:r>
    </w:p>
    <w:p w:rsidR="00B82D54" w:rsidRPr="006D7AEB" w:rsidRDefault="00B82D54" w:rsidP="006D7AEB">
      <w:pPr>
        <w:spacing w:after="0" w:line="360" w:lineRule="auto"/>
        <w:rPr>
          <w:rFonts w:ascii="Times New Roman" w:hAnsi="Times New Roman" w:cs="Times New Roman"/>
          <w:sz w:val="24"/>
          <w:szCs w:val="24"/>
          <w:u w:val="single"/>
          <w:lang w:val="es-AR"/>
        </w:rPr>
      </w:pPr>
    </w:p>
    <w:p w:rsidR="0089596E" w:rsidRPr="006D7AEB" w:rsidRDefault="00B82D54"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84°:</w:t>
      </w:r>
      <w:r w:rsidRPr="006D7AEB">
        <w:rPr>
          <w:rFonts w:ascii="Times New Roman" w:hAnsi="Times New Roman" w:cs="Times New Roman"/>
          <w:sz w:val="24"/>
          <w:szCs w:val="24"/>
          <w:lang w:val="es-AR"/>
        </w:rPr>
        <w:t xml:space="preserve"> Queda prohibido el tránsito de cualquier tipo de vehículo con llantas metálicas.</w:t>
      </w:r>
    </w:p>
    <w:p w:rsidR="00281EE5" w:rsidRPr="006D7AEB" w:rsidRDefault="00281EE5" w:rsidP="006D7AEB">
      <w:pPr>
        <w:spacing w:after="0" w:line="360" w:lineRule="auto"/>
        <w:rPr>
          <w:rFonts w:ascii="Times New Roman" w:hAnsi="Times New Roman" w:cs="Times New Roman"/>
          <w:sz w:val="24"/>
          <w:szCs w:val="24"/>
          <w:lang w:val="es-AR"/>
        </w:rPr>
      </w:pP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PESO MAXIMO TRANSMITIDO A LA CALZADA</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85º:</w:t>
      </w:r>
      <w:r w:rsidRPr="006D7AEB">
        <w:rPr>
          <w:rFonts w:ascii="Times New Roman" w:hAnsi="Times New Roman" w:cs="Times New Roman"/>
          <w:sz w:val="24"/>
          <w:szCs w:val="24"/>
        </w:rPr>
        <w:t xml:space="preserve"> El peso bruto tara más carga máxima del conjunto de ejes que integran la unidad automotora (no incluye a los semirremolques) deberá cumplir con lo dispuesto en el artículo 90 del presente código.</w:t>
      </w:r>
    </w:p>
    <w:p w:rsidR="006D7AEB" w:rsidRPr="006D7AEB" w:rsidRDefault="006D7AEB" w:rsidP="006D7AEB">
      <w:pPr>
        <w:spacing w:line="360" w:lineRule="auto"/>
        <w:rPr>
          <w:rFonts w:ascii="Times New Roman" w:hAnsi="Times New Roman" w:cs="Times New Roman"/>
          <w:b/>
          <w:sz w:val="24"/>
          <w:szCs w:val="24"/>
          <w:u w:val="single"/>
        </w:rPr>
      </w:pPr>
      <w:r w:rsidRPr="006D7AEB">
        <w:rPr>
          <w:rFonts w:ascii="Times New Roman" w:hAnsi="Times New Roman" w:cs="Times New Roman"/>
          <w:b/>
          <w:sz w:val="24"/>
          <w:szCs w:val="24"/>
          <w:u w:val="single"/>
        </w:rPr>
        <w:t>Distancia entre Ejes Extremos:</w:t>
      </w:r>
      <w:r w:rsidRPr="006D7AEB">
        <w:rPr>
          <w:rFonts w:ascii="Times New Roman" w:hAnsi="Times New Roman" w:cs="Times New Roman"/>
          <w:b/>
          <w:sz w:val="24"/>
          <w:szCs w:val="24"/>
        </w:rPr>
        <w:tab/>
      </w:r>
      <w:r w:rsidRPr="006D7AEB">
        <w:rPr>
          <w:rFonts w:ascii="Times New Roman" w:hAnsi="Times New Roman" w:cs="Times New Roman"/>
          <w:b/>
          <w:sz w:val="24"/>
          <w:szCs w:val="24"/>
        </w:rPr>
        <w:tab/>
      </w:r>
      <w:r w:rsidRPr="006D7AEB">
        <w:rPr>
          <w:rFonts w:ascii="Times New Roman" w:hAnsi="Times New Roman" w:cs="Times New Roman"/>
          <w:b/>
          <w:sz w:val="24"/>
          <w:szCs w:val="24"/>
          <w:u w:val="single"/>
        </w:rPr>
        <w:t>Carga máxima total:</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38,40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38,00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36,80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36,50 tn.</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11,60 mts.</w:t>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t>36,20 tn.</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b/>
          <w:sz w:val="24"/>
          <w:szCs w:val="24"/>
          <w:u w:val="single"/>
        </w:rPr>
        <w:t>Distancia entre Ejes Extremos:</w:t>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b/>
          <w:sz w:val="24"/>
          <w:szCs w:val="24"/>
          <w:u w:val="single"/>
        </w:rPr>
        <w:t>Carga máxima total:</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17,80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44,80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lastRenderedPageBreak/>
        <w:t>17,60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44,70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17,40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44,50 tn.</w:t>
      </w:r>
    </w:p>
    <w:p w:rsidR="006D7AEB" w:rsidRPr="006D7AEB" w:rsidRDefault="006D7AEB" w:rsidP="006D7AEB">
      <w:pPr>
        <w:spacing w:line="360" w:lineRule="auto"/>
        <w:rPr>
          <w:rFonts w:ascii="Times New Roman" w:hAnsi="Times New Roman" w:cs="Times New Roman"/>
          <w:b/>
          <w:sz w:val="24"/>
          <w:szCs w:val="24"/>
        </w:rPr>
      </w:pPr>
      <w:r w:rsidRPr="006D7AEB">
        <w:rPr>
          <w:rFonts w:ascii="Times New Roman" w:hAnsi="Times New Roman" w:cs="Times New Roman"/>
          <w:b/>
          <w:sz w:val="24"/>
          <w:szCs w:val="24"/>
          <w:u w:val="single"/>
        </w:rPr>
        <w:t>Distancia entre Ejes Extremos:</w:t>
      </w:r>
      <w:r w:rsidRPr="006D7AEB">
        <w:rPr>
          <w:rFonts w:ascii="Times New Roman" w:hAnsi="Times New Roman" w:cs="Times New Roman"/>
          <w:b/>
          <w:sz w:val="24"/>
          <w:szCs w:val="24"/>
        </w:rPr>
        <w:tab/>
      </w:r>
      <w:r w:rsidRPr="006D7AEB">
        <w:rPr>
          <w:rFonts w:ascii="Times New Roman" w:hAnsi="Times New Roman" w:cs="Times New Roman"/>
          <w:b/>
          <w:sz w:val="24"/>
          <w:szCs w:val="24"/>
        </w:rPr>
        <w:tab/>
      </w:r>
      <w:r w:rsidRPr="006D7AEB">
        <w:rPr>
          <w:rFonts w:ascii="Times New Roman" w:hAnsi="Times New Roman" w:cs="Times New Roman"/>
          <w:b/>
          <w:sz w:val="24"/>
          <w:szCs w:val="24"/>
          <w:u w:val="single"/>
        </w:rPr>
        <w:t>Carga máxima total:</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17,20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44,40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17,00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16,80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16,40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16,20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16,00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16,00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15,80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43,10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15,60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15,40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15,20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15,00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42,10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14,00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41,20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40,00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13,00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lastRenderedPageBreak/>
        <w:t>12,80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39,10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38,80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38,50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12,00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37,00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36,70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36,40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36,10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11,00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35,00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10,00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34,00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lastRenderedPageBreak/>
        <w:t>9,20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7,80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7,60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31,80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7,40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7,20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7,00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31,20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6,80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6,60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30,60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6,40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30,40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6,20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30,20 tn.</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6,00 mts.</w:t>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r>
      <w:r w:rsidRPr="006D7AEB">
        <w:rPr>
          <w:rFonts w:ascii="Times New Roman" w:hAnsi="Times New Roman" w:cs="Times New Roman"/>
          <w:sz w:val="24"/>
          <w:szCs w:val="24"/>
        </w:rPr>
        <w:tab/>
        <w:t>30,00 tn.</w:t>
      </w:r>
    </w:p>
    <w:p w:rsidR="006D7AEB" w:rsidRDefault="006D7AEB" w:rsidP="006D7AEB">
      <w:pPr>
        <w:spacing w:line="360" w:lineRule="auto"/>
        <w:rPr>
          <w:rFonts w:ascii="Times New Roman" w:hAnsi="Times New Roman" w:cs="Times New Roman"/>
          <w:sz w:val="24"/>
          <w:szCs w:val="24"/>
        </w:rPr>
      </w:pPr>
    </w:p>
    <w:p w:rsidR="00C04712" w:rsidRPr="006D7AEB" w:rsidRDefault="006D7AEB" w:rsidP="00C04712">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86º:</w:t>
      </w:r>
      <w:r w:rsidRPr="006D7AEB">
        <w:rPr>
          <w:rFonts w:ascii="Times New Roman" w:hAnsi="Times New Roman" w:cs="Times New Roman"/>
          <w:sz w:val="24"/>
          <w:szCs w:val="24"/>
        </w:rPr>
        <w:t xml:space="preserve"> Para distancia intermedia entre valores de la tabla, se tomarán a los efectos de determinar el peso correspondiente, al menor de ellas.</w:t>
      </w:r>
    </w:p>
    <w:p w:rsidR="006D7AEB" w:rsidRPr="006D7AEB" w:rsidRDefault="006D7AEB" w:rsidP="006D7AEB">
      <w:pPr>
        <w:spacing w:line="360" w:lineRule="auto"/>
        <w:rPr>
          <w:rFonts w:ascii="Times New Roman" w:hAnsi="Times New Roman" w:cs="Times New Roman"/>
          <w:sz w:val="24"/>
          <w:szCs w:val="24"/>
          <w:u w:val="single"/>
        </w:rPr>
      </w:pPr>
      <w:r w:rsidRPr="006D7AEB">
        <w:rPr>
          <w:rFonts w:ascii="Times New Roman" w:hAnsi="Times New Roman" w:cs="Times New Roman"/>
          <w:sz w:val="24"/>
          <w:szCs w:val="24"/>
          <w:u w:val="single"/>
        </w:rPr>
        <w:t>UNIDAD AUTOMOTORA MAS ACOPLADO O UNIDAD TRACTORA SEMI-REMOLQUE Y ACOPLADO.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87º:</w:t>
      </w:r>
      <w:r w:rsidRPr="006D7AEB">
        <w:rPr>
          <w:rFonts w:ascii="Times New Roman" w:hAnsi="Times New Roman" w:cs="Times New Roman"/>
          <w:sz w:val="24"/>
          <w:szCs w:val="24"/>
        </w:rPr>
        <w:t xml:space="preserve"> El peso bruto tara más carga máxima del conjunto de ejes que integran el tren (unidad motora más acoplado combinación mas acoplado) no deberá excederé de los valores que indican en la tabla siguiente, para la correspondiente distancia entre centro de los ejes extremos del tren. Deben además cumplir con lo dispuesto en el artículo 90.</w:t>
      </w:r>
    </w:p>
    <w:p w:rsidR="006D7AEB" w:rsidRPr="006D7AEB" w:rsidRDefault="006D7AEB" w:rsidP="006D7AEB">
      <w:pPr>
        <w:spacing w:line="360" w:lineRule="auto"/>
        <w:rPr>
          <w:rFonts w:ascii="Times New Roman" w:hAnsi="Times New Roman" w:cs="Times New Roman"/>
          <w:b/>
          <w:sz w:val="24"/>
          <w:szCs w:val="24"/>
          <w:u w:val="single"/>
        </w:rPr>
      </w:pPr>
      <w:r w:rsidRPr="006D7AEB">
        <w:rPr>
          <w:rFonts w:ascii="Times New Roman" w:hAnsi="Times New Roman" w:cs="Times New Roman"/>
          <w:b/>
          <w:sz w:val="24"/>
          <w:szCs w:val="24"/>
          <w:u w:val="single"/>
        </w:rPr>
        <w:lastRenderedPageBreak/>
        <w:t>Distancia entre extremos</w:t>
      </w:r>
      <w:r w:rsidRPr="006D7AEB">
        <w:rPr>
          <w:rFonts w:ascii="Times New Roman" w:hAnsi="Times New Roman" w:cs="Times New Roman"/>
          <w:b/>
          <w:sz w:val="24"/>
          <w:szCs w:val="24"/>
        </w:rPr>
        <w:tab/>
      </w:r>
      <w:r w:rsidRPr="006D7AEB">
        <w:rPr>
          <w:rFonts w:ascii="Times New Roman" w:hAnsi="Times New Roman" w:cs="Times New Roman"/>
          <w:b/>
          <w:sz w:val="24"/>
          <w:szCs w:val="24"/>
        </w:rPr>
        <w:tab/>
      </w:r>
      <w:r w:rsidRPr="006D7AEB">
        <w:rPr>
          <w:rFonts w:ascii="Times New Roman" w:hAnsi="Times New Roman" w:cs="Times New Roman"/>
          <w:b/>
          <w:sz w:val="24"/>
          <w:szCs w:val="24"/>
          <w:u w:val="single"/>
        </w:rPr>
        <w:t>Carga máxima total</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18,00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45,00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33,90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9,00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33,50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8,80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33,10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8,60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32,70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8,40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32,30 tn.</w:t>
      </w:r>
    </w:p>
    <w:p w:rsidR="006D7AEB" w:rsidRPr="006D7AEB" w:rsidRDefault="006D7AEB" w:rsidP="006D7AEB">
      <w:pPr>
        <w:spacing w:line="360" w:lineRule="auto"/>
        <w:rPr>
          <w:rFonts w:ascii="Times New Roman" w:hAnsi="Times New Roman" w:cs="Times New Roman"/>
          <w:sz w:val="24"/>
          <w:szCs w:val="24"/>
          <w:lang w:val="en-US"/>
        </w:rPr>
      </w:pPr>
      <w:r w:rsidRPr="006D7AEB">
        <w:rPr>
          <w:rFonts w:ascii="Times New Roman" w:hAnsi="Times New Roman" w:cs="Times New Roman"/>
          <w:sz w:val="24"/>
          <w:szCs w:val="24"/>
          <w:lang w:val="en-US"/>
        </w:rPr>
        <w:t>8,20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t>31,90 tn.</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lang w:val="en-US"/>
        </w:rPr>
        <w:t>8,00 mts.</w:t>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lang w:val="en-US"/>
        </w:rPr>
        <w:tab/>
      </w:r>
      <w:r w:rsidRPr="006D7AEB">
        <w:rPr>
          <w:rFonts w:ascii="Times New Roman" w:hAnsi="Times New Roman" w:cs="Times New Roman"/>
          <w:sz w:val="24"/>
          <w:szCs w:val="24"/>
        </w:rPr>
        <w:t>31,50 tn.</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88º:</w:t>
      </w:r>
      <w:r w:rsidRPr="006D7AEB">
        <w:rPr>
          <w:rFonts w:ascii="Times New Roman" w:hAnsi="Times New Roman" w:cs="Times New Roman"/>
          <w:sz w:val="24"/>
          <w:szCs w:val="24"/>
        </w:rPr>
        <w:t xml:space="preserve"> Para distancia intermedia entre valores de la tabla se aplicará lo dispuesto en el artículo 87º.</w:t>
      </w:r>
    </w:p>
    <w:p w:rsidR="006D7AEB" w:rsidRPr="006D7AEB" w:rsidRDefault="006D7AEB" w:rsidP="006D7AEB">
      <w:pPr>
        <w:spacing w:line="360" w:lineRule="auto"/>
        <w:rPr>
          <w:rFonts w:ascii="Times New Roman" w:hAnsi="Times New Roman" w:cs="Times New Roman"/>
          <w:b/>
          <w:sz w:val="24"/>
          <w:szCs w:val="24"/>
          <w:u w:val="single"/>
        </w:rPr>
      </w:pPr>
      <w:r w:rsidRPr="006D7AEB">
        <w:rPr>
          <w:rFonts w:ascii="Times New Roman" w:hAnsi="Times New Roman" w:cs="Times New Roman"/>
          <w:b/>
          <w:sz w:val="24"/>
          <w:szCs w:val="24"/>
          <w:u w:val="single"/>
        </w:rPr>
        <w:t>Carga máxima por eje:</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89:</w:t>
      </w:r>
      <w:r w:rsidRPr="006D7AEB">
        <w:rPr>
          <w:rFonts w:ascii="Times New Roman" w:hAnsi="Times New Roman" w:cs="Times New Roman"/>
          <w:sz w:val="24"/>
          <w:szCs w:val="24"/>
        </w:rPr>
        <w:t xml:space="preserve"> En ningún caso la carga normal trasmitida a la calzada por un eje, podrá exceder de 10.600 kilogramos. Se entiende como carga normal transmitida a la calzada por un eje, a la de todas las ruedas cuyos centros pueden estar comprendidas, entre dos planas transversales verticales paralelas, distante 1,19 un metro diecinueve centímetros, y extendida a todo lo ancho del vehículo.</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La carga total trasmitida a la calzada por dos ejes, también no deberá, en su conjunto exceder de 18.000 dieciocho mil kilogramos. Debe además cumplir con la condición de que ninguna de ellas, consideradas aisladamente, tenga un peso superior a los 10.600 diez mil seiscientos kilogramos.</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Para ser considerados ejes tándem, es necesario que la distancia entre centro de las mismas, sea superior a 1,19 un metro diecinueve centímetros.</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La carga total transmitida a la calzada por un conjunto de tres ejes cuando ellos estén agrupados de manera que constituyan un reemplazante de los pares de los ejes denominados tándem no deberán exceder, en su conjunto, las 25 veinticinco toneladas, debiendo además cumplirse con la condición de que ninguno de esos ejes, considerados aislantes registre un peso superior a los 8.600 ocho mil seiscientos kilogramos.</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Para ser considerados como una de los conjuntos de tres ejes a que se refiera la disposición anterior, la separación de los ejes extremos al conjunto será superior a 2,49 </w:t>
      </w:r>
      <w:r w:rsidRPr="006D7AEB">
        <w:rPr>
          <w:rFonts w:ascii="Times New Roman" w:hAnsi="Times New Roman" w:cs="Times New Roman"/>
          <w:sz w:val="24"/>
          <w:szCs w:val="24"/>
        </w:rPr>
        <w:lastRenderedPageBreak/>
        <w:t>dos metros con cuarenta y nueve centímetros. Debe rebajarse una tonelada al valor autorizado por cada 8 ocho centímetros en menos que acuse esa distancia.</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LIMITACIONES</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90º:</w:t>
      </w:r>
      <w:r w:rsidRPr="006D7AEB">
        <w:rPr>
          <w:rFonts w:ascii="Times New Roman" w:hAnsi="Times New Roman" w:cs="Times New Roman"/>
          <w:sz w:val="24"/>
          <w:szCs w:val="24"/>
        </w:rPr>
        <w:t xml:space="preserve"> El departamento Ejecutivo Municipal con la intervención de la Dirección de Tránsito, establecerá mayores restricciones a los límites de carga trasmitida a la calzada cuando los niveles de servicios y las características estructurales de la vía lo aconsejen.</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EXCESO DE CARGA</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91º:</w:t>
      </w:r>
      <w:r w:rsidRPr="006D7AEB">
        <w:rPr>
          <w:rFonts w:ascii="Times New Roman" w:hAnsi="Times New Roman" w:cs="Times New Roman"/>
          <w:sz w:val="24"/>
          <w:szCs w:val="24"/>
        </w:rPr>
        <w:t xml:space="preserve"> Es responsabilidad del transportista la distribución o descarga fuera de la vía pública y bajo su exclusiva responsabilidad, de la carga que exceda las dimensiones o peso máximo permitido.</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El transportista responde por los daños que ocasione a la vía pública como consecuencia de la extra limitación en el peso o dimensiones del vehículo. También el cargador y todo aquel que intervenga en la contratación o prestación del servicio, responde solidariamente por multas y daños.</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DAÑO A LA VIA PÚBLICA</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92:</w:t>
      </w:r>
      <w:r w:rsidRPr="006D7AEB">
        <w:rPr>
          <w:rFonts w:ascii="Times New Roman" w:hAnsi="Times New Roman" w:cs="Times New Roman"/>
          <w:sz w:val="24"/>
          <w:szCs w:val="24"/>
        </w:rPr>
        <w:t xml:space="preserve"> Si por violación al artículo anterior se hubiera producidos daños a la vía publica, u obras complementarias a terceros, el conductor del vehículo será puesto a disposición de la justicia.</w:t>
      </w:r>
    </w:p>
    <w:p w:rsidR="006D7AEB" w:rsidRPr="00C04712" w:rsidRDefault="006D7AEB" w:rsidP="00C04712">
      <w:pPr>
        <w:spacing w:line="360" w:lineRule="auto"/>
        <w:rPr>
          <w:rFonts w:ascii="Times New Roman" w:hAnsi="Times New Roman" w:cs="Times New Roman"/>
          <w:sz w:val="24"/>
          <w:szCs w:val="24"/>
        </w:rPr>
      </w:pPr>
      <w:r w:rsidRPr="006D7AEB">
        <w:rPr>
          <w:rFonts w:ascii="Times New Roman" w:hAnsi="Times New Roman" w:cs="Times New Roman"/>
          <w:sz w:val="24"/>
          <w:szCs w:val="24"/>
        </w:rPr>
        <w:t>La reparación del o los daños ocasionados estará a cargo de los menci</w:t>
      </w:r>
      <w:r w:rsidR="00C04712">
        <w:rPr>
          <w:rFonts w:ascii="Times New Roman" w:hAnsi="Times New Roman" w:cs="Times New Roman"/>
          <w:sz w:val="24"/>
          <w:szCs w:val="24"/>
        </w:rPr>
        <w:t>onados en el artículo anterior.</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CHAPAS PATENTES</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93:</w:t>
      </w:r>
      <w:r w:rsidRPr="006D7AEB">
        <w:rPr>
          <w:rFonts w:ascii="Times New Roman" w:hAnsi="Times New Roman" w:cs="Times New Roman"/>
          <w:sz w:val="24"/>
          <w:szCs w:val="24"/>
        </w:rPr>
        <w:t xml:space="preserve"> Todos los vehículos, incluyendo los de uso oficial, deberán llevar obligatoriamente las chapas patentes de identificación, de forma y tamaño uniforme, en lugares visibles, en la parte delantera y trasera. Estas chapas serán entregadas obligatoriamente por la autoridad competente al momento de ser matriculado o registrado el vehículo, sin cuyo requisito el vehículo no podrá circular por el Municipio.</w:t>
      </w:r>
      <w:r w:rsidRPr="006D7AEB">
        <w:rPr>
          <w:rFonts w:ascii="Times New Roman" w:hAnsi="Times New Roman" w:cs="Times New Roman"/>
          <w:sz w:val="24"/>
          <w:szCs w:val="24"/>
        </w:rPr>
        <w:br/>
        <w:t>Las motocicletas, motonetas, motos, etc. Deberán llevar la chapa patente solamente en la parte trasera y en forma visible.</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94º:</w:t>
      </w:r>
      <w:r w:rsidRPr="006D7AEB">
        <w:rPr>
          <w:rFonts w:ascii="Times New Roman" w:hAnsi="Times New Roman" w:cs="Times New Roman"/>
          <w:sz w:val="24"/>
          <w:szCs w:val="24"/>
        </w:rPr>
        <w:t xml:space="preserve"> Las chapas patentes deberán estar perfectamente limpias y ser legibles sin que parte alguna del vehículo obstruya o deforme su visibilidad.</w:t>
      </w:r>
      <w:r w:rsidRPr="006D7AEB">
        <w:rPr>
          <w:rFonts w:ascii="Times New Roman" w:hAnsi="Times New Roman" w:cs="Times New Roman"/>
          <w:sz w:val="24"/>
          <w:szCs w:val="24"/>
        </w:rPr>
        <w:br/>
      </w:r>
      <w:r w:rsidRPr="006D7AEB">
        <w:rPr>
          <w:rFonts w:ascii="Times New Roman" w:hAnsi="Times New Roman" w:cs="Times New Roman"/>
          <w:sz w:val="24"/>
          <w:szCs w:val="24"/>
        </w:rPr>
        <w:lastRenderedPageBreak/>
        <w:t>Cuando las mismas se encuentren deterioradas serán repuestas a la brevedad, en cuyo caso se solicitará la autorización de la autoridad competente. De igual forma se procederá en caso de robo o extravío.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95º:</w:t>
      </w:r>
      <w:r w:rsidRPr="006D7AEB">
        <w:rPr>
          <w:rFonts w:ascii="Times New Roman" w:hAnsi="Times New Roman" w:cs="Times New Roman"/>
          <w:sz w:val="24"/>
          <w:szCs w:val="24"/>
        </w:rPr>
        <w:t xml:space="preserve"> Ningún vehículo debe llevar otra chapa patente o distintivo que no sea la reglamentaria, otorgada o autorizada por el órgano competente.</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96º:</w:t>
      </w:r>
      <w:r w:rsidRPr="006D7AEB">
        <w:rPr>
          <w:rFonts w:ascii="Times New Roman" w:hAnsi="Times New Roman" w:cs="Times New Roman"/>
          <w:sz w:val="24"/>
          <w:szCs w:val="24"/>
        </w:rPr>
        <w:t xml:space="preserve"> Los acoplados y semi acoplados, llevarán únicamente la chapa patente en la parte posterior, según las disposiciones del presente código.</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ILUMINACION DE LAS CHAPAS PATENTE</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97º:</w:t>
      </w:r>
      <w:r w:rsidRPr="006D7AEB">
        <w:rPr>
          <w:rFonts w:ascii="Times New Roman" w:hAnsi="Times New Roman" w:cs="Times New Roman"/>
          <w:sz w:val="24"/>
          <w:szCs w:val="24"/>
        </w:rPr>
        <w:t xml:space="preserve"> La chapa patente posterior deberá ser iluminada con luz blanca, desde la tarde noche hasta el amanecer y en todo momento que falte la luz del día, de manera que sea legible la numeración desde una distancia de 20 metros.</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DE LAS ESTACIONES DE SERVICIOS, GUARDERIAS Y PLAYAS DE ESTACIONAMIENTO.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98º:</w:t>
      </w:r>
      <w:r w:rsidRPr="006D7AEB">
        <w:rPr>
          <w:rFonts w:ascii="Times New Roman" w:hAnsi="Times New Roman" w:cs="Times New Roman"/>
          <w:sz w:val="24"/>
          <w:szCs w:val="24"/>
        </w:rPr>
        <w:t xml:space="preserve"> Todo vehículo que se retire de una estación de servicio, guardería o playa de estacionamiento, deberá conservar una distancia prudencial, teniendo en cuenta el tránsito vehicular y peatonal de la zona.</w:t>
      </w:r>
    </w:p>
    <w:p w:rsidR="006D7AEB" w:rsidRDefault="006D7AEB" w:rsidP="00C04712">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99º:</w:t>
      </w:r>
      <w:r w:rsidRPr="006D7AEB">
        <w:rPr>
          <w:rFonts w:ascii="Times New Roman" w:hAnsi="Times New Roman" w:cs="Times New Roman"/>
          <w:sz w:val="24"/>
          <w:szCs w:val="24"/>
        </w:rPr>
        <w:t xml:space="preserve"> Las estaciones de servicios, guarderías o playas de estacionamiento, deberán exhibir delante de la entrada, un cartel que indique “precaución entrada de vehículos” de igual forma deberá señalizar hacia la acera y para peatones un cartel que indique “P</w:t>
      </w:r>
      <w:r w:rsidR="00C04712">
        <w:rPr>
          <w:rFonts w:ascii="Times New Roman" w:hAnsi="Times New Roman" w:cs="Times New Roman"/>
          <w:sz w:val="24"/>
          <w:szCs w:val="24"/>
        </w:rPr>
        <w:t>recaución salida de vehículos”.</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100º:</w:t>
      </w:r>
      <w:r w:rsidRPr="006D7AEB">
        <w:rPr>
          <w:rFonts w:ascii="Times New Roman" w:hAnsi="Times New Roman" w:cs="Times New Roman"/>
          <w:sz w:val="24"/>
          <w:szCs w:val="24"/>
        </w:rPr>
        <w:t xml:space="preserve"> Del cumplimiento de lo dispuesto en el art. (98, Serán responsables el propietario del vehículo y el de la estación de servicios, guarderías y playas de estacionamiento, de la aplicación de sanciones en el caso que corresponda).</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DIMENSIONES DE CARTELES</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101º:</w:t>
      </w:r>
      <w:r w:rsidRPr="006D7AEB">
        <w:rPr>
          <w:rFonts w:ascii="Times New Roman" w:hAnsi="Times New Roman" w:cs="Times New Roman"/>
          <w:sz w:val="24"/>
          <w:szCs w:val="24"/>
        </w:rPr>
        <w:t xml:space="preserve"> Se establece como dimensiones de carteles para estaciones de servicios, guarderías y playas de estacionamiento las siguientes:</w:t>
      </w:r>
    </w:p>
    <w:p w:rsidR="006D7AEB" w:rsidRPr="006D7AEB" w:rsidRDefault="006D7AEB" w:rsidP="006D7AEB">
      <w:pPr>
        <w:pStyle w:val="Prrafodelista"/>
        <w:numPr>
          <w:ilvl w:val="0"/>
          <w:numId w:val="68"/>
        </w:numPr>
        <w:spacing w:line="360" w:lineRule="auto"/>
        <w:rPr>
          <w:rFonts w:ascii="Times New Roman" w:hAnsi="Times New Roman" w:cs="Times New Roman"/>
          <w:sz w:val="24"/>
          <w:szCs w:val="24"/>
        </w:rPr>
      </w:pPr>
      <w:r w:rsidRPr="006D7AEB">
        <w:rPr>
          <w:rFonts w:ascii="Times New Roman" w:hAnsi="Times New Roman" w:cs="Times New Roman"/>
          <w:sz w:val="24"/>
          <w:szCs w:val="24"/>
        </w:rPr>
        <w:t>1x0,50 (un metro por cincuenta centímetros)</w:t>
      </w:r>
    </w:p>
    <w:p w:rsidR="006D7AEB" w:rsidRPr="006D7AEB" w:rsidRDefault="006D7AEB" w:rsidP="006D7AEB">
      <w:pPr>
        <w:pStyle w:val="Prrafodelista"/>
        <w:numPr>
          <w:ilvl w:val="0"/>
          <w:numId w:val="68"/>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 Letras de molde (visibles).</w:t>
      </w:r>
    </w:p>
    <w:p w:rsidR="00C04712" w:rsidRDefault="00C04712" w:rsidP="006D7AEB">
      <w:pPr>
        <w:spacing w:line="360" w:lineRule="auto"/>
        <w:jc w:val="center"/>
        <w:rPr>
          <w:rFonts w:ascii="Times New Roman" w:hAnsi="Times New Roman" w:cs="Times New Roman"/>
          <w:sz w:val="24"/>
          <w:szCs w:val="24"/>
        </w:rPr>
      </w:pPr>
    </w:p>
    <w:p w:rsidR="00C04712" w:rsidRDefault="00C04712" w:rsidP="006D7AEB">
      <w:pPr>
        <w:spacing w:line="360" w:lineRule="auto"/>
        <w:jc w:val="center"/>
        <w:rPr>
          <w:rFonts w:ascii="Times New Roman" w:hAnsi="Times New Roman" w:cs="Times New Roman"/>
          <w:sz w:val="24"/>
          <w:szCs w:val="24"/>
        </w:rPr>
      </w:pP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rPr>
        <w:lastRenderedPageBreak/>
        <w:br/>
      </w:r>
      <w:r w:rsidRPr="006D7AEB">
        <w:rPr>
          <w:rFonts w:ascii="Times New Roman" w:hAnsi="Times New Roman" w:cs="Times New Roman"/>
          <w:sz w:val="24"/>
          <w:szCs w:val="24"/>
          <w:u w:val="single"/>
        </w:rPr>
        <w:t>SEÑALES DE SEGURIDAD</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102º:</w:t>
      </w:r>
      <w:r w:rsidRPr="006D7AEB">
        <w:rPr>
          <w:rFonts w:ascii="Times New Roman" w:hAnsi="Times New Roman" w:cs="Times New Roman"/>
          <w:sz w:val="24"/>
          <w:szCs w:val="24"/>
        </w:rPr>
        <w:t xml:space="preserve"> Todo conductor debe obedecer las indicaciones brindadas por los distintos dispositivos de señalamiento, salvo que la autoridad de aplicación lo indicare por una razón fundamentada en contrario.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103º:</w:t>
      </w:r>
      <w:r w:rsidRPr="006D7AEB">
        <w:rPr>
          <w:rFonts w:ascii="Times New Roman" w:hAnsi="Times New Roman" w:cs="Times New Roman"/>
          <w:sz w:val="24"/>
          <w:szCs w:val="24"/>
        </w:rPr>
        <w:t xml:space="preserve"> La vías públicas del municipio serán señalizadas y demarcadas, según indique la autoridad de Transito, dichas señales y marcas, siempre deberán ser visibles.</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SEMAFOROS</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104º:</w:t>
      </w:r>
      <w:r w:rsidRPr="006D7AEB">
        <w:rPr>
          <w:rFonts w:ascii="Times New Roman" w:hAnsi="Times New Roman" w:cs="Times New Roman"/>
          <w:sz w:val="24"/>
          <w:szCs w:val="24"/>
        </w:rPr>
        <w:t xml:space="preserve"> En todas las intersecciones del municipio y/o lugares, donde hubiera señalización mecánica luminosa para el Tránsito, la circulación de vehículos y peatones deben ajustarse a las normas que a continuación se detalla:</w:t>
      </w:r>
    </w:p>
    <w:p w:rsidR="006D7AEB" w:rsidRPr="006D7AEB" w:rsidRDefault="006D7AEB" w:rsidP="006D7AEB">
      <w:pPr>
        <w:pStyle w:val="Prrafodelista"/>
        <w:numPr>
          <w:ilvl w:val="0"/>
          <w:numId w:val="69"/>
        </w:numPr>
        <w:spacing w:line="360" w:lineRule="auto"/>
        <w:rPr>
          <w:rFonts w:ascii="Times New Roman" w:hAnsi="Times New Roman" w:cs="Times New Roman"/>
          <w:sz w:val="24"/>
          <w:szCs w:val="24"/>
        </w:rPr>
      </w:pPr>
      <w:r w:rsidRPr="006D7AEB">
        <w:rPr>
          <w:rFonts w:ascii="Times New Roman" w:hAnsi="Times New Roman" w:cs="Times New Roman"/>
          <w:sz w:val="24"/>
          <w:szCs w:val="24"/>
        </w:rPr>
        <w:t>Semáforos para Vehículos:</w:t>
      </w:r>
    </w:p>
    <w:p w:rsidR="006D7AEB" w:rsidRPr="006D7AEB" w:rsidRDefault="006D7AEB" w:rsidP="006D7AEB">
      <w:pPr>
        <w:pStyle w:val="Prrafodelista"/>
        <w:numPr>
          <w:ilvl w:val="0"/>
          <w:numId w:val="70"/>
        </w:numPr>
        <w:spacing w:line="360" w:lineRule="auto"/>
        <w:rPr>
          <w:rFonts w:ascii="Times New Roman" w:hAnsi="Times New Roman" w:cs="Times New Roman"/>
          <w:sz w:val="24"/>
          <w:szCs w:val="24"/>
        </w:rPr>
      </w:pPr>
      <w:r w:rsidRPr="006D7AEB">
        <w:rPr>
          <w:rFonts w:ascii="Times New Roman" w:hAnsi="Times New Roman" w:cs="Times New Roman"/>
          <w:sz w:val="24"/>
          <w:szCs w:val="24"/>
        </w:rPr>
        <w:t>Luz Roja: Obliga a detenerse; indica la prohibición de avanzar y significa peligro. La detención del vehículo debe hacerse antes de la línea de (pare) y de la senda peatonal. La luz está ubicada arriba (a la izquierda, si el semáforo es horizontal).</w:t>
      </w:r>
    </w:p>
    <w:p w:rsidR="006D7AEB" w:rsidRPr="006D7AEB" w:rsidRDefault="006D7AEB" w:rsidP="006D7AEB">
      <w:pPr>
        <w:pStyle w:val="Prrafodelista"/>
        <w:numPr>
          <w:ilvl w:val="0"/>
          <w:numId w:val="70"/>
        </w:numPr>
        <w:spacing w:line="360" w:lineRule="auto"/>
        <w:rPr>
          <w:rFonts w:ascii="Times New Roman" w:hAnsi="Times New Roman" w:cs="Times New Roman"/>
          <w:sz w:val="24"/>
          <w:szCs w:val="24"/>
        </w:rPr>
      </w:pPr>
      <w:r w:rsidRPr="006D7AEB">
        <w:rPr>
          <w:rFonts w:ascii="Times New Roman" w:hAnsi="Times New Roman" w:cs="Times New Roman"/>
          <w:sz w:val="24"/>
          <w:szCs w:val="24"/>
        </w:rPr>
        <w:t>Luz Amarilla: indica precaución y la advertencia de que los peatones no deben iniciar el cruce, ya que esta por encenderse la luz roja.</w:t>
      </w:r>
    </w:p>
    <w:p w:rsidR="006D7AEB" w:rsidRPr="006D7AEB" w:rsidRDefault="006D7AEB" w:rsidP="006D7AEB">
      <w:pPr>
        <w:pStyle w:val="Prrafodelista"/>
        <w:spacing w:line="360" w:lineRule="auto"/>
        <w:ind w:left="1080"/>
        <w:rPr>
          <w:rFonts w:ascii="Times New Roman" w:hAnsi="Times New Roman" w:cs="Times New Roman"/>
          <w:sz w:val="24"/>
          <w:szCs w:val="24"/>
        </w:rPr>
      </w:pPr>
      <w:r w:rsidRPr="006D7AEB">
        <w:rPr>
          <w:rFonts w:ascii="Times New Roman" w:hAnsi="Times New Roman" w:cs="Times New Roman"/>
          <w:sz w:val="24"/>
          <w:szCs w:val="24"/>
        </w:rPr>
        <w:t>Cuando el semáforo emite luz amarilla intermitente, se debe avanzar con precaución, respetando la prioridad de paso. La luz amarilla está ubicada entre la roja y la verde.</w:t>
      </w:r>
    </w:p>
    <w:p w:rsidR="006D7AEB" w:rsidRPr="006D7AEB" w:rsidRDefault="006D7AEB" w:rsidP="006D7AEB">
      <w:pPr>
        <w:pStyle w:val="Prrafodelista"/>
        <w:numPr>
          <w:ilvl w:val="0"/>
          <w:numId w:val="70"/>
        </w:numPr>
        <w:spacing w:line="360" w:lineRule="auto"/>
        <w:rPr>
          <w:rFonts w:ascii="Times New Roman" w:hAnsi="Times New Roman" w:cs="Times New Roman"/>
          <w:sz w:val="24"/>
          <w:szCs w:val="24"/>
        </w:rPr>
      </w:pPr>
      <w:r w:rsidRPr="006D7AEB">
        <w:rPr>
          <w:rFonts w:ascii="Times New Roman" w:hAnsi="Times New Roman" w:cs="Times New Roman"/>
          <w:sz w:val="24"/>
          <w:szCs w:val="24"/>
        </w:rPr>
        <w:t>Luz Verde: Vista de frente, indica la obligación de avanzar, no se trata de una simple autorización, sino de una orden. La luz verde está ubicada abajo en los semáforos verticales y a la derecha en los horizontales.</w:t>
      </w:r>
    </w:p>
    <w:p w:rsidR="006D7AEB" w:rsidRPr="006D7AEB" w:rsidRDefault="006D7AEB" w:rsidP="006D7AEB">
      <w:pPr>
        <w:pStyle w:val="Prrafodelista"/>
        <w:numPr>
          <w:ilvl w:val="0"/>
          <w:numId w:val="69"/>
        </w:numPr>
        <w:spacing w:line="360" w:lineRule="auto"/>
        <w:rPr>
          <w:rFonts w:ascii="Times New Roman" w:hAnsi="Times New Roman" w:cs="Times New Roman"/>
          <w:sz w:val="24"/>
          <w:szCs w:val="24"/>
        </w:rPr>
      </w:pPr>
      <w:r w:rsidRPr="006D7AEB">
        <w:rPr>
          <w:rFonts w:ascii="Times New Roman" w:hAnsi="Times New Roman" w:cs="Times New Roman"/>
          <w:sz w:val="24"/>
          <w:szCs w:val="24"/>
        </w:rPr>
        <w:t>Semáforos para Peatones:</w:t>
      </w:r>
    </w:p>
    <w:p w:rsidR="006D7AEB" w:rsidRPr="006D7AEB" w:rsidRDefault="006D7AEB" w:rsidP="006D7AEB">
      <w:pPr>
        <w:pStyle w:val="Prrafodelista"/>
        <w:numPr>
          <w:ilvl w:val="0"/>
          <w:numId w:val="71"/>
        </w:numPr>
        <w:spacing w:line="360" w:lineRule="auto"/>
        <w:rPr>
          <w:rFonts w:ascii="Times New Roman" w:hAnsi="Times New Roman" w:cs="Times New Roman"/>
          <w:sz w:val="24"/>
          <w:szCs w:val="24"/>
        </w:rPr>
      </w:pPr>
      <w:r w:rsidRPr="006D7AEB">
        <w:rPr>
          <w:rFonts w:ascii="Times New Roman" w:hAnsi="Times New Roman" w:cs="Times New Roman"/>
          <w:sz w:val="24"/>
          <w:szCs w:val="24"/>
        </w:rPr>
        <w:t>La figura humana inmóvil y de color anaranjado o rojo, prohíbe el cruce del peatón.</w:t>
      </w:r>
    </w:p>
    <w:p w:rsidR="006D7AEB" w:rsidRPr="006D7AEB" w:rsidRDefault="006D7AEB" w:rsidP="006D7AEB">
      <w:pPr>
        <w:pStyle w:val="Prrafodelista"/>
        <w:numPr>
          <w:ilvl w:val="0"/>
          <w:numId w:val="71"/>
        </w:numPr>
        <w:spacing w:line="360" w:lineRule="auto"/>
        <w:rPr>
          <w:rFonts w:ascii="Times New Roman" w:hAnsi="Times New Roman" w:cs="Times New Roman"/>
          <w:sz w:val="24"/>
          <w:szCs w:val="24"/>
        </w:rPr>
      </w:pPr>
      <w:r w:rsidRPr="006D7AEB">
        <w:rPr>
          <w:rFonts w:ascii="Times New Roman" w:hAnsi="Times New Roman" w:cs="Times New Roman"/>
          <w:sz w:val="24"/>
          <w:szCs w:val="24"/>
        </w:rPr>
        <w:t>La figura humana en movimiento y de color blanco o verde, permite el cruce de la calzada. Cuando se enciende la luz blanca de manera intermitente, el peatón deberá apurar el paso.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w:t>
      </w:r>
      <w:r>
        <w:rPr>
          <w:rFonts w:ascii="Times New Roman" w:hAnsi="Times New Roman" w:cs="Times New Roman"/>
          <w:sz w:val="24"/>
          <w:szCs w:val="24"/>
          <w:u w:val="single"/>
        </w:rPr>
        <w:t>LO</w:t>
      </w:r>
      <w:r w:rsidRPr="006D7AEB">
        <w:rPr>
          <w:rFonts w:ascii="Times New Roman" w:hAnsi="Times New Roman" w:cs="Times New Roman"/>
          <w:sz w:val="24"/>
          <w:szCs w:val="24"/>
          <w:u w:val="single"/>
        </w:rPr>
        <w:t xml:space="preserve"> 105º:</w:t>
      </w:r>
      <w:r w:rsidRPr="006D7AEB">
        <w:rPr>
          <w:rFonts w:ascii="Times New Roman" w:hAnsi="Times New Roman" w:cs="Times New Roman"/>
          <w:sz w:val="24"/>
          <w:szCs w:val="24"/>
        </w:rPr>
        <w:t xml:space="preserve"> La forma, altura y ubicación, se hará según lo establezca el órgano competente.</w:t>
      </w:r>
    </w:p>
    <w:p w:rsidR="006D7AEB" w:rsidRPr="006D7AEB" w:rsidRDefault="006D7AEB" w:rsidP="006D7AEB">
      <w:pPr>
        <w:spacing w:line="360" w:lineRule="auto"/>
        <w:ind w:firstLine="708"/>
        <w:rPr>
          <w:rFonts w:ascii="Times New Roman" w:hAnsi="Times New Roman" w:cs="Times New Roman"/>
          <w:sz w:val="24"/>
          <w:szCs w:val="24"/>
        </w:rPr>
      </w:pPr>
      <w:r>
        <w:rPr>
          <w:rFonts w:ascii="Times New Roman" w:hAnsi="Times New Roman" w:cs="Times New Roman"/>
          <w:sz w:val="24"/>
          <w:szCs w:val="24"/>
          <w:u w:val="single"/>
        </w:rPr>
        <w:lastRenderedPageBreak/>
        <w:t>ARTICULO</w:t>
      </w:r>
      <w:r w:rsidRPr="006D7AEB">
        <w:rPr>
          <w:rFonts w:ascii="Times New Roman" w:hAnsi="Times New Roman" w:cs="Times New Roman"/>
          <w:sz w:val="24"/>
          <w:szCs w:val="24"/>
          <w:u w:val="single"/>
        </w:rPr>
        <w:t xml:space="preserve"> 106º:</w:t>
      </w:r>
      <w:r w:rsidRPr="006D7AEB">
        <w:rPr>
          <w:rFonts w:ascii="Times New Roman" w:hAnsi="Times New Roman" w:cs="Times New Roman"/>
          <w:sz w:val="24"/>
          <w:szCs w:val="24"/>
        </w:rPr>
        <w:t xml:space="preserve"> La luz amarilla intermitente o titilante significa que en ese lugar el tránsito queda librado a la responsabilidad de los conductores.</w:t>
      </w:r>
    </w:p>
    <w:p w:rsidR="006D7AEB" w:rsidRPr="006D7AEB" w:rsidRDefault="006D7AEB"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LICENCIA DE CONDUCIR</w:t>
      </w:r>
    </w:p>
    <w:p w:rsidR="006D7AEB" w:rsidRDefault="006D7AEB"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OBLIGATORIEDAD</w:t>
      </w:r>
    </w:p>
    <w:p w:rsidR="006D7AEB" w:rsidRPr="006D7AEB" w:rsidRDefault="006D7AEB" w:rsidP="006D7AEB">
      <w:pPr>
        <w:spacing w:after="0" w:line="360" w:lineRule="auto"/>
        <w:jc w:val="center"/>
        <w:rPr>
          <w:rFonts w:ascii="Times New Roman" w:hAnsi="Times New Roman" w:cs="Times New Roman"/>
          <w:sz w:val="24"/>
          <w:szCs w:val="24"/>
          <w:u w:val="single"/>
        </w:rPr>
      </w:pPr>
    </w:p>
    <w:p w:rsidR="006D7AEB" w:rsidRPr="006D7AEB" w:rsidRDefault="006D7AEB" w:rsidP="006D7AEB">
      <w:pPr>
        <w:spacing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w:t>
      </w:r>
      <w:r w:rsidRPr="006D7AEB">
        <w:rPr>
          <w:rFonts w:ascii="Times New Roman" w:hAnsi="Times New Roman" w:cs="Times New Roman"/>
          <w:sz w:val="24"/>
          <w:szCs w:val="24"/>
          <w:u w:val="single"/>
        </w:rPr>
        <w:t xml:space="preserve"> 107º:</w:t>
      </w:r>
      <w:r w:rsidRPr="006D7AEB">
        <w:rPr>
          <w:rFonts w:ascii="Times New Roman" w:hAnsi="Times New Roman" w:cs="Times New Roman"/>
          <w:sz w:val="24"/>
          <w:szCs w:val="24"/>
        </w:rPr>
        <w:t xml:space="preserve"> toda persona que conduzca por el municipio de la ciudad de Yerba Buena, deberá estar provisto de la licencia que lo habilite para el tipo de vehículo que conduce, y serán expedido por la autoridad jurisdiccional correspondiente.</w:t>
      </w:r>
      <w:r w:rsidRPr="006D7AEB">
        <w:rPr>
          <w:rFonts w:ascii="Times New Roman" w:hAnsi="Times New Roman" w:cs="Times New Roman"/>
          <w:sz w:val="24"/>
          <w:szCs w:val="24"/>
        </w:rPr>
        <w:br/>
        <w:t>La licencia de conductor implica una responsabilidad legal, ya que supone que el conductor está capacitado con aptitudes, conocimientos y habilidades, y por ende, es punible ante la ley.</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Dicha licencia será exhibida ante la autoridad de tránsito, toda vez que le sea requerida, incurriendo en infracción la negativa a permitirle a la autoridad, el control de los datos que contiene la misma (entiéndase negarse a identificar).</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En este caso solo se limitara a su rápida verificación o extracción de los datos y la devolución de la misma.</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La retención se hará cuando se compruebe la falsificación, adulteración u otros casos en los que la autoridad que interviene crea que corresponda, por la seguridad del conductor o peligro que implique a terceros.</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108º:</w:t>
      </w:r>
      <w:r w:rsidRPr="006D7AEB">
        <w:rPr>
          <w:rFonts w:ascii="Times New Roman" w:hAnsi="Times New Roman" w:cs="Times New Roman"/>
          <w:sz w:val="24"/>
          <w:szCs w:val="24"/>
        </w:rPr>
        <w:t xml:space="preserve"> Además de la licencia de conductor habilitante, el mismo de todo deberá llevar consigo, constancia que acredite el pago de seguro, de chapa patente y la tarjeta verde de identificación del automotor o similar:</w:t>
      </w:r>
    </w:p>
    <w:p w:rsidR="006D7AEB" w:rsidRPr="006D7AEB" w:rsidRDefault="006D7AEB" w:rsidP="006D7AEB">
      <w:pPr>
        <w:pStyle w:val="Prrafodelista"/>
        <w:numPr>
          <w:ilvl w:val="0"/>
          <w:numId w:val="72"/>
        </w:numPr>
        <w:spacing w:line="360" w:lineRule="auto"/>
        <w:rPr>
          <w:rFonts w:ascii="Times New Roman" w:hAnsi="Times New Roman" w:cs="Times New Roman"/>
          <w:sz w:val="24"/>
          <w:szCs w:val="24"/>
        </w:rPr>
      </w:pPr>
      <w:r w:rsidRPr="006D7AEB">
        <w:rPr>
          <w:rFonts w:ascii="Times New Roman" w:hAnsi="Times New Roman" w:cs="Times New Roman"/>
          <w:sz w:val="24"/>
          <w:szCs w:val="24"/>
        </w:rPr>
        <w:t>La persona que conduzca vehículo que no se encuentre a su nombre, acreditará mediante permiso la autorización del titular. Dicha persona será expedida el cual será realizado mediante la autoridad policial o escribano público que acredite la certificación del mismo.</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109º:</w:t>
      </w:r>
      <w:r w:rsidRPr="006D7AEB">
        <w:rPr>
          <w:rFonts w:ascii="Times New Roman" w:hAnsi="Times New Roman" w:cs="Times New Roman"/>
          <w:sz w:val="24"/>
          <w:szCs w:val="24"/>
        </w:rPr>
        <w:t xml:space="preserve"> La licencia de conductor tendrá una  validez máxima de 5 (cinco) años, debiendo el recurrente para su obtención, cumplir con los requisitos establecidos en el presente código.</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110º:</w:t>
      </w:r>
      <w:r w:rsidRPr="006D7AEB">
        <w:rPr>
          <w:rFonts w:ascii="Times New Roman" w:hAnsi="Times New Roman" w:cs="Times New Roman"/>
          <w:sz w:val="24"/>
          <w:szCs w:val="24"/>
        </w:rPr>
        <w:t xml:space="preserve"> La licencia de conductor constituye un documento personal e intransferible, de propiedad de su titular u autoriza exclusivamente a conducir los vehículos que cada clase determina.</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lastRenderedPageBreak/>
        <w:t>ARTICULO 111º:</w:t>
      </w:r>
      <w:r w:rsidRPr="006D7AEB">
        <w:rPr>
          <w:rFonts w:ascii="Times New Roman" w:hAnsi="Times New Roman" w:cs="Times New Roman"/>
          <w:sz w:val="24"/>
          <w:szCs w:val="24"/>
        </w:rPr>
        <w:t xml:space="preserve"> El titular de la licencia de conductor no podrá ser despojado de ella, como medio de asegurar el pago de multas por infracción, salvo en los casos establecidos en el artículo 107º del presente código, o por resolución expresa y fundada de la autoridad competente.</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CATEGORIA DE LICENCIAS DE CONDUCTOR</w:t>
      </w:r>
    </w:p>
    <w:p w:rsidR="006D7AEB" w:rsidRPr="006D7AEB" w:rsidRDefault="006D7AEB" w:rsidP="006D7AEB">
      <w:pPr>
        <w:spacing w:line="360" w:lineRule="auto"/>
        <w:ind w:firstLine="360"/>
        <w:rPr>
          <w:rFonts w:ascii="Times New Roman" w:hAnsi="Times New Roman" w:cs="Times New Roman"/>
          <w:sz w:val="24"/>
          <w:szCs w:val="24"/>
        </w:rPr>
      </w:pPr>
      <w:r w:rsidRPr="006D7AEB">
        <w:rPr>
          <w:rFonts w:ascii="Times New Roman" w:hAnsi="Times New Roman" w:cs="Times New Roman"/>
          <w:sz w:val="24"/>
          <w:szCs w:val="24"/>
          <w:u w:val="single"/>
        </w:rPr>
        <w:t>ARTICULO 112º:</w:t>
      </w:r>
      <w:r w:rsidRPr="006D7AEB">
        <w:rPr>
          <w:rFonts w:ascii="Times New Roman" w:hAnsi="Times New Roman" w:cs="Times New Roman"/>
          <w:sz w:val="24"/>
          <w:szCs w:val="24"/>
        </w:rPr>
        <w:t xml:space="preserve"> Se expedirán las siguientes clases de licencias para conducir vehículos automotor, de acuerdo a la edad y tipo de vehículo.</w:t>
      </w:r>
    </w:p>
    <w:p w:rsidR="006D7AEB" w:rsidRPr="006D7AEB" w:rsidRDefault="006D7AEB" w:rsidP="006D7AEB">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A: Para ciclomotores, motocicletas, cuatriciclos y triciclos motorizados. En caso de más de 150 c.c. de cilindrada, los menores de 21 años deberán haber tenido habilitación previa por 2 (dos) años, para conducir motos de mayor potencia.</w:t>
      </w:r>
    </w:p>
    <w:p w:rsidR="006D7AEB" w:rsidRPr="006D7AEB" w:rsidRDefault="006D7AEB" w:rsidP="006D7AEB">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B: para automóviles y camionetas con acoplados de hasta 750kg.De peso o casa rodante.</w:t>
      </w:r>
    </w:p>
    <w:p w:rsidR="006D7AEB" w:rsidRPr="006D7AEB" w:rsidRDefault="006D7AEB" w:rsidP="006D7AEB">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C: Para camiones sin acoplados y los comprendidos en la clase B.</w:t>
      </w:r>
    </w:p>
    <w:p w:rsidR="006D7AEB" w:rsidRPr="006D7AEB" w:rsidRDefault="006D7AEB" w:rsidP="006D7AEB">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D: Para los destinados al servicio de transporte de pasajeros, emergencia, seguridad y los de clases B y C, según el caso.</w:t>
      </w:r>
    </w:p>
    <w:p w:rsidR="006D7AEB" w:rsidRPr="006D7AEB" w:rsidRDefault="006D7AEB" w:rsidP="006D7AEB">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E: para camiones articulados o con acoplados, maquinarias especiales no agrícolas y los comprendidos en las clases B y C.</w:t>
      </w:r>
    </w:p>
    <w:p w:rsidR="006D7AEB" w:rsidRPr="00C04712" w:rsidRDefault="006D7AEB" w:rsidP="00C04712">
      <w:pPr>
        <w:pStyle w:val="Prrafodelista"/>
        <w:numPr>
          <w:ilvl w:val="0"/>
          <w:numId w:val="73"/>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G: Para tractores y maquinarias especiales agrícolas.</w:t>
      </w: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OBTENCION DE LA LICENCIA DE CONDUCTOR: REQUISITOS</w:t>
      </w:r>
    </w:p>
    <w:p w:rsidR="006D7AEB" w:rsidRPr="006D7AEB" w:rsidRDefault="006D7AEB" w:rsidP="006D7AEB">
      <w:pPr>
        <w:spacing w:line="360" w:lineRule="auto"/>
        <w:ind w:left="360" w:firstLine="348"/>
        <w:rPr>
          <w:rFonts w:ascii="Times New Roman" w:hAnsi="Times New Roman" w:cs="Times New Roman"/>
          <w:sz w:val="24"/>
          <w:szCs w:val="24"/>
        </w:rPr>
      </w:pPr>
      <w:r w:rsidRPr="006D7AEB">
        <w:rPr>
          <w:rFonts w:ascii="Times New Roman" w:hAnsi="Times New Roman" w:cs="Times New Roman"/>
          <w:sz w:val="24"/>
          <w:szCs w:val="24"/>
          <w:u w:val="single"/>
        </w:rPr>
        <w:t>ARTICULO 113º:</w:t>
      </w:r>
      <w:r w:rsidRPr="006D7AEB">
        <w:rPr>
          <w:rFonts w:ascii="Times New Roman" w:hAnsi="Times New Roman" w:cs="Times New Roman"/>
          <w:sz w:val="24"/>
          <w:szCs w:val="24"/>
        </w:rPr>
        <w:t xml:space="preserve"> Para obtener la Licencia de Conducir el aspirante debe reunir los siguientes requisitos:</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t>Saber leer y escribir, salvo lo expuesto en el Art. 116 del presente Código.</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t>Tener 16 años para la Categoría A, 17 años para la Categoría B.</w:t>
      </w:r>
    </w:p>
    <w:p w:rsidR="006D7AEB" w:rsidRPr="006D7AEB" w:rsidRDefault="006D7AEB" w:rsidP="006D7AEB">
      <w:pPr>
        <w:pStyle w:val="Prrafodelista"/>
        <w:spacing w:line="360" w:lineRule="auto"/>
        <w:rPr>
          <w:rFonts w:ascii="Times New Roman" w:hAnsi="Times New Roman" w:cs="Times New Roman"/>
          <w:sz w:val="24"/>
          <w:szCs w:val="24"/>
        </w:rPr>
      </w:pPr>
      <w:r w:rsidRPr="006D7AEB">
        <w:rPr>
          <w:rFonts w:ascii="Times New Roman" w:hAnsi="Times New Roman" w:cs="Times New Roman"/>
          <w:sz w:val="24"/>
          <w:szCs w:val="24"/>
        </w:rPr>
        <w:t>Los menores comprendidos entre los 16 años de edad y 21 años de edad deben contar con la autorización de sus padres, madre y/o tutor, quienes deberán documentar tal condición, asumen así toda la responsabilidad por hechos y actos en el que el menor autorizado pueda incurrir como conductor.</w:t>
      </w:r>
    </w:p>
    <w:p w:rsidR="006D7AEB" w:rsidRPr="006D7AEB" w:rsidRDefault="006D7AEB" w:rsidP="006D7AEB">
      <w:pPr>
        <w:pStyle w:val="Prrafodelista"/>
        <w:spacing w:line="360" w:lineRule="auto"/>
        <w:rPr>
          <w:rFonts w:ascii="Times New Roman" w:hAnsi="Times New Roman" w:cs="Times New Roman"/>
          <w:sz w:val="24"/>
          <w:szCs w:val="24"/>
        </w:rPr>
      </w:pPr>
      <w:r w:rsidRPr="006D7AEB">
        <w:rPr>
          <w:rFonts w:ascii="Times New Roman" w:hAnsi="Times New Roman" w:cs="Times New Roman"/>
          <w:sz w:val="24"/>
          <w:szCs w:val="24"/>
        </w:rPr>
        <w:t>El formulario de consentimiento o autorización será provisto por la Dirección de Tránsito, debiendo ser firmado por ante Escribano Público, Juez de Paz o autoridad Policial.</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t>Tener 21 años de edad para las Categorías C, D, y E o estar emancipado, salvo que el funcionario responsable del área del la Dirección de Tránsito, considere lo contrario.</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lastRenderedPageBreak/>
        <w:t>Haber aprobado los exámenes médicos correspondientes.</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t>Haber declarado bajo juramento para todas las clases de licencias que el aspirante no se encuentra inhabilitado judicial o administrativamente, para conducir vehículos. Si el solicitante fuera menor, la declaración jurada será formulada por sus padres o tutor, se observará igual tramitación que lo dispuesto en el inciso B del presente artículo, con respecto a la autorización.</w:t>
      </w:r>
    </w:p>
    <w:p w:rsidR="006D7AEB" w:rsidRPr="006D7AEB" w:rsidRDefault="006D7AEB" w:rsidP="006D7AEB">
      <w:pPr>
        <w:pStyle w:val="Prrafodelista"/>
        <w:numPr>
          <w:ilvl w:val="0"/>
          <w:numId w:val="74"/>
        </w:numPr>
        <w:spacing w:line="360" w:lineRule="auto"/>
        <w:rPr>
          <w:rFonts w:ascii="Times New Roman" w:hAnsi="Times New Roman" w:cs="Times New Roman"/>
          <w:b/>
          <w:sz w:val="24"/>
          <w:szCs w:val="24"/>
          <w:u w:val="single"/>
        </w:rPr>
      </w:pPr>
      <w:r w:rsidRPr="006D7AEB">
        <w:rPr>
          <w:rFonts w:ascii="Times New Roman" w:hAnsi="Times New Roman" w:cs="Times New Roman"/>
          <w:sz w:val="24"/>
          <w:szCs w:val="24"/>
        </w:rPr>
        <w:t>Junto con la solicitud, el recurrente tendrá la obligación de acreditar su identidad con Libreta Cívica, enrolamiento o Documento Nacional de Identidad. En caso de ser extranjero Cedula de identidad Federal o Provincial en último caso Pasaporte.</w:t>
      </w:r>
    </w:p>
    <w:p w:rsidR="006D7AEB" w:rsidRPr="006D7AEB" w:rsidRDefault="006D7AEB" w:rsidP="006D7AEB">
      <w:pPr>
        <w:spacing w:line="360" w:lineRule="auto"/>
        <w:ind w:left="360" w:firstLine="348"/>
        <w:rPr>
          <w:rFonts w:ascii="Times New Roman" w:hAnsi="Times New Roman" w:cs="Times New Roman"/>
          <w:sz w:val="24"/>
          <w:szCs w:val="24"/>
        </w:rPr>
      </w:pPr>
      <w:r w:rsidRPr="006D7AEB">
        <w:rPr>
          <w:rFonts w:ascii="Times New Roman" w:hAnsi="Times New Roman" w:cs="Times New Roman"/>
          <w:sz w:val="24"/>
          <w:szCs w:val="24"/>
          <w:u w:val="single"/>
        </w:rPr>
        <w:t>ARTICULO 114º:</w:t>
      </w:r>
      <w:r w:rsidRPr="006D7AEB">
        <w:rPr>
          <w:rFonts w:ascii="Times New Roman" w:hAnsi="Times New Roman" w:cs="Times New Roman"/>
          <w:sz w:val="24"/>
          <w:szCs w:val="24"/>
        </w:rPr>
        <w:t xml:space="preserve"> Para proceder a la excepción prevista, el interesado deberá aprobar un examen complementario teórico y práctico que versará especialmente sobre el conocimiento del comportamiento a observar como conductor.</w:t>
      </w: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DE LOS MENORES</w:t>
      </w:r>
    </w:p>
    <w:p w:rsidR="006D7AEB" w:rsidRPr="006D7AEB" w:rsidRDefault="006D7AEB" w:rsidP="006D7AEB">
      <w:pPr>
        <w:spacing w:line="360" w:lineRule="auto"/>
        <w:ind w:left="360" w:firstLine="348"/>
        <w:rPr>
          <w:rFonts w:ascii="Times New Roman" w:hAnsi="Times New Roman" w:cs="Times New Roman"/>
          <w:sz w:val="24"/>
          <w:szCs w:val="24"/>
        </w:rPr>
      </w:pPr>
      <w:r w:rsidRPr="006D7AEB">
        <w:rPr>
          <w:rFonts w:ascii="Times New Roman" w:hAnsi="Times New Roman" w:cs="Times New Roman"/>
          <w:sz w:val="24"/>
          <w:szCs w:val="24"/>
          <w:u w:val="single"/>
        </w:rPr>
        <w:t>ARTICULO 115º:</w:t>
      </w:r>
      <w:r w:rsidRPr="006D7AEB">
        <w:rPr>
          <w:rFonts w:ascii="Times New Roman" w:hAnsi="Times New Roman" w:cs="Times New Roman"/>
          <w:sz w:val="24"/>
          <w:szCs w:val="24"/>
        </w:rPr>
        <w:t xml:space="preserve"> Los menores de edad para solicitar licencia de conducir, deben ser autorizados por su padre, madre o tutor, cuya retractación implica para la autoridad de expedición de la habilitación, la obligación de anular la licencia y disponer su secuestro informando a los entes correspondientes si no se hubiere devuelto.</w:t>
      </w: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CONTENIDO DE LA LICENCIA HABILITANTE DEL CONDUCTOR</w:t>
      </w:r>
    </w:p>
    <w:p w:rsidR="006D7AEB" w:rsidRPr="006D7AEB" w:rsidRDefault="006D7AEB" w:rsidP="006D7AEB">
      <w:pPr>
        <w:spacing w:line="360" w:lineRule="auto"/>
        <w:ind w:left="360" w:firstLine="348"/>
        <w:rPr>
          <w:rFonts w:ascii="Times New Roman" w:hAnsi="Times New Roman" w:cs="Times New Roman"/>
          <w:sz w:val="24"/>
          <w:szCs w:val="24"/>
        </w:rPr>
      </w:pPr>
      <w:r w:rsidRPr="006D7AEB">
        <w:rPr>
          <w:rFonts w:ascii="Times New Roman" w:hAnsi="Times New Roman" w:cs="Times New Roman"/>
          <w:sz w:val="24"/>
          <w:szCs w:val="24"/>
          <w:u w:val="single"/>
        </w:rPr>
        <w:t>ARTICULO 116º:</w:t>
      </w:r>
      <w:r w:rsidRPr="006D7AEB">
        <w:rPr>
          <w:rFonts w:ascii="Times New Roman" w:hAnsi="Times New Roman" w:cs="Times New Roman"/>
          <w:sz w:val="24"/>
          <w:szCs w:val="24"/>
        </w:rPr>
        <w:t xml:space="preserve"> La Licencia de conductor contendrá los siguientes datos</w:t>
      </w:r>
    </w:p>
    <w:p w:rsidR="006D7AEB" w:rsidRPr="006D7AEB" w:rsidRDefault="006D7AEB" w:rsidP="006D7AEB">
      <w:pPr>
        <w:pStyle w:val="Prrafodelista"/>
        <w:numPr>
          <w:ilvl w:val="0"/>
          <w:numId w:val="75"/>
        </w:numPr>
        <w:spacing w:line="360" w:lineRule="auto"/>
        <w:rPr>
          <w:rFonts w:ascii="Times New Roman" w:hAnsi="Times New Roman" w:cs="Times New Roman"/>
          <w:sz w:val="24"/>
          <w:szCs w:val="24"/>
        </w:rPr>
      </w:pPr>
      <w:r w:rsidRPr="006D7AEB">
        <w:rPr>
          <w:rFonts w:ascii="Times New Roman" w:hAnsi="Times New Roman" w:cs="Times New Roman"/>
          <w:sz w:val="24"/>
          <w:szCs w:val="24"/>
        </w:rPr>
        <w:t>El Nº de Licencia de Conductor deberá coincidir con el Nº de Documento que presente, para los extranjeros lo que refiere el Artículo anterior Inciso G.</w:t>
      </w:r>
    </w:p>
    <w:p w:rsidR="006D7AEB" w:rsidRPr="006D7AEB" w:rsidRDefault="006D7AEB" w:rsidP="006D7AEB">
      <w:pPr>
        <w:pStyle w:val="Prrafodelista"/>
        <w:numPr>
          <w:ilvl w:val="0"/>
          <w:numId w:val="75"/>
        </w:numPr>
        <w:spacing w:line="360" w:lineRule="auto"/>
        <w:rPr>
          <w:rFonts w:ascii="Times New Roman" w:hAnsi="Times New Roman" w:cs="Times New Roman"/>
          <w:sz w:val="24"/>
          <w:szCs w:val="24"/>
        </w:rPr>
      </w:pPr>
      <w:r w:rsidRPr="006D7AEB">
        <w:rPr>
          <w:rFonts w:ascii="Times New Roman" w:hAnsi="Times New Roman" w:cs="Times New Roman"/>
          <w:sz w:val="24"/>
          <w:szCs w:val="24"/>
        </w:rPr>
        <w:t>Apellido y Nombre, fecha de Nacimiento, Domicilio (Calle, Nº, Localidad y Departamento).</w:t>
      </w:r>
    </w:p>
    <w:p w:rsidR="006D7AEB" w:rsidRPr="006D7AEB" w:rsidRDefault="006D7AEB" w:rsidP="006D7AEB">
      <w:pPr>
        <w:pStyle w:val="Prrafodelista"/>
        <w:numPr>
          <w:ilvl w:val="0"/>
          <w:numId w:val="75"/>
        </w:numPr>
        <w:spacing w:line="360" w:lineRule="auto"/>
        <w:rPr>
          <w:rFonts w:ascii="Times New Roman" w:hAnsi="Times New Roman" w:cs="Times New Roman"/>
          <w:sz w:val="24"/>
          <w:szCs w:val="24"/>
        </w:rPr>
      </w:pPr>
      <w:r w:rsidRPr="006D7AEB">
        <w:rPr>
          <w:rFonts w:ascii="Times New Roman" w:hAnsi="Times New Roman" w:cs="Times New Roman"/>
          <w:sz w:val="24"/>
          <w:szCs w:val="24"/>
        </w:rPr>
        <w:t>Fecha de otorgamiento y vencimiento, firma y sello del Sr. Director de Tránsito y/o funcionario debidamente autorizado.</w:t>
      </w:r>
    </w:p>
    <w:p w:rsidR="006D7AEB" w:rsidRPr="006D7AEB" w:rsidRDefault="006D7AEB" w:rsidP="006D7AEB">
      <w:pPr>
        <w:pStyle w:val="Prrafodelista"/>
        <w:numPr>
          <w:ilvl w:val="0"/>
          <w:numId w:val="75"/>
        </w:numPr>
        <w:spacing w:line="360" w:lineRule="auto"/>
        <w:rPr>
          <w:rFonts w:ascii="Times New Roman" w:hAnsi="Times New Roman" w:cs="Times New Roman"/>
          <w:sz w:val="24"/>
          <w:szCs w:val="24"/>
        </w:rPr>
      </w:pPr>
      <w:r w:rsidRPr="006D7AEB">
        <w:rPr>
          <w:rFonts w:ascii="Times New Roman" w:hAnsi="Times New Roman" w:cs="Times New Roman"/>
          <w:sz w:val="24"/>
          <w:szCs w:val="24"/>
        </w:rPr>
        <w:t>Clase de Licencia con transcripción de tipo de vehículo que habilite a conducir y si se trata de primera habilitación o su renovación.</w:t>
      </w: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AL DORSO</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Obra Social</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Teléfono </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Enfermedades Crónicas</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lastRenderedPageBreak/>
        <w:t>Si usa Anteojos</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Medicamentos que toma</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Tratamiento que no tolera</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CUCAI</w:t>
      </w:r>
    </w:p>
    <w:p w:rsidR="006D7AEB" w:rsidRPr="006D7AEB" w:rsidRDefault="006D7AEB" w:rsidP="006D7AEB">
      <w:pPr>
        <w:pStyle w:val="Prrafodelista"/>
        <w:numPr>
          <w:ilvl w:val="0"/>
          <w:numId w:val="76"/>
        </w:numPr>
        <w:spacing w:line="360" w:lineRule="auto"/>
        <w:rPr>
          <w:rFonts w:ascii="Times New Roman" w:hAnsi="Times New Roman" w:cs="Times New Roman"/>
          <w:sz w:val="24"/>
          <w:szCs w:val="24"/>
        </w:rPr>
      </w:pPr>
      <w:r w:rsidRPr="006D7AEB">
        <w:rPr>
          <w:rFonts w:ascii="Times New Roman" w:hAnsi="Times New Roman" w:cs="Times New Roman"/>
          <w:sz w:val="24"/>
          <w:szCs w:val="24"/>
        </w:rPr>
        <w:t>Grupo Sanguíneo</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117º:</w:t>
      </w:r>
      <w:r w:rsidRPr="006D7AEB">
        <w:rPr>
          <w:rFonts w:ascii="Times New Roman" w:hAnsi="Times New Roman" w:cs="Times New Roman"/>
          <w:sz w:val="24"/>
          <w:szCs w:val="24"/>
        </w:rPr>
        <w:t xml:space="preserve"> Otro dato que el D.E.M. considere necesario.</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SUSPENSION DE LA LICENCIA</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 xml:space="preserve">ARTICULO 118º: </w:t>
      </w:r>
      <w:r w:rsidRPr="006D7AEB">
        <w:rPr>
          <w:rFonts w:ascii="Times New Roman" w:hAnsi="Times New Roman" w:cs="Times New Roman"/>
          <w:sz w:val="24"/>
          <w:szCs w:val="24"/>
        </w:rPr>
        <w:t>La Licencia de Conductor de cualquier clase podrá ser suspendida por la Autoridad de Aplicación o Justicia de Faltas, por cualquier motivo legal que considere. El Titular de dicha Licencia queda inhabilitado para conducir vehículos por el tiempo necesario según sea la falta cometida (leves o graves)</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USO DE LA LICENCIA DE CONDUCTOR.</w:t>
      </w:r>
    </w:p>
    <w:p w:rsidR="006D7AEB" w:rsidRPr="006D7AEB" w:rsidRDefault="006D7AEB" w:rsidP="006D7AEB">
      <w:pPr>
        <w:spacing w:line="360" w:lineRule="auto"/>
        <w:ind w:firstLine="708"/>
        <w:rPr>
          <w:rFonts w:ascii="Times New Roman" w:hAnsi="Times New Roman" w:cs="Times New Roman"/>
          <w:sz w:val="24"/>
          <w:szCs w:val="24"/>
        </w:rPr>
      </w:pPr>
      <w:r w:rsidRPr="006D7AEB">
        <w:rPr>
          <w:rFonts w:ascii="Times New Roman" w:hAnsi="Times New Roman" w:cs="Times New Roman"/>
          <w:sz w:val="24"/>
          <w:szCs w:val="24"/>
          <w:u w:val="single"/>
        </w:rPr>
        <w:t>ARTICULO 119º:</w:t>
      </w:r>
      <w:r w:rsidRPr="006D7AEB">
        <w:rPr>
          <w:rFonts w:ascii="Times New Roman" w:hAnsi="Times New Roman" w:cs="Times New Roman"/>
          <w:sz w:val="24"/>
          <w:szCs w:val="24"/>
        </w:rPr>
        <w:t xml:space="preserve"> El uso de la licencia de conductor expedida por la autoridad del Tránsito de este Municipio u otra Autoridad, obliga al conductor en su circulación por el Municipio, a ajustarse a las disposiciones del presente Código, en primer término, de su reglamentación y a la Ley Nacional de Tránsito 24.449 y sus modificaciones y a las indicaciones establecidas o dudas por la Autoridad de tránsito.</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La Licencia debe estar en perfecto estado de conservación, legibilidad, al momento de exigirse su exhibición.</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120º:</w:t>
      </w:r>
      <w:r w:rsidR="006D7AEB" w:rsidRPr="006D7AEB">
        <w:rPr>
          <w:rFonts w:ascii="Times New Roman" w:hAnsi="Times New Roman" w:cs="Times New Roman"/>
          <w:sz w:val="24"/>
          <w:szCs w:val="24"/>
        </w:rPr>
        <w:t xml:space="preserve"> En caso de pérdida, extravío o deterioro de la Licencia de Conductor expedida por esta municipalidad, si dicha licencia se encuentra vigente, la autoridad de aplicación podrá entregar un duplicado de la misma previa exposición de constancia policial de extravío, salvo que la autoridad de aplicación disponga lo contrario.</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121º:</w:t>
      </w:r>
      <w:r w:rsidR="006D7AEB" w:rsidRPr="006D7AEB">
        <w:rPr>
          <w:rFonts w:ascii="Times New Roman" w:hAnsi="Times New Roman" w:cs="Times New Roman"/>
          <w:sz w:val="24"/>
          <w:szCs w:val="24"/>
        </w:rPr>
        <w:t xml:space="preserve"> La autoridad de aplicación podrá emitir permisos provisorios por no más de treinta días, en caso de algún inconveniente que se presente, ya sea en la parte administrativa o de cualquier otro tipo, en esta Dirección. </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DE LOS EXAMENES</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122º:</w:t>
      </w:r>
      <w:r w:rsidR="006D7AEB" w:rsidRPr="006D7AEB">
        <w:rPr>
          <w:rFonts w:ascii="Times New Roman" w:hAnsi="Times New Roman" w:cs="Times New Roman"/>
          <w:sz w:val="24"/>
          <w:szCs w:val="24"/>
        </w:rPr>
        <w:t xml:space="preserve"> El examen práctico de manejo se cumplirá en un vehículo del tipo correspondiente a la clase de licencia de conducir solicitante.</w:t>
      </w:r>
      <w:r w:rsidR="006D7AEB" w:rsidRPr="006D7AEB">
        <w:rPr>
          <w:rFonts w:ascii="Times New Roman" w:hAnsi="Times New Roman" w:cs="Times New Roman"/>
          <w:sz w:val="24"/>
          <w:szCs w:val="24"/>
        </w:rPr>
        <w:br/>
        <w:t>A los fines del examen se tendrán en cuenta los vehículos de mayor porte que autoriza a conducir el tipo de licencia.</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lastRenderedPageBreak/>
        <w:t xml:space="preserve">ARTICULO </w:t>
      </w:r>
      <w:r w:rsidR="006D7AEB" w:rsidRPr="00C04712">
        <w:rPr>
          <w:rFonts w:ascii="Times New Roman" w:hAnsi="Times New Roman" w:cs="Times New Roman"/>
          <w:sz w:val="24"/>
          <w:szCs w:val="24"/>
          <w:u w:val="single"/>
        </w:rPr>
        <w:t>123º:</w:t>
      </w:r>
      <w:r w:rsidR="006D7AEB" w:rsidRPr="006D7AEB">
        <w:rPr>
          <w:rFonts w:ascii="Times New Roman" w:hAnsi="Times New Roman" w:cs="Times New Roman"/>
          <w:sz w:val="24"/>
          <w:szCs w:val="24"/>
        </w:rPr>
        <w:t xml:space="preserve"> La Dirección de Tránsito realizará al aspirante un examen teórico con test de evaluación sobre conducción, seguridad y Educación vial.</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 xml:space="preserve">ARTICULO </w:t>
      </w:r>
      <w:r w:rsidR="006D7AEB" w:rsidRPr="00C04712">
        <w:rPr>
          <w:rFonts w:ascii="Times New Roman" w:hAnsi="Times New Roman" w:cs="Times New Roman"/>
          <w:sz w:val="24"/>
          <w:szCs w:val="24"/>
          <w:u w:val="single"/>
        </w:rPr>
        <w:t xml:space="preserve">124º: </w:t>
      </w:r>
      <w:r w:rsidR="006D7AEB" w:rsidRPr="006D7AEB">
        <w:rPr>
          <w:rFonts w:ascii="Times New Roman" w:hAnsi="Times New Roman" w:cs="Times New Roman"/>
          <w:sz w:val="24"/>
          <w:szCs w:val="24"/>
        </w:rPr>
        <w:t>El vehículo presentado por el aspirante deberá estar en perfectas condiciones de funcionamiento y cumplir con todos los requisitos del presente código.</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 xml:space="preserve">ARTICULO </w:t>
      </w:r>
      <w:r w:rsidR="006D7AEB" w:rsidRPr="00C04712">
        <w:rPr>
          <w:rFonts w:ascii="Times New Roman" w:hAnsi="Times New Roman" w:cs="Times New Roman"/>
          <w:sz w:val="24"/>
          <w:szCs w:val="24"/>
          <w:u w:val="single"/>
        </w:rPr>
        <w:t>125º:</w:t>
      </w:r>
      <w:r w:rsidR="006D7AEB" w:rsidRPr="006D7AEB">
        <w:rPr>
          <w:rFonts w:ascii="Times New Roman" w:hAnsi="Times New Roman" w:cs="Times New Roman"/>
          <w:sz w:val="24"/>
          <w:szCs w:val="24"/>
        </w:rPr>
        <w:t xml:space="preserve"> Los aspirantes reprobados en el examen teórico práctico, podrán rendir nuevamente la prueba a los 15 días del primer examen.</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DE LOS EXAMENES MEDICOS</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126º:</w:t>
      </w:r>
      <w:r w:rsidR="006D7AEB" w:rsidRPr="006D7AEB">
        <w:rPr>
          <w:rFonts w:ascii="Times New Roman" w:hAnsi="Times New Roman" w:cs="Times New Roman"/>
          <w:sz w:val="24"/>
          <w:szCs w:val="24"/>
        </w:rPr>
        <w:t xml:space="preserve"> Los exámenes médicos deberán realizarse según Decreto 679 de Fecha 16 de Noviembre de 2001.</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127º:</w:t>
      </w:r>
      <w:r w:rsidR="006D7AEB" w:rsidRPr="006D7AEB">
        <w:rPr>
          <w:rFonts w:ascii="Times New Roman" w:hAnsi="Times New Roman" w:cs="Times New Roman"/>
          <w:sz w:val="24"/>
          <w:szCs w:val="24"/>
        </w:rPr>
        <w:t xml:space="preserve"> Toda persona que desee obtener o renovar la licencia de conductor deberá someterse a un examen médico, clínico, oftalmológico. Quedando a criterio del Médico examinador todo otro tipo de examen que considere necesario. Dichos exámenes estarán a cargo de profesionales médicos autorizados por el departamento Ejecutivo Municipal.</w:t>
      </w:r>
    </w:p>
    <w:p w:rsidR="006D7AEB" w:rsidRPr="006D7AEB" w:rsidRDefault="006D7AEB" w:rsidP="006D7AEB">
      <w:pPr>
        <w:spacing w:line="360" w:lineRule="auto"/>
        <w:rPr>
          <w:rFonts w:ascii="Times New Roman" w:hAnsi="Times New Roman" w:cs="Times New Roman"/>
          <w:sz w:val="24"/>
          <w:szCs w:val="24"/>
        </w:rPr>
      </w:pPr>
      <w:r w:rsidRPr="006D7AEB">
        <w:rPr>
          <w:rFonts w:ascii="Times New Roman" w:hAnsi="Times New Roman" w:cs="Times New Roman"/>
          <w:sz w:val="24"/>
          <w:szCs w:val="24"/>
        </w:rPr>
        <w:t>En caso de las licencias para Profesionales deberán ir acompañadas de un examen psicológico.</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128º:</w:t>
      </w:r>
      <w:r w:rsidR="006D7AEB" w:rsidRPr="006D7AEB">
        <w:rPr>
          <w:rFonts w:ascii="Times New Roman" w:hAnsi="Times New Roman" w:cs="Times New Roman"/>
          <w:sz w:val="24"/>
          <w:szCs w:val="24"/>
        </w:rPr>
        <w:t xml:space="preserve"> Cuando del examen practicado surja la ineptitud del aspirante este podrá apelar la decisión del facultativo interviniente, ante la dirección del Centro de Salud Municipal, para ser sometido a un nuevo examen, por una junta médica.</w:t>
      </w:r>
      <w:r w:rsidR="006D7AEB" w:rsidRPr="006D7AEB">
        <w:rPr>
          <w:rFonts w:ascii="Times New Roman" w:hAnsi="Times New Roman" w:cs="Times New Roman"/>
          <w:sz w:val="24"/>
          <w:szCs w:val="24"/>
        </w:rPr>
        <w:br/>
        <w:t>La misma estará constituida por el Director o Sub Director del mismo centro, por un médico clínico gral. Y por el número de especialistas indispensables.</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129º: </w:t>
      </w:r>
      <w:r w:rsidR="006D7AEB" w:rsidRPr="006D7AEB">
        <w:rPr>
          <w:rFonts w:ascii="Times New Roman" w:hAnsi="Times New Roman" w:cs="Times New Roman"/>
          <w:sz w:val="24"/>
          <w:szCs w:val="24"/>
        </w:rPr>
        <w:t>El titular de una licencia de conducir, a quien se le prescriba por causas de deficiencias orgánicas, mutilaciones anatómicas o funcionales, el uso de anteojos o determinados aparatos, tienen la obligación de usarlos cuando conduzca el vehículo.</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130º:</w:t>
      </w:r>
      <w:r w:rsidR="006D7AEB" w:rsidRPr="006D7AEB">
        <w:rPr>
          <w:rFonts w:ascii="Times New Roman" w:hAnsi="Times New Roman" w:cs="Times New Roman"/>
          <w:sz w:val="24"/>
          <w:szCs w:val="24"/>
        </w:rPr>
        <w:t xml:space="preserve"> A los daltónicos, los que posean incapacidad auditiva, parcial o total, disminución visual, parcial o permanente, carencia de algún miembro y demás disminuciones físicas se le podrá otorgar la licencia siempre y cuando la junta médica lo considere.</w:t>
      </w:r>
    </w:p>
    <w:p w:rsidR="006D7AEB" w:rsidRPr="006D7AEB" w:rsidRDefault="006D7AEB"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VENCIMIENTOS Y SANCIONES</w:t>
      </w:r>
    </w:p>
    <w:p w:rsidR="006D7AEB" w:rsidRPr="006D7AEB" w:rsidRDefault="006D7AEB" w:rsidP="006D7AEB">
      <w:pPr>
        <w:spacing w:after="0"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DE LOS VENCIMIENTOS Y RENOVACIONES DE REGISTROS</w:t>
      </w:r>
    </w:p>
    <w:p w:rsidR="006D7AEB" w:rsidRPr="006D7AEB" w:rsidRDefault="006D7AEB" w:rsidP="006D7AEB">
      <w:pPr>
        <w:spacing w:line="360" w:lineRule="auto"/>
        <w:jc w:val="center"/>
        <w:rPr>
          <w:rFonts w:ascii="Times New Roman" w:hAnsi="Times New Roman" w:cs="Times New Roman"/>
          <w:b/>
          <w:sz w:val="24"/>
          <w:szCs w:val="24"/>
          <w:u w:val="single"/>
        </w:rPr>
      </w:pP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 xml:space="preserve">ARTICULO </w:t>
      </w:r>
      <w:r w:rsidR="006D7AEB" w:rsidRPr="00C04712">
        <w:rPr>
          <w:rFonts w:ascii="Times New Roman" w:hAnsi="Times New Roman" w:cs="Times New Roman"/>
          <w:sz w:val="24"/>
          <w:szCs w:val="24"/>
          <w:u w:val="single"/>
        </w:rPr>
        <w:t>131º:</w:t>
      </w:r>
      <w:r w:rsidR="006D7AEB" w:rsidRPr="006D7AEB">
        <w:rPr>
          <w:rFonts w:ascii="Times New Roman" w:hAnsi="Times New Roman" w:cs="Times New Roman"/>
          <w:sz w:val="24"/>
          <w:szCs w:val="24"/>
        </w:rPr>
        <w:t xml:space="preserve"> A partir de la aprobación de este Código, las licencias de conductor correspondientes a las distintas categorías, vencerán el día y mes de otorgada la licencia de conducir.</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132º:</w:t>
      </w:r>
      <w:r w:rsidR="006D7AEB" w:rsidRPr="006D7AEB">
        <w:rPr>
          <w:rFonts w:ascii="Times New Roman" w:hAnsi="Times New Roman" w:cs="Times New Roman"/>
          <w:sz w:val="24"/>
          <w:szCs w:val="24"/>
        </w:rPr>
        <w:t xml:space="preserve"> La cantidad de años de otorgamiento para los recurrentes será de acuerdo a las siguientes pautas:</w:t>
      </w:r>
    </w:p>
    <w:p w:rsidR="006D7AEB" w:rsidRPr="006D7AEB" w:rsidRDefault="006D7AEB" w:rsidP="006D7AEB">
      <w:pPr>
        <w:pStyle w:val="Prrafodelista"/>
        <w:numPr>
          <w:ilvl w:val="0"/>
          <w:numId w:val="77"/>
        </w:numPr>
        <w:spacing w:line="360" w:lineRule="auto"/>
        <w:rPr>
          <w:rFonts w:ascii="Times New Roman" w:hAnsi="Times New Roman" w:cs="Times New Roman"/>
          <w:sz w:val="24"/>
          <w:szCs w:val="24"/>
        </w:rPr>
      </w:pPr>
      <w:r w:rsidRPr="006D7AEB">
        <w:rPr>
          <w:rFonts w:ascii="Times New Roman" w:hAnsi="Times New Roman" w:cs="Times New Roman"/>
          <w:sz w:val="24"/>
          <w:szCs w:val="24"/>
        </w:rPr>
        <w:t>Para personas mayores de 46 años, 4 años máximo.-</w:t>
      </w:r>
    </w:p>
    <w:p w:rsidR="006D7AEB" w:rsidRPr="006D7AEB" w:rsidRDefault="006D7AEB" w:rsidP="006D7AEB">
      <w:pPr>
        <w:pStyle w:val="Prrafodelista"/>
        <w:numPr>
          <w:ilvl w:val="0"/>
          <w:numId w:val="77"/>
        </w:numPr>
        <w:spacing w:line="360" w:lineRule="auto"/>
        <w:rPr>
          <w:rFonts w:ascii="Times New Roman" w:hAnsi="Times New Roman" w:cs="Times New Roman"/>
          <w:sz w:val="24"/>
          <w:szCs w:val="24"/>
        </w:rPr>
      </w:pPr>
      <w:r w:rsidRPr="006D7AEB">
        <w:rPr>
          <w:rFonts w:ascii="Times New Roman" w:hAnsi="Times New Roman" w:cs="Times New Roman"/>
          <w:sz w:val="24"/>
          <w:szCs w:val="24"/>
        </w:rPr>
        <w:t>Para personas mayores de 60 años, 3 años máximo.-</w:t>
      </w:r>
    </w:p>
    <w:p w:rsidR="006D7AEB" w:rsidRPr="006D7AEB" w:rsidRDefault="006D7AEB" w:rsidP="006D7AEB">
      <w:pPr>
        <w:pStyle w:val="Prrafodelista"/>
        <w:numPr>
          <w:ilvl w:val="0"/>
          <w:numId w:val="77"/>
        </w:numPr>
        <w:spacing w:line="360" w:lineRule="auto"/>
        <w:rPr>
          <w:rFonts w:ascii="Times New Roman" w:hAnsi="Times New Roman" w:cs="Times New Roman"/>
          <w:sz w:val="24"/>
          <w:szCs w:val="24"/>
        </w:rPr>
      </w:pPr>
      <w:r w:rsidRPr="006D7AEB">
        <w:rPr>
          <w:rFonts w:ascii="Times New Roman" w:hAnsi="Times New Roman" w:cs="Times New Roman"/>
          <w:sz w:val="24"/>
          <w:szCs w:val="24"/>
        </w:rPr>
        <w:t>Para personas mayores de 70 años, 1 año.-</w:t>
      </w:r>
    </w:p>
    <w:p w:rsidR="006D7AEB" w:rsidRPr="006D7AEB" w:rsidRDefault="006D7AEB" w:rsidP="006D7AEB">
      <w:pPr>
        <w:pStyle w:val="Prrafodelista"/>
        <w:numPr>
          <w:ilvl w:val="0"/>
          <w:numId w:val="77"/>
        </w:numPr>
        <w:spacing w:line="360" w:lineRule="auto"/>
        <w:rPr>
          <w:rFonts w:ascii="Times New Roman" w:hAnsi="Times New Roman" w:cs="Times New Roman"/>
          <w:sz w:val="24"/>
          <w:szCs w:val="24"/>
        </w:rPr>
      </w:pPr>
      <w:r w:rsidRPr="006D7AEB">
        <w:rPr>
          <w:rFonts w:ascii="Times New Roman" w:hAnsi="Times New Roman" w:cs="Times New Roman"/>
          <w:sz w:val="24"/>
          <w:szCs w:val="24"/>
        </w:rPr>
        <w:t>Salvo disposición en lo contrario por la autoridad competente.</w:t>
      </w:r>
    </w:p>
    <w:p w:rsidR="006D7AEB" w:rsidRPr="006D7AEB" w:rsidRDefault="006D7AEB" w:rsidP="006D7AEB">
      <w:pPr>
        <w:spacing w:line="360" w:lineRule="auto"/>
        <w:ind w:left="360"/>
        <w:rPr>
          <w:rFonts w:ascii="Times New Roman" w:hAnsi="Times New Roman" w:cs="Times New Roman"/>
          <w:sz w:val="24"/>
          <w:szCs w:val="24"/>
        </w:rPr>
      </w:pPr>
    </w:p>
    <w:p w:rsidR="006D7AEB" w:rsidRPr="006D7AEB"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 xml:space="preserve">ARTICULO </w:t>
      </w:r>
      <w:r w:rsidR="006D7AEB" w:rsidRPr="00C04712">
        <w:rPr>
          <w:rFonts w:ascii="Times New Roman" w:hAnsi="Times New Roman" w:cs="Times New Roman"/>
          <w:sz w:val="24"/>
          <w:szCs w:val="24"/>
          <w:u w:val="single"/>
        </w:rPr>
        <w:t>133º:</w:t>
      </w:r>
      <w:r w:rsidR="006D7AEB" w:rsidRPr="006D7AEB">
        <w:rPr>
          <w:rFonts w:ascii="Times New Roman" w:hAnsi="Times New Roman" w:cs="Times New Roman"/>
          <w:sz w:val="24"/>
          <w:szCs w:val="24"/>
        </w:rPr>
        <w:t xml:space="preserve"> En caso de robo, extravío o deterioro de las licencias de conducir, deberá otorgarse duplicado y hasta triplicado de las mismas debiendo el recurrente en los dos primeros casos presentar constancia policial en donde conste cualquiera de las situaciones indicadas. Para el último caso, no serán necesarios los exámenes médicos, ni teórico prácticos.</w:t>
      </w:r>
    </w:p>
    <w:p w:rsidR="00C04712"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134º: </w:t>
      </w:r>
      <w:r w:rsidR="006D7AEB" w:rsidRPr="006D7AEB">
        <w:rPr>
          <w:rFonts w:ascii="Times New Roman" w:hAnsi="Times New Roman" w:cs="Times New Roman"/>
          <w:sz w:val="24"/>
          <w:szCs w:val="24"/>
        </w:rPr>
        <w:t>Para la renovación por vencimiento del término de validez, se exigirá al interesado la entrega de la licencia de conducir otorgada anteriormente.</w:t>
      </w:r>
    </w:p>
    <w:p w:rsidR="006D7AEB" w:rsidRPr="006D7AEB" w:rsidRDefault="006D7AEB" w:rsidP="00C04712">
      <w:pPr>
        <w:spacing w:line="360" w:lineRule="auto"/>
        <w:ind w:left="360" w:firstLine="348"/>
        <w:rPr>
          <w:rFonts w:ascii="Times New Roman" w:hAnsi="Times New Roman" w:cs="Times New Roman"/>
          <w:sz w:val="24"/>
          <w:szCs w:val="24"/>
        </w:rPr>
      </w:pPr>
      <w:r w:rsidRPr="006D7AEB">
        <w:rPr>
          <w:rFonts w:ascii="Times New Roman" w:hAnsi="Times New Roman" w:cs="Times New Roman"/>
          <w:sz w:val="24"/>
          <w:szCs w:val="24"/>
        </w:rPr>
        <w:t xml:space="preserve"> </w:t>
      </w: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SANCIONES A EMPLEADOS Y BENEFICIARIOS</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135º:</w:t>
      </w:r>
      <w:r w:rsidR="006D7AEB" w:rsidRPr="006D7AEB">
        <w:rPr>
          <w:rFonts w:ascii="Times New Roman" w:hAnsi="Times New Roman" w:cs="Times New Roman"/>
          <w:sz w:val="24"/>
          <w:szCs w:val="24"/>
        </w:rPr>
        <w:t xml:space="preserve"> Dado el nuevo sistema informático para la emisión de licencias de conducir entre otras cosas (al final de la solicitud figura el nombre del empleado que realiza la misma). El empleado que intervenga en el otorgamiento de la licencia de conductor, sin haber cumplido el aspirante con las exigencias y condiciones del presente código con informaciones falsas u otras, será sancionado con la cesantía del cargo, previo sumario administrativo, de acuerdo a lo que establece el Estatuto del Empleado Público. El aspirante que a sabiendas se beneficia con dichas transgresiones, quedará inhabilitado por cinco (5) años para reiniciar el trámite de licencia de conducir.</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136º:</w:t>
      </w:r>
      <w:r w:rsidR="006D7AEB" w:rsidRPr="006D7AEB">
        <w:rPr>
          <w:rFonts w:ascii="Times New Roman" w:hAnsi="Times New Roman" w:cs="Times New Roman"/>
          <w:sz w:val="24"/>
          <w:szCs w:val="24"/>
        </w:rPr>
        <w:t xml:space="preserve"> Los trámites para la obtención y/o renovación de la licencia de conducir deben ser realizados por el interesado en forma personal, quien deberá a tal efecto acreditar su identidad, no admitiéndose gestores o intermediarios bajo ningún concepto.</w:t>
      </w:r>
    </w:p>
    <w:p w:rsidR="00C04712" w:rsidRDefault="00C04712" w:rsidP="006D7AEB">
      <w:pPr>
        <w:spacing w:line="360" w:lineRule="auto"/>
        <w:jc w:val="center"/>
        <w:rPr>
          <w:rFonts w:ascii="Times New Roman" w:hAnsi="Times New Roman" w:cs="Times New Roman"/>
          <w:sz w:val="24"/>
          <w:szCs w:val="24"/>
          <w:u w:val="single"/>
        </w:rPr>
      </w:pP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LICENCIA DE CONDUCIR PARA TURISTAS Y EXTRANJEROS</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137º:</w:t>
      </w:r>
      <w:r w:rsidR="006D7AEB" w:rsidRPr="006D7AEB">
        <w:rPr>
          <w:rFonts w:ascii="Times New Roman" w:hAnsi="Times New Roman" w:cs="Times New Roman"/>
          <w:sz w:val="24"/>
          <w:szCs w:val="24"/>
        </w:rPr>
        <w:t xml:space="preserve"> Los turistas y extranjeros que pertenezcan en forma transitoria en el municipio, serán considerados en lo que a su licencia para conducir se refiere, de acuerdo a lo prescripto; en la convención sobre circulación internacional de automóviles suscripta en París el 24 de Abril de 1926 (Ley 12.153), en la reglamentación de Transito Automotores Interamericanos suscripta en Washington en Diciembre de 1943 (ley 13.206), en la convención sobre circulación de carreteras, Ginebra año 1949 (ley 14.814), en los convenios con los países vecinos sobre Tránsito y a los que en el futuro se adhiera la República Argentina.</w:t>
      </w:r>
    </w:p>
    <w:p w:rsidR="006D7AEB" w:rsidRPr="006D7AEB" w:rsidRDefault="006D7AEB" w:rsidP="006D7AEB">
      <w:pPr>
        <w:spacing w:line="360" w:lineRule="auto"/>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SECUESTRO DE VEHICULOS EN LA VÍA PÚBLICA</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138º:</w:t>
      </w:r>
      <w:r w:rsidR="006D7AEB" w:rsidRPr="006D7AEB">
        <w:rPr>
          <w:rFonts w:ascii="Times New Roman" w:hAnsi="Times New Roman" w:cs="Times New Roman"/>
          <w:sz w:val="24"/>
          <w:szCs w:val="24"/>
        </w:rPr>
        <w:t xml:space="preserve"> La autoridad de aplicación de la Dirección de  Tránsito y Transporte, está facultada para inmovilizar y/o retener y remitir a los corralones o lugares destinados por la Dirección de Tránsito, los vehículos que se encuentren incursos en las siguientes faltas o contravenciones a las normas de transito, previa confección del acta de comprobación según el caso:</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Carencia total o parcial de chapas patentes, adulteración de la misma o ilegibilidad.</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Carencia de la licencia de conductor, por circular con la licencia no correspondiente a la categoría y a su falta de renovación en caso de estar vencida la misma.</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Circular con escape libre o ruidos o por usar bocina antirreglamentaria.</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conducir en estado manifiesto de ebriedad, o bajo la acción de tóxicos o estupefacientes o con alteraciones físicas – psíquicas que imposibiliten la normal conducción del vehículo.</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Cuando un vehículo obstaculice el transito o impida fluidez y seguridad a la vía pública. </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violar luz roja del semáforo o tránsito cortado por la autoridad de aplicación, en cumplimiento de su función.</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abandono del vehículo en la vía pública por más de 24 horas.</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carecer de tarjeta verde del vehículo o similar.</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Por estacionamiento indebido ya sea en calle de estacionamiento prohibido, ochava, parada de ómnibus, taxis o transporte escolar, en reservado oficial, entrada de garaje, playa de estacionamiento público o privado autorizados y señalizados, en vereda, doble fila, a la izquierda, platabanda o por negarse a </w:t>
      </w:r>
      <w:r w:rsidRPr="006D7AEB">
        <w:rPr>
          <w:rFonts w:ascii="Times New Roman" w:hAnsi="Times New Roman" w:cs="Times New Roman"/>
          <w:sz w:val="24"/>
          <w:szCs w:val="24"/>
        </w:rPr>
        <w:lastRenderedPageBreak/>
        <w:t>pagar por adelantado la primera hora por el espacio reservado al estacionamiento pagado.</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realizar carreras o picadas en calles o avenidas del municipio de Yerba Buena.</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darse a la fuga luego de cometer faltas al presente código, cuando la autoridad de transito haya solicitado su detención y el conductor no acatara las indicaciones de la autoridad de aplicación.</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daños a la estructura vial municipal o de terceros.</w:t>
      </w:r>
    </w:p>
    <w:p w:rsidR="006D7AEB" w:rsidRPr="006D7AEB" w:rsidRDefault="006D7AEB" w:rsidP="006D7AEB">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orden de los jueces de faltas del tribunal municipal.</w:t>
      </w:r>
    </w:p>
    <w:p w:rsidR="006D7AEB" w:rsidRPr="00C04712" w:rsidRDefault="006D7AEB" w:rsidP="00C04712">
      <w:pPr>
        <w:pStyle w:val="Prrafodelista"/>
        <w:numPr>
          <w:ilvl w:val="0"/>
          <w:numId w:val="78"/>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expresa disposición escrita fundamentada de la autoridad de tránsito.</w:t>
      </w:r>
    </w:p>
    <w:p w:rsidR="006D7AEB" w:rsidRPr="006D7AEB"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139º:</w:t>
      </w:r>
      <w:r w:rsidR="006D7AEB" w:rsidRPr="006D7AEB">
        <w:rPr>
          <w:rFonts w:ascii="Times New Roman" w:hAnsi="Times New Roman" w:cs="Times New Roman"/>
          <w:sz w:val="24"/>
          <w:szCs w:val="24"/>
        </w:rPr>
        <w:t xml:space="preserve"> Cuando los vehículos fueron retenidos y remitidos a los lugares que estableciera la autoridad de tránsito, el personal actuante se encargara de hacer llegar al tribunal de faltas municipal, a la brevedad, la correspondiente acta de comprobación para su juzgamiento.</w:t>
      </w:r>
    </w:p>
    <w:p w:rsidR="00C04712"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139º:</w:t>
      </w:r>
      <w:r w:rsidR="006D7AEB" w:rsidRPr="006D7AEB">
        <w:rPr>
          <w:rFonts w:ascii="Times New Roman" w:hAnsi="Times New Roman" w:cs="Times New Roman"/>
          <w:sz w:val="24"/>
          <w:szCs w:val="24"/>
        </w:rPr>
        <w:t xml:space="preserve"> Cuando los vehículos fueren retenidos y remitidos a los lugares que estableciera la autoridad de transito, el personal actuante se encargara de hacer llegar al tribunal de faltas municipal, a la brevedad, la correspondiente acta de comprobación para su juzgamiento.</w:t>
      </w:r>
    </w:p>
    <w:p w:rsidR="006D7AEB" w:rsidRPr="006D7AEB"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140º:</w:t>
      </w:r>
      <w:r w:rsidR="006D7AEB" w:rsidRPr="006D7AEB">
        <w:rPr>
          <w:rFonts w:ascii="Times New Roman" w:hAnsi="Times New Roman" w:cs="Times New Roman"/>
          <w:sz w:val="24"/>
          <w:szCs w:val="24"/>
        </w:rPr>
        <w:t xml:space="preserve"> En los casos en los que corresponda la retención y remisión de los vehículos a los lugares designados por la autoridad de tránsito, los mismos serán remolcados por las grúas o vehículos que disponga la autoridad competente, en cuyo caso se abonaran los derechos de acarreo, independientemente a la multa que pudiera corresponder por la infracción.</w:t>
      </w:r>
    </w:p>
    <w:p w:rsidR="006D7AEB" w:rsidRPr="006D7AEB"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 xml:space="preserve">ARTICULO </w:t>
      </w:r>
      <w:r w:rsidR="006D7AEB" w:rsidRPr="00C04712">
        <w:rPr>
          <w:rFonts w:ascii="Times New Roman" w:hAnsi="Times New Roman" w:cs="Times New Roman"/>
          <w:sz w:val="24"/>
          <w:szCs w:val="24"/>
          <w:u w:val="single"/>
        </w:rPr>
        <w:t>141º:</w:t>
      </w:r>
      <w:r w:rsidR="006D7AEB" w:rsidRPr="006D7AEB">
        <w:rPr>
          <w:rFonts w:ascii="Times New Roman" w:hAnsi="Times New Roman" w:cs="Times New Roman"/>
          <w:sz w:val="24"/>
          <w:szCs w:val="24"/>
        </w:rPr>
        <w:t xml:space="preserve"> El conductor podrá conducir el vehículo por sus propios medio hasta el lugar de retención, en cuyo caso se permitirá el ingreso al interior del mismo de por lo menos 2 (dos) personas de la Dirección de Tránsito y Transporte, en esta situación no se abonara el derecho de acarreo.</w:t>
      </w:r>
    </w:p>
    <w:p w:rsidR="006D7AEB" w:rsidRDefault="00C04712" w:rsidP="00C04712">
      <w:pPr>
        <w:spacing w:line="360" w:lineRule="auto"/>
        <w:ind w:left="360" w:firstLine="34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142º:</w:t>
      </w:r>
      <w:r w:rsidR="006D7AEB" w:rsidRPr="006D7AEB">
        <w:rPr>
          <w:rFonts w:ascii="Times New Roman" w:hAnsi="Times New Roman" w:cs="Times New Roman"/>
          <w:sz w:val="24"/>
          <w:szCs w:val="24"/>
        </w:rPr>
        <w:t xml:space="preserve"> En caso de que el conductor no permita el ingreso de las personas de transito al vehículo para acompañarle en el recorrido hasta el lugar de retención, se procederá a la inmovilización mediante trabarruedas u otros elementos que lo reemplacen y su posterior traslado mediante grúa o vehículo afectado al traslado de los mismos.</w:t>
      </w:r>
    </w:p>
    <w:p w:rsidR="00C04712" w:rsidRDefault="00C04712" w:rsidP="00C04712">
      <w:pPr>
        <w:spacing w:line="360" w:lineRule="auto"/>
        <w:ind w:left="360" w:firstLine="348"/>
        <w:rPr>
          <w:rFonts w:ascii="Times New Roman" w:hAnsi="Times New Roman" w:cs="Times New Roman"/>
          <w:sz w:val="24"/>
          <w:szCs w:val="24"/>
        </w:rPr>
      </w:pPr>
    </w:p>
    <w:p w:rsidR="00C04712" w:rsidRDefault="00C04712" w:rsidP="00C04712">
      <w:pPr>
        <w:spacing w:line="360" w:lineRule="auto"/>
        <w:ind w:left="360" w:firstLine="348"/>
        <w:rPr>
          <w:rFonts w:ascii="Times New Roman" w:hAnsi="Times New Roman" w:cs="Times New Roman"/>
          <w:sz w:val="24"/>
          <w:szCs w:val="24"/>
        </w:rPr>
      </w:pPr>
    </w:p>
    <w:p w:rsidR="00C04712" w:rsidRPr="006D7AEB" w:rsidRDefault="00C04712" w:rsidP="00C04712">
      <w:pPr>
        <w:spacing w:line="360" w:lineRule="auto"/>
        <w:ind w:left="360" w:firstLine="348"/>
        <w:rPr>
          <w:rFonts w:ascii="Times New Roman" w:hAnsi="Times New Roman" w:cs="Times New Roman"/>
          <w:sz w:val="24"/>
          <w:szCs w:val="24"/>
        </w:rPr>
      </w:pPr>
    </w:p>
    <w:p w:rsidR="006D7AEB" w:rsidRPr="006D7AEB" w:rsidRDefault="006D7AEB" w:rsidP="006D7AEB">
      <w:pPr>
        <w:spacing w:line="360" w:lineRule="auto"/>
        <w:ind w:left="360"/>
        <w:jc w:val="center"/>
        <w:rPr>
          <w:rFonts w:ascii="Times New Roman" w:hAnsi="Times New Roman" w:cs="Times New Roman"/>
          <w:sz w:val="24"/>
          <w:szCs w:val="24"/>
          <w:u w:val="single"/>
        </w:rPr>
      </w:pPr>
      <w:r w:rsidRPr="006D7AEB">
        <w:rPr>
          <w:rFonts w:ascii="Times New Roman" w:hAnsi="Times New Roman" w:cs="Times New Roman"/>
          <w:sz w:val="24"/>
          <w:szCs w:val="24"/>
          <w:u w:val="single"/>
        </w:rPr>
        <w:t>CONTRAVENCIONES AL TRANSITO</w:t>
      </w:r>
    </w:p>
    <w:p w:rsidR="006D7AEB" w:rsidRPr="006D7AEB" w:rsidRDefault="00C04712" w:rsidP="00C04712">
      <w:pPr>
        <w:spacing w:line="360" w:lineRule="auto"/>
        <w:ind w:firstLine="708"/>
        <w:rPr>
          <w:rFonts w:ascii="Times New Roman" w:hAnsi="Times New Roman" w:cs="Times New Roman"/>
          <w:sz w:val="24"/>
          <w:szCs w:val="24"/>
        </w:rPr>
      </w:pPr>
      <w:r w:rsidRPr="00C04712">
        <w:rPr>
          <w:rFonts w:ascii="Times New Roman" w:hAnsi="Times New Roman" w:cs="Times New Roman"/>
          <w:sz w:val="24"/>
          <w:szCs w:val="24"/>
          <w:u w:val="single"/>
        </w:rPr>
        <w:t>ARTICULO</w:t>
      </w:r>
      <w:r w:rsidR="006D7AEB" w:rsidRPr="00C04712">
        <w:rPr>
          <w:rFonts w:ascii="Times New Roman" w:hAnsi="Times New Roman" w:cs="Times New Roman"/>
          <w:sz w:val="24"/>
          <w:szCs w:val="24"/>
          <w:u w:val="single"/>
        </w:rPr>
        <w:t xml:space="preserve"> 143º:</w:t>
      </w:r>
      <w:r w:rsidR="006D7AEB" w:rsidRPr="006D7AEB">
        <w:rPr>
          <w:rFonts w:ascii="Times New Roman" w:hAnsi="Times New Roman" w:cs="Times New Roman"/>
          <w:sz w:val="24"/>
          <w:szCs w:val="24"/>
        </w:rPr>
        <w:t xml:space="preserve"> Se consideran faltas o infracciones graves al tránsito para el presente código, las siguientes: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Poner en peligro la salud o integridad física de los usuarios de la vía pública, por conducir en forma peligrosa, inadecuadamente, a exceso de velocidad. Por despedir exceso de humo o gases tóxicos del vehículo, como salpicar agua al peatón intencionalmente. </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Por causar daños, por negligencia del conductor, a toda construcción realizada por la municipalidad, empresa privada o de tercero.</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Conducir sin licencia de conductor o permitir la conducción a persona no habilitada.</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Darse a la fuga luego de ser partícipe de un accidente de tránsito o a negarse a suministrar en tal circunstancia, los datos de la licencia de conductor, del seguro, en caso de ser necesario, o cualquier otro documento que solicite la autoridad de tránsito y de transporte.</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Negarse e identificarse.</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Darse a la fuga luego de cometer una infracción a las normas de tránsito.</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Conducir en estado de ebriedad, alteraciones físico-psíquicas, o bajo la acción de tóxico o estupefaciente.</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Efectuar carreras o picadas en la vía pública.</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Violar tránsito cortado por la autoridad de tránsito o luz roja del semáforo.</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Adelantarse por la derecha.</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Estacionar en doble fila.</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 xml:space="preserve">Estacionar a la izquierda </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Circular con escape libre u otros ruidos.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Falta de chapa patente, adulteración o ilegibilidad</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No ceder el paso de los vehículos de Bomberos, ambulancia, policial, autoridad Municipal en el cumplimiento de sus servicios.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Violar cruces escolares, cortejos fúnebres, procesión o cualquier acto autorizado por el órgano competente.</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Girar a la izquierda en los lugares prohibido, circular marcha atrás en bocacalle, poniendo en peligro a terceros.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No respetar la prioridad de paso del peatón en los lugares destinados a tal fin.</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Reducir arbitrariamente la velocidad, realizar maniobras zigzagueantes, o maniobras innecesarias.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lastRenderedPageBreak/>
        <w:t>A los menores de 18 años conducir ciclomotor en zona céntrica, de gran concentración vehicular.</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Circular con cubiertas con fallas o sin la profundidad legal de los canales en su banda de rodamiento.</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A los conductores de velocípedos, ciclomotores, motocicletas y similares, o enfilados inmediatamente detrás de otros automotores.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Remolcar automotores, salvo para los vehículos destinados a tal fin. Los demás podrán hacerlo en caso de fuerza mayor, utilizando elementos rígidos de acople y con la debida precaución.</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Transportar cualquier carga o elemento que perturbe la visibilidad, afecte peligrosamente las condiciones aerodinámicas del vehículo, oculte luces o indicadores o sobresalga elemento de los límites permitidos.</w:t>
      </w:r>
    </w:p>
    <w:p w:rsidR="006D7AEB" w:rsidRPr="006D7AEB" w:rsidRDefault="006D7AEB" w:rsidP="006D7AEB">
      <w:pPr>
        <w:pStyle w:val="Prrafodelista"/>
        <w:numPr>
          <w:ilvl w:val="0"/>
          <w:numId w:val="79"/>
        </w:numPr>
        <w:spacing w:line="360" w:lineRule="auto"/>
        <w:rPr>
          <w:rFonts w:ascii="Times New Roman" w:hAnsi="Times New Roman" w:cs="Times New Roman"/>
          <w:sz w:val="24"/>
          <w:szCs w:val="24"/>
        </w:rPr>
      </w:pPr>
      <w:r w:rsidRPr="006D7AEB">
        <w:rPr>
          <w:rFonts w:ascii="Times New Roman" w:hAnsi="Times New Roman" w:cs="Times New Roman"/>
          <w:sz w:val="24"/>
          <w:szCs w:val="24"/>
        </w:rPr>
        <w:t>Circular con vehículo con defensas delanteras y/o traseras, enganches sobresalientes, o cualquier otro elemento laterales de la carrocería que puedan ser potencialmente peligrosos para el resto de los usuarios de la vía pública.</w:t>
      </w:r>
    </w:p>
    <w:p w:rsidR="00281EE5" w:rsidRPr="006D7AEB" w:rsidRDefault="006D7AEB" w:rsidP="006D7AEB">
      <w:pPr>
        <w:spacing w:after="0" w:line="360" w:lineRule="auto"/>
        <w:rPr>
          <w:rFonts w:ascii="Times New Roman" w:hAnsi="Times New Roman" w:cs="Times New Roman"/>
          <w:sz w:val="24"/>
          <w:szCs w:val="24"/>
        </w:rPr>
      </w:pPr>
      <w:r w:rsidRPr="006D7AEB">
        <w:rPr>
          <w:rFonts w:ascii="Times New Roman" w:hAnsi="Times New Roman" w:cs="Times New Roman"/>
          <w:sz w:val="24"/>
          <w:szCs w:val="24"/>
        </w:rPr>
        <w:t>Se considera faltas leves, las que no se encuentren establecidas en el presente artículo. Siempre que estén en desacuerdo a las disposiciones de tránsito.</w:t>
      </w:r>
    </w:p>
    <w:p w:rsidR="00C04712" w:rsidRPr="006D7AEB" w:rsidRDefault="00C04712" w:rsidP="006D7AEB">
      <w:pPr>
        <w:spacing w:after="0" w:line="360" w:lineRule="auto"/>
        <w:rPr>
          <w:rFonts w:ascii="Times New Roman" w:hAnsi="Times New Roman" w:cs="Times New Roman"/>
          <w:sz w:val="24"/>
          <w:szCs w:val="24"/>
          <w:lang w:val="es-AR"/>
        </w:rPr>
      </w:pPr>
    </w:p>
    <w:p w:rsidR="0089596E" w:rsidRPr="006D7AEB" w:rsidRDefault="0089596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CE7DA3"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MAXIMO PERMITIDO DE ALCOHOL</w:t>
      </w:r>
    </w:p>
    <w:p w:rsidR="0089596E" w:rsidRPr="006D7AEB" w:rsidRDefault="0089596E" w:rsidP="006D7AEB">
      <w:pPr>
        <w:spacing w:after="0" w:line="360" w:lineRule="auto"/>
        <w:rPr>
          <w:rFonts w:ascii="Times New Roman" w:hAnsi="Times New Roman" w:cs="Times New Roman"/>
          <w:sz w:val="24"/>
          <w:szCs w:val="24"/>
          <w:lang w:val="es-AR"/>
        </w:rPr>
      </w:pPr>
    </w:p>
    <w:p w:rsidR="0089596E" w:rsidRPr="006D7AEB" w:rsidRDefault="0089596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144°:</w:t>
      </w:r>
      <w:r w:rsidRPr="006D7AEB">
        <w:rPr>
          <w:rFonts w:ascii="Times New Roman" w:hAnsi="Times New Roman" w:cs="Times New Roman"/>
          <w:sz w:val="24"/>
          <w:szCs w:val="24"/>
          <w:lang w:val="es-AR"/>
        </w:rPr>
        <w:t xml:space="preserve"> El presente código establece cromo grado máximo permitido de sangre:</w:t>
      </w:r>
    </w:p>
    <w:p w:rsidR="0089596E" w:rsidRPr="006D7AEB" w:rsidRDefault="0089596E" w:rsidP="006D7AEB">
      <w:pPr>
        <w:pStyle w:val="Prrafodelista"/>
        <w:numPr>
          <w:ilvl w:val="0"/>
          <w:numId w:val="5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los conductores de motocicletas, ciclomotor y/o similares de 0,2 grados por litro de sangre.</w:t>
      </w:r>
    </w:p>
    <w:p w:rsidR="0089596E" w:rsidRPr="006D7AEB" w:rsidRDefault="0089596E" w:rsidP="006D7AEB">
      <w:pPr>
        <w:pStyle w:val="Prrafodelista"/>
        <w:numPr>
          <w:ilvl w:val="0"/>
          <w:numId w:val="5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los conductores de transporte público de pasajeros, cargas peligrosas “0” grados.</w:t>
      </w:r>
    </w:p>
    <w:p w:rsidR="0089596E" w:rsidRPr="006D7AEB" w:rsidRDefault="0089596E" w:rsidP="006D7AEB">
      <w:pPr>
        <w:pStyle w:val="Prrafodelista"/>
        <w:numPr>
          <w:ilvl w:val="0"/>
          <w:numId w:val="5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los restantes conductores se establece 0,5 grados por litro de sangre.</w:t>
      </w: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lang w:val="es-AR"/>
        </w:rPr>
        <w:t>El presente artículo será reglamentado por esta Dirección.</w:t>
      </w: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lang w:val="es-AR"/>
        </w:rPr>
        <w:t>Las modificaciones que se realicen quedan sujetas a lo que dictamine el órgano competente.</w:t>
      </w:r>
    </w:p>
    <w:p w:rsidR="0089596E" w:rsidRPr="006D7AEB" w:rsidRDefault="0089596E" w:rsidP="006D7AEB">
      <w:pPr>
        <w:spacing w:after="0" w:line="360" w:lineRule="auto"/>
        <w:ind w:left="705"/>
        <w:rPr>
          <w:rFonts w:ascii="Times New Roman" w:hAnsi="Times New Roman" w:cs="Times New Roman"/>
          <w:sz w:val="24"/>
          <w:szCs w:val="24"/>
          <w:lang w:val="es-AR"/>
        </w:rPr>
      </w:pPr>
    </w:p>
    <w:p w:rsidR="0089596E" w:rsidRPr="006D7AEB" w:rsidRDefault="0089596E" w:rsidP="006D7AEB">
      <w:pPr>
        <w:spacing w:after="0" w:line="360" w:lineRule="auto"/>
        <w:ind w:left="705"/>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t xml:space="preserve">     </w:t>
      </w:r>
      <w:r w:rsidR="00CE7DA3"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ESTACIONAMIENTO PAGADO</w:t>
      </w:r>
    </w:p>
    <w:p w:rsidR="0089596E" w:rsidRPr="006D7AEB" w:rsidRDefault="0089596E" w:rsidP="006D7AEB">
      <w:pPr>
        <w:spacing w:after="0" w:line="360" w:lineRule="auto"/>
        <w:ind w:left="705"/>
        <w:rPr>
          <w:rFonts w:ascii="Times New Roman" w:hAnsi="Times New Roman" w:cs="Times New Roman"/>
          <w:sz w:val="24"/>
          <w:szCs w:val="24"/>
          <w:u w:val="single"/>
          <w:lang w:val="es-AR"/>
        </w:rPr>
      </w:pP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145°:</w:t>
      </w:r>
      <w:r w:rsidRPr="006D7AEB">
        <w:rPr>
          <w:rFonts w:ascii="Times New Roman" w:hAnsi="Times New Roman" w:cs="Times New Roman"/>
          <w:sz w:val="24"/>
          <w:szCs w:val="24"/>
          <w:lang w:val="es-AR"/>
        </w:rPr>
        <w:t xml:space="preserve"> El estacionamiento pagado, se implementará en toda la jurisdicción de Yerba Buena, salvo criterio contrario del Ejecutivo Municipal.</w:t>
      </w:r>
    </w:p>
    <w:p w:rsidR="0089596E" w:rsidRPr="006D7AEB" w:rsidRDefault="0089596E" w:rsidP="006D7AEB">
      <w:pPr>
        <w:spacing w:after="0" w:line="360" w:lineRule="auto"/>
        <w:ind w:left="705"/>
        <w:rPr>
          <w:rFonts w:ascii="Times New Roman" w:hAnsi="Times New Roman" w:cs="Times New Roman"/>
          <w:sz w:val="24"/>
          <w:szCs w:val="24"/>
          <w:lang w:val="es-AR"/>
        </w:rPr>
      </w:pPr>
    </w:p>
    <w:p w:rsidR="00C04712" w:rsidRDefault="00C04712" w:rsidP="006D7AEB">
      <w:pPr>
        <w:spacing w:after="0" w:line="360" w:lineRule="auto"/>
        <w:ind w:left="705"/>
        <w:rPr>
          <w:rFonts w:ascii="Times New Roman" w:hAnsi="Times New Roman" w:cs="Times New Roman"/>
          <w:sz w:val="24"/>
          <w:szCs w:val="24"/>
          <w:u w:val="single"/>
          <w:lang w:val="es-AR"/>
        </w:rPr>
      </w:pPr>
    </w:p>
    <w:p w:rsidR="00C04712" w:rsidRDefault="00C04712" w:rsidP="006D7AEB">
      <w:pPr>
        <w:spacing w:after="0" w:line="360" w:lineRule="auto"/>
        <w:ind w:left="705"/>
        <w:rPr>
          <w:rFonts w:ascii="Times New Roman" w:hAnsi="Times New Roman" w:cs="Times New Roman"/>
          <w:sz w:val="24"/>
          <w:szCs w:val="24"/>
          <w:u w:val="single"/>
          <w:lang w:val="es-AR"/>
        </w:rPr>
      </w:pP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146°:</w:t>
      </w:r>
      <w:r w:rsidRPr="006D7AEB">
        <w:rPr>
          <w:rFonts w:ascii="Times New Roman" w:hAnsi="Times New Roman" w:cs="Times New Roman"/>
          <w:sz w:val="24"/>
          <w:szCs w:val="24"/>
          <w:lang w:val="es-AR"/>
        </w:rPr>
        <w:t xml:space="preserve"> El sistema de estacionamiento pagado deberá respetar las normas y exigencias establecidas en el presente Código.</w:t>
      </w:r>
    </w:p>
    <w:p w:rsidR="0089596E" w:rsidRPr="006D7AEB" w:rsidRDefault="0089596E" w:rsidP="006D7AEB">
      <w:pPr>
        <w:spacing w:after="0" w:line="360" w:lineRule="auto"/>
        <w:ind w:left="705"/>
        <w:rPr>
          <w:rFonts w:ascii="Times New Roman" w:hAnsi="Times New Roman" w:cs="Times New Roman"/>
          <w:sz w:val="24"/>
          <w:szCs w:val="24"/>
          <w:lang w:val="es-AR"/>
        </w:rPr>
      </w:pP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147°:</w:t>
      </w:r>
      <w:r w:rsidRPr="006D7AEB">
        <w:rPr>
          <w:rFonts w:ascii="Times New Roman" w:hAnsi="Times New Roman" w:cs="Times New Roman"/>
          <w:sz w:val="24"/>
          <w:szCs w:val="24"/>
          <w:lang w:val="es-AR"/>
        </w:rPr>
        <w:t xml:space="preserve"> El sistema de estacionamiento pagado será efectuado por la administración, de miércoles a domingo en el horario que determine la Dirección de Tránsito, este mismo </w:t>
      </w:r>
      <w:r w:rsidR="008443A4" w:rsidRPr="006D7AEB">
        <w:rPr>
          <w:rFonts w:ascii="Times New Roman" w:hAnsi="Times New Roman" w:cs="Times New Roman"/>
          <w:sz w:val="24"/>
          <w:szCs w:val="24"/>
          <w:lang w:val="es-AR"/>
        </w:rPr>
        <w:t>está</w:t>
      </w:r>
      <w:r w:rsidRPr="006D7AEB">
        <w:rPr>
          <w:rFonts w:ascii="Times New Roman" w:hAnsi="Times New Roman" w:cs="Times New Roman"/>
          <w:sz w:val="24"/>
          <w:szCs w:val="24"/>
          <w:lang w:val="es-AR"/>
        </w:rPr>
        <w:t xml:space="preserve"> dispuesto a modificaciones.</w:t>
      </w:r>
    </w:p>
    <w:p w:rsidR="0089596E" w:rsidRPr="006D7AEB" w:rsidRDefault="0089596E" w:rsidP="006D7AEB">
      <w:pPr>
        <w:spacing w:after="0" w:line="360" w:lineRule="auto"/>
        <w:ind w:left="705"/>
        <w:rPr>
          <w:rFonts w:ascii="Times New Roman" w:hAnsi="Times New Roman" w:cs="Times New Roman"/>
          <w:sz w:val="24"/>
          <w:szCs w:val="24"/>
          <w:lang w:val="es-AR"/>
        </w:rPr>
      </w:pP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148°:</w:t>
      </w:r>
      <w:r w:rsidRPr="006D7AEB">
        <w:rPr>
          <w:rFonts w:ascii="Times New Roman" w:hAnsi="Times New Roman" w:cs="Times New Roman"/>
          <w:sz w:val="24"/>
          <w:szCs w:val="24"/>
          <w:lang w:val="es-AR"/>
        </w:rPr>
        <w:t xml:space="preserve"> La tarifa será fijada por el órgano competente. La misma se abonará la primer hora por adelantado.</w:t>
      </w: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 caso de que el conductor no abone dicha cantidad inmediatamente se informara al inspector de tránsito </w:t>
      </w:r>
      <w:r w:rsidR="008443A4" w:rsidRPr="006D7AEB">
        <w:rPr>
          <w:rFonts w:ascii="Times New Roman" w:hAnsi="Times New Roman" w:cs="Times New Roman"/>
          <w:sz w:val="24"/>
          <w:szCs w:val="24"/>
          <w:lang w:val="es-AR"/>
        </w:rPr>
        <w:t>más</w:t>
      </w:r>
      <w:r w:rsidRPr="006D7AEB">
        <w:rPr>
          <w:rFonts w:ascii="Times New Roman" w:hAnsi="Times New Roman" w:cs="Times New Roman"/>
          <w:sz w:val="24"/>
          <w:szCs w:val="24"/>
          <w:lang w:val="es-AR"/>
        </w:rPr>
        <w:t xml:space="preserve"> cercano el cual labrara el acta de comprobación correspondiente.</w:t>
      </w:r>
    </w:p>
    <w:p w:rsidR="0089596E" w:rsidRPr="006D7AEB" w:rsidRDefault="0089596E" w:rsidP="006D7AEB">
      <w:pPr>
        <w:spacing w:after="0" w:line="360" w:lineRule="auto"/>
        <w:ind w:left="705"/>
        <w:rPr>
          <w:rFonts w:ascii="Times New Roman" w:hAnsi="Times New Roman" w:cs="Times New Roman"/>
          <w:sz w:val="24"/>
          <w:szCs w:val="24"/>
          <w:lang w:val="es-AR"/>
        </w:rPr>
      </w:pPr>
    </w:p>
    <w:p w:rsidR="0089596E" w:rsidRPr="006D7AEB" w:rsidRDefault="0089596E"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149°:</w:t>
      </w:r>
      <w:r w:rsidRPr="006D7AEB">
        <w:rPr>
          <w:rFonts w:ascii="Times New Roman" w:hAnsi="Times New Roman" w:cs="Times New Roman"/>
          <w:sz w:val="24"/>
          <w:szCs w:val="24"/>
          <w:lang w:val="es-AR"/>
        </w:rPr>
        <w:t xml:space="preserve"> No estarán sujetos al párrafo del estacionamiento pagado:</w:t>
      </w:r>
    </w:p>
    <w:p w:rsidR="0089596E" w:rsidRPr="006D7AEB" w:rsidRDefault="0089596E" w:rsidP="006D7AEB">
      <w:pPr>
        <w:pStyle w:val="Prrafodelista"/>
        <w:numPr>
          <w:ilvl w:val="0"/>
          <w:numId w:val="5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Vehículos oficiales que cumplan funciones específicas o cuando la tarea a realizar lo justifique.</w:t>
      </w:r>
    </w:p>
    <w:p w:rsidR="0089596E" w:rsidRPr="00C04712" w:rsidRDefault="0089596E" w:rsidP="00C04712">
      <w:pPr>
        <w:pStyle w:val="Prrafodelista"/>
        <w:numPr>
          <w:ilvl w:val="0"/>
          <w:numId w:val="5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Ambulancias en servicio de urgencia.</w:t>
      </w:r>
    </w:p>
    <w:p w:rsidR="0089596E" w:rsidRPr="006D7AEB" w:rsidRDefault="0089596E" w:rsidP="006D7AEB">
      <w:pPr>
        <w:pStyle w:val="Prrafodelista"/>
        <w:numPr>
          <w:ilvl w:val="0"/>
          <w:numId w:val="5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Vehículos afectados al servicio de las empresas de pompas fúnebres en el cumplimiento del servicio específico.</w:t>
      </w:r>
    </w:p>
    <w:p w:rsidR="00CE0882" w:rsidRPr="006D7AEB" w:rsidRDefault="0089596E" w:rsidP="006D7AEB">
      <w:pPr>
        <w:pStyle w:val="Prrafodelista"/>
        <w:numPr>
          <w:ilvl w:val="0"/>
          <w:numId w:val="5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Los vehículos conducidos por personas con impedimentos físicos o lisiados por un lapso </w:t>
      </w:r>
      <w:r w:rsidR="00CE0882" w:rsidRPr="006D7AEB">
        <w:rPr>
          <w:rFonts w:ascii="Times New Roman" w:hAnsi="Times New Roman" w:cs="Times New Roman"/>
          <w:sz w:val="24"/>
          <w:szCs w:val="24"/>
          <w:lang w:val="es-AR"/>
        </w:rPr>
        <w:t>no superior a los 30 minutos.</w:t>
      </w:r>
    </w:p>
    <w:p w:rsidR="00CE0882" w:rsidRPr="006D7AEB" w:rsidRDefault="00CE0882" w:rsidP="006D7AEB">
      <w:pPr>
        <w:pStyle w:val="Prrafodelista"/>
        <w:numPr>
          <w:ilvl w:val="0"/>
          <w:numId w:val="5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Otros casos que contemple el departamento ejecutivo, en la reglamentación del presente artículo.</w:t>
      </w:r>
    </w:p>
    <w:p w:rsidR="00CE0882" w:rsidRPr="006D7AEB" w:rsidRDefault="00CE0882" w:rsidP="006D7AEB">
      <w:pPr>
        <w:spacing w:after="0" w:line="360" w:lineRule="auto"/>
        <w:rPr>
          <w:rFonts w:ascii="Times New Roman" w:hAnsi="Times New Roman" w:cs="Times New Roman"/>
          <w:sz w:val="24"/>
          <w:szCs w:val="24"/>
          <w:lang w:val="es-AR"/>
        </w:rPr>
      </w:pPr>
    </w:p>
    <w:p w:rsidR="00CE0882" w:rsidRPr="006D7AEB" w:rsidRDefault="00CE0882"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150°:</w:t>
      </w:r>
      <w:r w:rsidRPr="006D7AEB">
        <w:rPr>
          <w:rFonts w:ascii="Times New Roman" w:hAnsi="Times New Roman" w:cs="Times New Roman"/>
          <w:sz w:val="24"/>
          <w:szCs w:val="24"/>
          <w:lang w:val="es-AR"/>
        </w:rPr>
        <w:t xml:space="preserve"> Se considera infractoras al régimen de estacionamiento pagado lo siguiente:</w:t>
      </w:r>
    </w:p>
    <w:p w:rsidR="00CE0882" w:rsidRPr="006D7AEB" w:rsidRDefault="00CE0882" w:rsidP="006D7AEB">
      <w:pPr>
        <w:pStyle w:val="Prrafodelista"/>
        <w:numPr>
          <w:ilvl w:val="0"/>
          <w:numId w:val="5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Boleta de estacionamiento mal colocada o deteriorada.</w:t>
      </w:r>
    </w:p>
    <w:p w:rsidR="00CE0882" w:rsidRPr="006D7AEB" w:rsidRDefault="00CE0882" w:rsidP="006D7AEB">
      <w:pPr>
        <w:pStyle w:val="Prrafodelista"/>
        <w:numPr>
          <w:ilvl w:val="0"/>
          <w:numId w:val="5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Marcación o perfor</w:t>
      </w:r>
      <w:r w:rsidR="000E38A4" w:rsidRPr="006D7AEB">
        <w:rPr>
          <w:rFonts w:ascii="Times New Roman" w:hAnsi="Times New Roman" w:cs="Times New Roman"/>
          <w:sz w:val="24"/>
          <w:szCs w:val="24"/>
          <w:lang w:val="es-AR"/>
        </w:rPr>
        <w:t xml:space="preserve">ación inexacta de la hora en la </w:t>
      </w:r>
      <w:r w:rsidRPr="006D7AEB">
        <w:rPr>
          <w:rFonts w:ascii="Times New Roman" w:hAnsi="Times New Roman" w:cs="Times New Roman"/>
          <w:sz w:val="24"/>
          <w:szCs w:val="24"/>
          <w:lang w:val="es-AR"/>
        </w:rPr>
        <w:t>boleta.</w:t>
      </w:r>
    </w:p>
    <w:p w:rsidR="00CE0882" w:rsidRPr="006D7AEB" w:rsidRDefault="00CE0882" w:rsidP="006D7AEB">
      <w:pPr>
        <w:pStyle w:val="Prrafodelista"/>
        <w:numPr>
          <w:ilvl w:val="0"/>
          <w:numId w:val="5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Permanencia por mas tiempo del permitido dentro del vehículo.</w:t>
      </w:r>
    </w:p>
    <w:p w:rsidR="00CE0882" w:rsidRPr="006D7AEB" w:rsidRDefault="00CE0882" w:rsidP="006D7AEB">
      <w:pPr>
        <w:pStyle w:val="Prrafodelista"/>
        <w:numPr>
          <w:ilvl w:val="0"/>
          <w:numId w:val="5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Adulteración o intento de adulteración o falsificación de la boleta de estacionamiento pagado.</w:t>
      </w:r>
    </w:p>
    <w:p w:rsidR="00CE0882" w:rsidRPr="006D7AEB" w:rsidRDefault="00CE0882" w:rsidP="006D7AEB">
      <w:pPr>
        <w:spacing w:after="0" w:line="360" w:lineRule="auto"/>
        <w:ind w:left="705"/>
        <w:rPr>
          <w:rFonts w:ascii="Times New Roman" w:hAnsi="Times New Roman" w:cs="Times New Roman"/>
          <w:sz w:val="24"/>
          <w:szCs w:val="24"/>
          <w:lang w:val="es-AR"/>
        </w:rPr>
      </w:pPr>
    </w:p>
    <w:p w:rsidR="00CE0882" w:rsidRPr="006D7AEB" w:rsidRDefault="00CE0882"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151°:</w:t>
      </w:r>
      <w:r w:rsidRPr="006D7AEB">
        <w:rPr>
          <w:rFonts w:ascii="Times New Roman" w:hAnsi="Times New Roman" w:cs="Times New Roman"/>
          <w:sz w:val="24"/>
          <w:szCs w:val="24"/>
          <w:lang w:val="es-AR"/>
        </w:rPr>
        <w:t xml:space="preserve"> </w:t>
      </w:r>
      <w:r w:rsidR="00B7014F" w:rsidRPr="006D7AEB">
        <w:rPr>
          <w:rFonts w:ascii="Times New Roman" w:hAnsi="Times New Roman" w:cs="Times New Roman"/>
          <w:sz w:val="24"/>
          <w:szCs w:val="24"/>
          <w:lang w:val="es-AR"/>
        </w:rPr>
        <w:t xml:space="preserve">De comprobarse alguna de las infracciones del artículo anterior, se procederá, a labrar el acta de comprobación correspondiente por medio de la autoridad competente. De estar ausente el conductor se inmovilizará el vehículo mediante el sistema de trabar ruedas o se remitirá a los corralones </w:t>
      </w:r>
      <w:r w:rsidR="00B7014F" w:rsidRPr="006D7AEB">
        <w:rPr>
          <w:rFonts w:ascii="Times New Roman" w:hAnsi="Times New Roman" w:cs="Times New Roman"/>
          <w:sz w:val="24"/>
          <w:szCs w:val="24"/>
          <w:lang w:val="es-AR"/>
        </w:rPr>
        <w:lastRenderedPageBreak/>
        <w:t>municipales. Se pondrá el vehículo y el acta de comprobación, a la mayor brevedad a disposición del Sr. Juez de Faltas de turno.</w:t>
      </w:r>
    </w:p>
    <w:p w:rsidR="00B7014F" w:rsidRPr="006D7AEB" w:rsidRDefault="00B7014F"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lang w:val="es-AR"/>
        </w:rPr>
        <w:t>De encontrarse el conductor, solo se confeccionará el acta de comprobación invitándolo a mover el vehículo por sus propios medios.</w:t>
      </w:r>
    </w:p>
    <w:p w:rsidR="00B7014F" w:rsidRPr="006D7AEB" w:rsidRDefault="00B7014F" w:rsidP="006D7AEB">
      <w:pPr>
        <w:spacing w:after="0" w:line="360" w:lineRule="auto"/>
        <w:ind w:left="705"/>
        <w:rPr>
          <w:rFonts w:ascii="Times New Roman" w:hAnsi="Times New Roman" w:cs="Times New Roman"/>
          <w:sz w:val="24"/>
          <w:szCs w:val="24"/>
          <w:lang w:val="es-AR"/>
        </w:rPr>
      </w:pPr>
    </w:p>
    <w:p w:rsidR="00B7014F" w:rsidRPr="006D7AEB" w:rsidRDefault="00836426" w:rsidP="006D7AEB">
      <w:pPr>
        <w:spacing w:after="0" w:line="360" w:lineRule="auto"/>
        <w:ind w:left="705"/>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0E2DDC" w:rsidRPr="006D7AEB">
        <w:rPr>
          <w:rFonts w:ascii="Times New Roman" w:hAnsi="Times New Roman" w:cs="Times New Roman"/>
          <w:sz w:val="24"/>
          <w:szCs w:val="24"/>
          <w:lang w:val="es-AR"/>
        </w:rPr>
        <w:t xml:space="preserve">      </w:t>
      </w:r>
      <w:r w:rsidR="00B7014F" w:rsidRPr="006D7AEB">
        <w:rPr>
          <w:rFonts w:ascii="Times New Roman" w:hAnsi="Times New Roman" w:cs="Times New Roman"/>
          <w:sz w:val="24"/>
          <w:szCs w:val="24"/>
          <w:u w:val="single"/>
          <w:lang w:val="es-AR"/>
        </w:rPr>
        <w:t>RESPONSABILIDAD</w:t>
      </w:r>
    </w:p>
    <w:p w:rsidR="0089596E" w:rsidRPr="006D7AEB" w:rsidRDefault="0089596E" w:rsidP="006D7AEB">
      <w:pPr>
        <w:spacing w:after="0" w:line="360" w:lineRule="auto"/>
        <w:rPr>
          <w:rFonts w:ascii="Times New Roman" w:hAnsi="Times New Roman" w:cs="Times New Roman"/>
          <w:sz w:val="24"/>
          <w:szCs w:val="24"/>
          <w:lang w:val="es-AR"/>
        </w:rPr>
      </w:pPr>
    </w:p>
    <w:p w:rsidR="00B7014F" w:rsidRPr="006D7AEB" w:rsidRDefault="00B7014F"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152°:</w:t>
      </w:r>
      <w:r w:rsidRPr="006D7AEB">
        <w:rPr>
          <w:rFonts w:ascii="Times New Roman" w:hAnsi="Times New Roman" w:cs="Times New Roman"/>
          <w:sz w:val="24"/>
          <w:szCs w:val="24"/>
          <w:lang w:val="es-AR"/>
        </w:rPr>
        <w:t xml:space="preserve"> Los conductores que estacionen sus vehículos en las arterias o zonas de estacionamiento pagado, lo harán por su cuenta y riesgo. No existe para la Municipalidad ningún tipo de responsabilidad por los daños que sufra el vehículo u objetos guardados en su interior, ya sea por circunstancias fortuitas u obra de terceros.</w:t>
      </w:r>
    </w:p>
    <w:p w:rsidR="00B7014F" w:rsidRPr="006D7AEB" w:rsidRDefault="00B7014F" w:rsidP="006D7AEB">
      <w:pPr>
        <w:spacing w:after="0" w:line="360" w:lineRule="auto"/>
        <w:rPr>
          <w:rFonts w:ascii="Times New Roman" w:hAnsi="Times New Roman" w:cs="Times New Roman"/>
          <w:sz w:val="24"/>
          <w:szCs w:val="24"/>
          <w:lang w:val="es-AR"/>
        </w:rPr>
      </w:pPr>
    </w:p>
    <w:p w:rsidR="00B7014F" w:rsidRPr="006D7AEB" w:rsidRDefault="00B7014F"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153°:</w:t>
      </w:r>
      <w:r w:rsidRPr="006D7AEB">
        <w:rPr>
          <w:rFonts w:ascii="Times New Roman" w:hAnsi="Times New Roman" w:cs="Times New Roman"/>
          <w:sz w:val="24"/>
          <w:szCs w:val="24"/>
          <w:lang w:val="es-AR"/>
        </w:rPr>
        <w:t xml:space="preserve"> La autoridad competente en el control del estacionamiento pagado entregara como comprobante al conductor una boleta de control en la que consignará el número de chapa patente del vehículo, mes, dia, hora, minuto del comienzo del estacionamiento.</w:t>
      </w:r>
    </w:p>
    <w:p w:rsidR="00836426" w:rsidRPr="006D7AEB" w:rsidRDefault="00836426" w:rsidP="006D7AEB">
      <w:pPr>
        <w:spacing w:after="0" w:line="360" w:lineRule="auto"/>
        <w:rPr>
          <w:rFonts w:ascii="Times New Roman" w:hAnsi="Times New Roman" w:cs="Times New Roman"/>
          <w:sz w:val="24"/>
          <w:szCs w:val="24"/>
          <w:lang w:val="es-AR"/>
        </w:rPr>
      </w:pPr>
    </w:p>
    <w:p w:rsidR="00836426" w:rsidRPr="006D7AEB" w:rsidRDefault="00836426" w:rsidP="006D7AEB">
      <w:pPr>
        <w:spacing w:after="0" w:line="360" w:lineRule="auto"/>
        <w:rPr>
          <w:rFonts w:ascii="Times New Roman" w:hAnsi="Times New Roman" w:cs="Times New Roman"/>
          <w:sz w:val="24"/>
          <w:szCs w:val="24"/>
          <w:lang w:val="es-AR"/>
        </w:rPr>
      </w:pPr>
    </w:p>
    <w:p w:rsidR="00836426" w:rsidRPr="006D7AEB" w:rsidRDefault="00836426"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t xml:space="preserve">          </w:t>
      </w:r>
      <w:r w:rsidRPr="006D7AEB">
        <w:rPr>
          <w:rFonts w:ascii="Times New Roman" w:hAnsi="Times New Roman" w:cs="Times New Roman"/>
          <w:sz w:val="24"/>
          <w:szCs w:val="24"/>
          <w:u w:val="single"/>
          <w:lang w:val="es-AR"/>
        </w:rPr>
        <w:t>ACCIDENTES</w:t>
      </w:r>
    </w:p>
    <w:p w:rsidR="00836426" w:rsidRPr="006D7AEB" w:rsidRDefault="00836426" w:rsidP="006D7AEB">
      <w:pPr>
        <w:spacing w:after="0" w:line="360" w:lineRule="auto"/>
        <w:rPr>
          <w:rFonts w:ascii="Times New Roman" w:hAnsi="Times New Roman" w:cs="Times New Roman"/>
          <w:sz w:val="24"/>
          <w:szCs w:val="24"/>
          <w:lang w:val="es-AR"/>
        </w:rPr>
      </w:pPr>
    </w:p>
    <w:p w:rsidR="00836426" w:rsidRPr="006D7AEB" w:rsidRDefault="00836426"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154°:</w:t>
      </w:r>
      <w:r w:rsidRPr="006D7AEB">
        <w:rPr>
          <w:rFonts w:ascii="Times New Roman" w:hAnsi="Times New Roman" w:cs="Times New Roman"/>
          <w:sz w:val="24"/>
          <w:szCs w:val="24"/>
          <w:lang w:val="es-AR"/>
        </w:rPr>
        <w:t xml:space="preserve"> Presunciones; Se considera accidente</w:t>
      </w:r>
      <w:r w:rsidR="009B2493" w:rsidRPr="006D7AEB">
        <w:rPr>
          <w:rFonts w:ascii="Times New Roman" w:hAnsi="Times New Roman" w:cs="Times New Roman"/>
          <w:sz w:val="24"/>
          <w:szCs w:val="24"/>
          <w:lang w:val="es-AR"/>
        </w:rPr>
        <w:t xml:space="preserve"> de tránsito a todo hecho que produzca daños en personas o cosas como consecución de la circulación. Se presume responsable de un accidente asi que carece de prioridad de paso o comete una </w:t>
      </w:r>
      <w:r w:rsidR="007039FA" w:rsidRPr="006D7AEB">
        <w:rPr>
          <w:rFonts w:ascii="Times New Roman" w:hAnsi="Times New Roman" w:cs="Times New Roman"/>
          <w:sz w:val="24"/>
          <w:szCs w:val="24"/>
          <w:lang w:val="es-AR"/>
        </w:rPr>
        <w:t>infracción</w:t>
      </w:r>
      <w:r w:rsidR="009B2493" w:rsidRPr="006D7AEB">
        <w:rPr>
          <w:rFonts w:ascii="Times New Roman" w:hAnsi="Times New Roman" w:cs="Times New Roman"/>
          <w:sz w:val="24"/>
          <w:szCs w:val="24"/>
          <w:lang w:val="es-AR"/>
        </w:rPr>
        <w:t xml:space="preserve"> relacionada con la causa del mismo. Les corresponderá responsabilidad a los que aun respetando las disposiciones, pudiendo haberlo evitado voluntariamente, no lo hiciere.</w:t>
      </w:r>
    </w:p>
    <w:p w:rsidR="009B2493" w:rsidRPr="006D7AEB" w:rsidRDefault="009B249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peatón goza del beneficio de la deuda y presunciones a su favor, en tanto no incurra en graves violaciones a las normas de tránsito.</w:t>
      </w:r>
    </w:p>
    <w:p w:rsidR="003E024A" w:rsidRPr="006D7AEB" w:rsidRDefault="003E024A" w:rsidP="006D7AEB">
      <w:pPr>
        <w:spacing w:after="0" w:line="360" w:lineRule="auto"/>
        <w:rPr>
          <w:rFonts w:ascii="Times New Roman" w:hAnsi="Times New Roman" w:cs="Times New Roman"/>
          <w:sz w:val="24"/>
          <w:szCs w:val="24"/>
          <w:lang w:val="es-AR"/>
        </w:rPr>
      </w:pPr>
    </w:p>
    <w:p w:rsidR="003E024A" w:rsidRPr="006D7AEB" w:rsidRDefault="003E024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155°:</w:t>
      </w:r>
      <w:r w:rsidRPr="006D7AEB">
        <w:rPr>
          <w:rFonts w:ascii="Times New Roman" w:hAnsi="Times New Roman" w:cs="Times New Roman"/>
          <w:sz w:val="24"/>
          <w:szCs w:val="24"/>
          <w:lang w:val="es-AR"/>
        </w:rPr>
        <w:t xml:space="preserve"> El conductor y/o propietario de un vehículo, será responsable de los daños causados u originados a los otros o a la infraestructura de dominio público.</w:t>
      </w:r>
    </w:p>
    <w:p w:rsidR="003E024A" w:rsidRPr="006D7AEB" w:rsidRDefault="003E024A" w:rsidP="006D7AEB">
      <w:pPr>
        <w:spacing w:after="0" w:line="360" w:lineRule="auto"/>
        <w:rPr>
          <w:rFonts w:ascii="Times New Roman" w:hAnsi="Times New Roman" w:cs="Times New Roman"/>
          <w:sz w:val="24"/>
          <w:szCs w:val="24"/>
          <w:lang w:val="es-AR"/>
        </w:rPr>
      </w:pPr>
    </w:p>
    <w:p w:rsidR="003E024A" w:rsidRPr="006D7AEB" w:rsidRDefault="003E024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156°:</w:t>
      </w:r>
      <w:r w:rsidRPr="006D7AEB">
        <w:rPr>
          <w:rFonts w:ascii="Times New Roman" w:hAnsi="Times New Roman" w:cs="Times New Roman"/>
          <w:sz w:val="24"/>
          <w:szCs w:val="24"/>
          <w:lang w:val="es-AR"/>
        </w:rPr>
        <w:t xml:space="preserve"> Es obligatorio para todo el que participe de un accidente de tránsito:</w:t>
      </w:r>
    </w:p>
    <w:p w:rsidR="003E024A" w:rsidRPr="006D7AEB" w:rsidRDefault="003E024A" w:rsidP="006D7AEB">
      <w:pPr>
        <w:pStyle w:val="Prrafodelista"/>
        <w:numPr>
          <w:ilvl w:val="0"/>
          <w:numId w:val="5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Detenerse inmediatamente.</w:t>
      </w:r>
    </w:p>
    <w:p w:rsidR="003E024A" w:rsidRPr="006D7AEB" w:rsidRDefault="003E024A" w:rsidP="006D7AEB">
      <w:pPr>
        <w:pStyle w:val="Prrafodelista"/>
        <w:numPr>
          <w:ilvl w:val="0"/>
          <w:numId w:val="5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Suministrar los datos de su licencia de conductor y del seguro obligatorio, a la otra parte y a la autoridad interviniente. Si la otra parte estuviese presente, deben adherir dichos datos, en forma segura al vehículo dañado.</w:t>
      </w:r>
    </w:p>
    <w:p w:rsidR="003E024A" w:rsidRPr="006D7AEB" w:rsidRDefault="003E024A" w:rsidP="006D7AEB">
      <w:pPr>
        <w:pStyle w:val="Prrafodelista"/>
        <w:numPr>
          <w:ilvl w:val="0"/>
          <w:numId w:val="5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Dar aviso inmediatamente a la autoridad policial mas cercana y a la Dirección de Tránsito y Transporte, brindar toda la información y documentación pertinente que le sea requerida.</w:t>
      </w:r>
    </w:p>
    <w:p w:rsidR="003E024A" w:rsidRPr="006D7AEB" w:rsidRDefault="003E024A" w:rsidP="006D7AEB">
      <w:pPr>
        <w:pStyle w:val="Prrafodelista"/>
        <w:numPr>
          <w:ilvl w:val="0"/>
          <w:numId w:val="5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Comparecer y declarar ante la autoridad de juzgamiento o de investigación administrativa cuando sean citados.</w:t>
      </w:r>
    </w:p>
    <w:p w:rsidR="003E024A" w:rsidRPr="006D7AEB" w:rsidRDefault="003E024A" w:rsidP="006D7AEB">
      <w:pPr>
        <w:spacing w:after="0" w:line="360" w:lineRule="auto"/>
        <w:rPr>
          <w:rFonts w:ascii="Times New Roman" w:hAnsi="Times New Roman" w:cs="Times New Roman"/>
          <w:sz w:val="24"/>
          <w:szCs w:val="24"/>
          <w:lang w:val="es-AR"/>
        </w:rPr>
      </w:pPr>
    </w:p>
    <w:p w:rsidR="003E024A" w:rsidRPr="006D7AEB" w:rsidRDefault="006F67DE" w:rsidP="006D7AEB">
      <w:pPr>
        <w:spacing w:after="0" w:line="360" w:lineRule="auto"/>
        <w:ind w:left="2124"/>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r w:rsidR="003E024A" w:rsidRPr="006D7AEB">
        <w:rPr>
          <w:rFonts w:ascii="Times New Roman" w:hAnsi="Times New Roman" w:cs="Times New Roman"/>
          <w:sz w:val="24"/>
          <w:szCs w:val="24"/>
          <w:u w:val="single"/>
          <w:lang w:val="es-AR"/>
        </w:rPr>
        <w:t>INVESTIGACION DEL ACCIDENTE</w:t>
      </w:r>
    </w:p>
    <w:p w:rsidR="003E024A" w:rsidRPr="006D7AEB" w:rsidRDefault="003E024A" w:rsidP="006D7AEB">
      <w:pPr>
        <w:spacing w:after="0" w:line="360" w:lineRule="auto"/>
        <w:rPr>
          <w:rFonts w:ascii="Times New Roman" w:hAnsi="Times New Roman" w:cs="Times New Roman"/>
          <w:sz w:val="24"/>
          <w:szCs w:val="24"/>
          <w:lang w:val="es-AR"/>
        </w:rPr>
      </w:pPr>
    </w:p>
    <w:p w:rsidR="00F71C07" w:rsidRPr="006D7AEB" w:rsidRDefault="003E024A"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157°:</w:t>
      </w:r>
      <w:r w:rsidRPr="006D7AEB">
        <w:rPr>
          <w:rFonts w:ascii="Times New Roman" w:hAnsi="Times New Roman" w:cs="Times New Roman"/>
          <w:sz w:val="24"/>
          <w:szCs w:val="24"/>
          <w:lang w:val="es-AR"/>
        </w:rPr>
        <w:t xml:space="preserve"> La Dirección de Tránsito en forma obligatoria, de oficio</w:t>
      </w:r>
      <w:r w:rsidR="00F71C07" w:rsidRPr="006D7AEB">
        <w:rPr>
          <w:rFonts w:ascii="Times New Roman" w:hAnsi="Times New Roman" w:cs="Times New Roman"/>
          <w:sz w:val="24"/>
          <w:szCs w:val="24"/>
          <w:lang w:val="es-AR"/>
        </w:rPr>
        <w:t xml:space="preserve"> a petición de partes, estudiarán y analizarán los accidentes de tránsito, ocurridos en el Municipio, con el fin de establecer su causalidad y motivos del mismo y sacar conclusiones que permitan aconsejar a ado</w:t>
      </w:r>
      <w:r w:rsidR="00EB7CEC" w:rsidRPr="006D7AEB">
        <w:rPr>
          <w:rFonts w:ascii="Times New Roman" w:hAnsi="Times New Roman" w:cs="Times New Roman"/>
          <w:sz w:val="24"/>
          <w:szCs w:val="24"/>
          <w:lang w:val="es-AR"/>
        </w:rPr>
        <w:t>ptar medidas para su prevención.</w:t>
      </w:r>
    </w:p>
    <w:p w:rsidR="0098108F" w:rsidRPr="006D7AEB" w:rsidRDefault="0098108F" w:rsidP="006D7AEB">
      <w:pPr>
        <w:spacing w:after="0" w:line="360" w:lineRule="auto"/>
        <w:rPr>
          <w:rFonts w:ascii="Times New Roman" w:hAnsi="Times New Roman" w:cs="Times New Roman"/>
          <w:sz w:val="24"/>
          <w:szCs w:val="24"/>
          <w:u w:val="single"/>
          <w:lang w:val="es-AR"/>
        </w:rPr>
      </w:pPr>
    </w:p>
    <w:p w:rsidR="00F71C07" w:rsidRPr="006D7AEB" w:rsidRDefault="00F71C07"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158°:</w:t>
      </w:r>
      <w:r w:rsidRPr="006D7AEB">
        <w:rPr>
          <w:rFonts w:ascii="Times New Roman" w:hAnsi="Times New Roman" w:cs="Times New Roman"/>
          <w:sz w:val="24"/>
          <w:szCs w:val="24"/>
          <w:lang w:val="es-AR"/>
        </w:rPr>
        <w:t xml:space="preserve"> De todo accidente la Dirección de Tránsito llevará una ficha, en caso de tener conocimiento de los mismos, en los que se hará contar, datos del conductor y el vehículo.</w:t>
      </w:r>
    </w:p>
    <w:p w:rsidR="00F71C07" w:rsidRPr="006D7AEB" w:rsidRDefault="00F71C07" w:rsidP="006D7AEB">
      <w:pPr>
        <w:spacing w:after="0" w:line="360" w:lineRule="auto"/>
        <w:ind w:firstLine="708"/>
        <w:rPr>
          <w:rFonts w:ascii="Times New Roman" w:hAnsi="Times New Roman" w:cs="Times New Roman"/>
          <w:sz w:val="24"/>
          <w:szCs w:val="24"/>
          <w:lang w:val="es-AR"/>
        </w:rPr>
      </w:pPr>
    </w:p>
    <w:p w:rsidR="00F71C07" w:rsidRPr="006D7AEB" w:rsidRDefault="00F71C07"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6F67DE"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SEGURO OBLIGATORIO</w:t>
      </w:r>
    </w:p>
    <w:p w:rsidR="00F71C07" w:rsidRPr="006D7AEB" w:rsidRDefault="00F71C07" w:rsidP="006D7AEB">
      <w:pPr>
        <w:spacing w:after="0" w:line="360" w:lineRule="auto"/>
        <w:ind w:firstLine="708"/>
        <w:rPr>
          <w:rFonts w:ascii="Times New Roman" w:hAnsi="Times New Roman" w:cs="Times New Roman"/>
          <w:sz w:val="24"/>
          <w:szCs w:val="24"/>
          <w:lang w:val="es-AR"/>
        </w:rPr>
      </w:pPr>
    </w:p>
    <w:p w:rsidR="00F71C07" w:rsidRPr="006D7AEB" w:rsidRDefault="00F71C07"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159°:</w:t>
      </w:r>
      <w:r w:rsidRPr="006D7AEB">
        <w:rPr>
          <w:rFonts w:ascii="Times New Roman" w:hAnsi="Times New Roman" w:cs="Times New Roman"/>
          <w:sz w:val="24"/>
          <w:szCs w:val="24"/>
          <w:lang w:val="es-AR"/>
        </w:rPr>
        <w:t xml:space="preserve"> </w:t>
      </w:r>
      <w:r w:rsidR="008D1C81" w:rsidRPr="006D7AEB">
        <w:rPr>
          <w:rFonts w:ascii="Times New Roman" w:hAnsi="Times New Roman" w:cs="Times New Roman"/>
          <w:sz w:val="24"/>
          <w:szCs w:val="24"/>
          <w:lang w:val="es-AR"/>
        </w:rPr>
        <w:t>Todo automotor, acoplado o semi-acoplado debe estar cubierto por seguro de acuerdo a las condiciones que fije la autoridad en materia aseguradora, que cubra eventualmente daños causados a terceros transportados o no.</w:t>
      </w:r>
    </w:p>
    <w:p w:rsidR="008D1C81" w:rsidRPr="006D7AEB" w:rsidRDefault="008D1C81"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lang w:val="es-AR"/>
        </w:rPr>
        <w:t>Igualmente resulta obligatorio el seguro para motocicletas y similares en las mismas condiciones que rige para los automotores.</w:t>
      </w:r>
    </w:p>
    <w:p w:rsidR="006D7AEB" w:rsidRDefault="008D1C81" w:rsidP="00C04712">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lang w:val="es-AR"/>
        </w:rPr>
        <w:t>Se exigirá el cumplimiento de revisión técnica obligatoria o que el vehículo este en condicion</w:t>
      </w:r>
      <w:r w:rsidR="00C04712">
        <w:rPr>
          <w:rFonts w:ascii="Times New Roman" w:hAnsi="Times New Roman" w:cs="Times New Roman"/>
          <w:sz w:val="24"/>
          <w:szCs w:val="24"/>
          <w:lang w:val="es-AR"/>
        </w:rPr>
        <w:t>es reglamentarias de seguridad.</w:t>
      </w:r>
    </w:p>
    <w:p w:rsidR="00C04712" w:rsidRPr="00C04712" w:rsidRDefault="00C04712" w:rsidP="00C04712">
      <w:pPr>
        <w:spacing w:after="0" w:line="360" w:lineRule="auto"/>
        <w:ind w:firstLine="708"/>
        <w:rPr>
          <w:rFonts w:ascii="Times New Roman" w:hAnsi="Times New Roman" w:cs="Times New Roman"/>
          <w:sz w:val="24"/>
          <w:szCs w:val="24"/>
          <w:lang w:val="es-AR"/>
        </w:rPr>
      </w:pPr>
    </w:p>
    <w:p w:rsidR="00EB7CEC" w:rsidRPr="006D7AEB" w:rsidRDefault="008D1C81"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160°:</w:t>
      </w:r>
      <w:r w:rsidRPr="006D7AEB">
        <w:rPr>
          <w:rFonts w:ascii="Times New Roman" w:hAnsi="Times New Roman" w:cs="Times New Roman"/>
          <w:sz w:val="24"/>
          <w:szCs w:val="24"/>
          <w:lang w:val="es-AR"/>
        </w:rPr>
        <w:t xml:space="preserve"> Las autoridades pertinentes deben observar las siguientes reglas:</w:t>
      </w:r>
    </w:p>
    <w:p w:rsidR="00EB7CEC" w:rsidRPr="006D7AEB" w:rsidRDefault="00EB7CEC" w:rsidP="006D7AEB">
      <w:pPr>
        <w:spacing w:after="0" w:line="360" w:lineRule="auto"/>
        <w:ind w:firstLine="708"/>
        <w:rPr>
          <w:rFonts w:ascii="Times New Roman" w:hAnsi="Times New Roman" w:cs="Times New Roman"/>
          <w:sz w:val="24"/>
          <w:szCs w:val="24"/>
          <w:lang w:val="es-AR"/>
        </w:rPr>
      </w:pPr>
    </w:p>
    <w:p w:rsidR="008D1C81" w:rsidRPr="006D7AEB" w:rsidRDefault="008D1C81" w:rsidP="006D7AEB">
      <w:pPr>
        <w:pStyle w:val="Prrafodelista"/>
        <w:numPr>
          <w:ilvl w:val="0"/>
          <w:numId w:val="5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materia de comprobación de faltas.</w:t>
      </w:r>
    </w:p>
    <w:p w:rsidR="008D1C81" w:rsidRPr="006D7AEB" w:rsidRDefault="008D1C81" w:rsidP="006D7AEB">
      <w:pPr>
        <w:pStyle w:val="Prrafodelista"/>
        <w:numPr>
          <w:ilvl w:val="0"/>
          <w:numId w:val="5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Actuar de oficio o por denuncia.</w:t>
      </w:r>
    </w:p>
    <w:p w:rsidR="008D1C81" w:rsidRPr="006D7AEB" w:rsidRDefault="008D1C81" w:rsidP="006D7AEB">
      <w:pPr>
        <w:pStyle w:val="Prrafodelista"/>
        <w:numPr>
          <w:ilvl w:val="0"/>
          <w:numId w:val="5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Investigar la posible comisión de faltas en todo accidente de tránsito.</w:t>
      </w:r>
    </w:p>
    <w:p w:rsidR="008D1C81" w:rsidRPr="006D7AEB" w:rsidRDefault="008D1C81" w:rsidP="006D7AEB">
      <w:pPr>
        <w:pStyle w:val="Prrafodelista"/>
        <w:numPr>
          <w:ilvl w:val="0"/>
          <w:numId w:val="5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Identificarse ante el presunto infractor.</w:t>
      </w:r>
    </w:p>
    <w:p w:rsidR="008D1C81" w:rsidRPr="006D7AEB" w:rsidRDefault="008D1C81" w:rsidP="006D7AEB">
      <w:pPr>
        <w:pStyle w:val="Prrafodelista"/>
        <w:numPr>
          <w:ilvl w:val="0"/>
          <w:numId w:val="5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Entregar el duplicado del acta de comprobación al presunto infractor, salvo que no se identificara o se diera a la fuga, circunstancia que se hará constar en el acta.</w:t>
      </w:r>
    </w:p>
    <w:p w:rsidR="008D1C81" w:rsidRPr="006D7AEB" w:rsidRDefault="008D1C81" w:rsidP="006D7AEB">
      <w:pPr>
        <w:pStyle w:val="Prrafodelista"/>
        <w:numPr>
          <w:ilvl w:val="0"/>
          <w:numId w:val="5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materia de juzgamiento:</w:t>
      </w:r>
    </w:p>
    <w:p w:rsidR="008D1C81" w:rsidRPr="006D7AEB" w:rsidRDefault="008D1C81" w:rsidP="006D7AEB">
      <w:pPr>
        <w:pStyle w:val="Prrafodelista"/>
        <w:numPr>
          <w:ilvl w:val="0"/>
          <w:numId w:val="5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Hacer traer por la fuerza pública a los incomparecientes</w:t>
      </w:r>
      <w:r w:rsidR="0094153C" w:rsidRPr="006D7AEB">
        <w:rPr>
          <w:rFonts w:ascii="Times New Roman" w:hAnsi="Times New Roman" w:cs="Times New Roman"/>
          <w:sz w:val="24"/>
          <w:szCs w:val="24"/>
          <w:lang w:val="es-AR"/>
        </w:rPr>
        <w:t xml:space="preserve"> debidamente citados, rebeldes o prófugos.</w:t>
      </w:r>
    </w:p>
    <w:p w:rsidR="0094153C" w:rsidRPr="006D7AEB" w:rsidRDefault="0094153C" w:rsidP="006D7AEB">
      <w:pPr>
        <w:pStyle w:val="Prrafodelista"/>
        <w:numPr>
          <w:ilvl w:val="0"/>
          <w:numId w:val="5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horarios de atención del Tribunal de faltas, quedan a criterio de la autoridad competente.</w:t>
      </w:r>
    </w:p>
    <w:p w:rsidR="0094153C" w:rsidRPr="006D7AEB" w:rsidRDefault="0094153C" w:rsidP="006D7AEB">
      <w:pPr>
        <w:spacing w:after="0" w:line="360" w:lineRule="auto"/>
        <w:rPr>
          <w:rFonts w:ascii="Times New Roman" w:hAnsi="Times New Roman" w:cs="Times New Roman"/>
          <w:sz w:val="24"/>
          <w:szCs w:val="24"/>
          <w:lang w:val="es-AR"/>
        </w:rPr>
      </w:pPr>
    </w:p>
    <w:p w:rsidR="0094153C" w:rsidRPr="006D7AEB" w:rsidRDefault="0094153C"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6F67DE"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REVISION TECNICA</w:t>
      </w:r>
    </w:p>
    <w:p w:rsidR="0094153C" w:rsidRPr="006D7AEB" w:rsidRDefault="0094153C" w:rsidP="006D7AEB">
      <w:pPr>
        <w:spacing w:after="0" w:line="360" w:lineRule="auto"/>
        <w:rPr>
          <w:rFonts w:ascii="Times New Roman" w:hAnsi="Times New Roman" w:cs="Times New Roman"/>
          <w:sz w:val="24"/>
          <w:szCs w:val="24"/>
          <w:u w:val="single"/>
          <w:lang w:val="es-AR"/>
        </w:rPr>
      </w:pP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161°:</w:t>
      </w:r>
      <w:r w:rsidRPr="006D7AEB">
        <w:rPr>
          <w:rFonts w:ascii="Times New Roman" w:hAnsi="Times New Roman" w:cs="Times New Roman"/>
          <w:sz w:val="24"/>
          <w:szCs w:val="24"/>
          <w:lang w:val="es-AR"/>
        </w:rPr>
        <w:t xml:space="preserve"> Todos los vehículos automotores, acoplados o semirremolques que circulen por el Municipio, deben someterse a una revisión técnica, a fin de determinar el estado de funcionamiento de las piezas y sistemas que hacen a la seguridad activa y pasiva del vehículo, y a la emi</w:t>
      </w:r>
      <w:r w:rsidR="00C04712">
        <w:rPr>
          <w:rFonts w:ascii="Times New Roman" w:hAnsi="Times New Roman" w:cs="Times New Roman"/>
          <w:sz w:val="24"/>
          <w:szCs w:val="24"/>
          <w:lang w:val="es-AR"/>
        </w:rPr>
        <w:t>sión de ruidos y contaminantes.</w:t>
      </w: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piezas y sistemas a examinar, la periocidad y el criterio de evaluación de sus resultados, serán las que establezcan la reglamentación que al efecto dicte el Ejecutivo Municipal.</w:t>
      </w:r>
    </w:p>
    <w:p w:rsidR="0094153C" w:rsidRPr="006D7AEB" w:rsidRDefault="0094153C" w:rsidP="006D7AEB">
      <w:pPr>
        <w:spacing w:after="0" w:line="360" w:lineRule="auto"/>
        <w:rPr>
          <w:rFonts w:ascii="Times New Roman" w:hAnsi="Times New Roman" w:cs="Times New Roman"/>
          <w:sz w:val="24"/>
          <w:szCs w:val="24"/>
          <w:lang w:val="es-AR"/>
        </w:rPr>
      </w:pP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162°:</w:t>
      </w:r>
      <w:r w:rsidRPr="006D7AEB">
        <w:rPr>
          <w:rFonts w:ascii="Times New Roman" w:hAnsi="Times New Roman" w:cs="Times New Roman"/>
          <w:sz w:val="24"/>
          <w:szCs w:val="24"/>
          <w:lang w:val="es-AR"/>
        </w:rPr>
        <w:t xml:space="preserve"> Ningún vehículo automotor debe superar los límites reglamentarios de emisión de contaminantes, ruidos, humo y radiaciones tóxicas.</w:t>
      </w:r>
    </w:p>
    <w:p w:rsidR="0094153C" w:rsidRPr="006D7AEB" w:rsidRDefault="0094153C" w:rsidP="006D7AEB">
      <w:pPr>
        <w:spacing w:after="0" w:line="360" w:lineRule="auto"/>
        <w:rPr>
          <w:rFonts w:ascii="Times New Roman" w:hAnsi="Times New Roman" w:cs="Times New Roman"/>
          <w:sz w:val="24"/>
          <w:szCs w:val="24"/>
          <w:lang w:val="es-AR"/>
        </w:rPr>
      </w:pPr>
    </w:p>
    <w:p w:rsidR="0094153C" w:rsidRPr="006D7AEB" w:rsidRDefault="0094153C"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t xml:space="preserve">        </w:t>
      </w:r>
      <w:r w:rsidRPr="006D7AEB">
        <w:rPr>
          <w:rFonts w:ascii="Times New Roman" w:hAnsi="Times New Roman" w:cs="Times New Roman"/>
          <w:sz w:val="24"/>
          <w:szCs w:val="24"/>
          <w:u w:val="single"/>
          <w:lang w:val="es-AR"/>
        </w:rPr>
        <w:t>IDONEIDAD DE LA AUTORIDAD OFICIAL</w:t>
      </w:r>
    </w:p>
    <w:p w:rsidR="0094153C" w:rsidRPr="006D7AEB" w:rsidRDefault="0094153C" w:rsidP="006D7AEB">
      <w:pPr>
        <w:spacing w:after="0" w:line="360" w:lineRule="auto"/>
        <w:rPr>
          <w:rFonts w:ascii="Times New Roman" w:hAnsi="Times New Roman" w:cs="Times New Roman"/>
          <w:sz w:val="24"/>
          <w:szCs w:val="24"/>
          <w:u w:val="single"/>
          <w:lang w:val="es-AR"/>
        </w:rPr>
      </w:pP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163°:</w:t>
      </w:r>
      <w:r w:rsidRPr="006D7AEB">
        <w:rPr>
          <w:rFonts w:ascii="Times New Roman" w:hAnsi="Times New Roman" w:cs="Times New Roman"/>
          <w:sz w:val="24"/>
          <w:szCs w:val="24"/>
          <w:lang w:val="es-AR"/>
        </w:rPr>
        <w:t xml:space="preserve"> A los fines de este Código se exigirá a la autoridad de trámite idoneidad en la materia.</w:t>
      </w:r>
    </w:p>
    <w:p w:rsidR="006D7AEB" w:rsidRDefault="006D7AEB" w:rsidP="006D7AEB">
      <w:pPr>
        <w:spacing w:after="0" w:line="360" w:lineRule="auto"/>
        <w:rPr>
          <w:rFonts w:ascii="Times New Roman" w:hAnsi="Times New Roman" w:cs="Times New Roman"/>
          <w:sz w:val="24"/>
          <w:szCs w:val="24"/>
          <w:lang w:val="es-AR"/>
        </w:rPr>
      </w:pPr>
    </w:p>
    <w:p w:rsidR="00EB7CEC" w:rsidRPr="006D7AEB" w:rsidRDefault="0094153C" w:rsidP="006D7AEB">
      <w:pPr>
        <w:spacing w:after="0" w:line="360" w:lineRule="auto"/>
        <w:ind w:left="1416" w:firstLine="708"/>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CONDUCTORES DE VEHICULOS OFICIALES</w:t>
      </w:r>
    </w:p>
    <w:p w:rsidR="00EB7CEC" w:rsidRPr="006D7AEB" w:rsidRDefault="00EB7CEC" w:rsidP="006D7AEB">
      <w:pPr>
        <w:spacing w:after="0" w:line="360" w:lineRule="auto"/>
        <w:rPr>
          <w:rFonts w:ascii="Times New Roman" w:hAnsi="Times New Roman" w:cs="Times New Roman"/>
          <w:sz w:val="24"/>
          <w:szCs w:val="24"/>
          <w:u w:val="single"/>
          <w:lang w:val="es-AR"/>
        </w:rPr>
      </w:pPr>
    </w:p>
    <w:p w:rsidR="0094153C" w:rsidRPr="006D7AEB" w:rsidRDefault="0094153C"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164°:</w:t>
      </w:r>
      <w:r w:rsidRPr="006D7AEB">
        <w:rPr>
          <w:rFonts w:ascii="Times New Roman" w:hAnsi="Times New Roman" w:cs="Times New Roman"/>
          <w:sz w:val="24"/>
          <w:szCs w:val="24"/>
          <w:lang w:val="es-AR"/>
        </w:rPr>
        <w:t xml:space="preserve"> Los agentes municipales afectados a conducir vehículos de propiedad Municipal y que deban obtener la Licencia para realizar dichas tareas, estarán exceptuadas de las tasas previstas.</w:t>
      </w:r>
    </w:p>
    <w:p w:rsidR="0094153C" w:rsidRPr="006D7AEB" w:rsidRDefault="0094153C" w:rsidP="006D7AEB">
      <w:pPr>
        <w:spacing w:after="0" w:line="360" w:lineRule="auto"/>
        <w:rPr>
          <w:rFonts w:ascii="Times New Roman" w:hAnsi="Times New Roman" w:cs="Times New Roman"/>
          <w:sz w:val="24"/>
          <w:szCs w:val="24"/>
          <w:lang w:val="es-AR"/>
        </w:rPr>
      </w:pP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166°:</w:t>
      </w:r>
      <w:r w:rsidRPr="006D7AEB">
        <w:rPr>
          <w:rFonts w:ascii="Times New Roman" w:hAnsi="Times New Roman" w:cs="Times New Roman"/>
          <w:sz w:val="24"/>
          <w:szCs w:val="24"/>
          <w:lang w:val="es-AR"/>
        </w:rPr>
        <w:t xml:space="preserve"> Los conductores de vehículos oficiales de la Municipalidad de Yerba Buena, deberán extremar en todo momento su celo en la conducción, para convertirse en ejemplo de acatamiento de las normas de tránsito.</w:t>
      </w:r>
    </w:p>
    <w:p w:rsidR="0094153C" w:rsidRPr="006D7AEB" w:rsidRDefault="0094153C" w:rsidP="006D7AEB">
      <w:pPr>
        <w:spacing w:after="0" w:line="360" w:lineRule="auto"/>
        <w:rPr>
          <w:rFonts w:ascii="Times New Roman" w:hAnsi="Times New Roman" w:cs="Times New Roman"/>
          <w:sz w:val="24"/>
          <w:szCs w:val="24"/>
          <w:lang w:val="es-AR"/>
        </w:rPr>
      </w:pPr>
    </w:p>
    <w:p w:rsidR="00C04712"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ab/>
      </w:r>
    </w:p>
    <w:p w:rsidR="0094153C" w:rsidRPr="006D7AEB" w:rsidRDefault="0094153C" w:rsidP="00C04712">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167°:</w:t>
      </w:r>
      <w:r w:rsidRPr="006D7AEB">
        <w:rPr>
          <w:rFonts w:ascii="Times New Roman" w:hAnsi="Times New Roman" w:cs="Times New Roman"/>
          <w:sz w:val="24"/>
          <w:szCs w:val="24"/>
          <w:lang w:val="es-AR"/>
        </w:rPr>
        <w:t xml:space="preserve"> Se agravará la falta o contravención al tránsito, cuando el infractor sea funcionario o empleado Nacional, Provincial o Municipal, y haya cometido la falta en abuso del carácter de tal.</w:t>
      </w:r>
    </w:p>
    <w:p w:rsidR="0094153C" w:rsidRPr="006D7AEB" w:rsidRDefault="0094153C"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caso de no cumplir la autoridad de aplicación con la sanción correspondiente, se realizarán las denuncias penales en el Juzgado de aplicación que corresponda.</w:t>
      </w:r>
    </w:p>
    <w:p w:rsidR="0094153C" w:rsidRPr="006D7AEB" w:rsidRDefault="0094153C" w:rsidP="006D7AEB">
      <w:pPr>
        <w:spacing w:after="0" w:line="360" w:lineRule="auto"/>
        <w:rPr>
          <w:rFonts w:ascii="Times New Roman" w:hAnsi="Times New Roman" w:cs="Times New Roman"/>
          <w:sz w:val="24"/>
          <w:szCs w:val="24"/>
          <w:lang w:val="es-AR"/>
        </w:rPr>
      </w:pPr>
    </w:p>
    <w:p w:rsidR="0094153C" w:rsidRPr="006D7AEB" w:rsidRDefault="0094153C"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 xml:space="preserve">TRANSPORTE DE PERSONAS EN VEHICULOS </w:t>
      </w:r>
      <w:r w:rsidR="00E91D35" w:rsidRPr="006D7AEB">
        <w:rPr>
          <w:rFonts w:ascii="Times New Roman" w:hAnsi="Times New Roman" w:cs="Times New Roman"/>
          <w:sz w:val="24"/>
          <w:szCs w:val="24"/>
          <w:u w:val="single"/>
          <w:lang w:val="es-AR"/>
        </w:rPr>
        <w:t>DE CAJA DESCUBIERTA</w:t>
      </w:r>
    </w:p>
    <w:p w:rsidR="00E91D35" w:rsidRPr="006D7AEB" w:rsidRDefault="00E91D35" w:rsidP="006D7AEB">
      <w:pPr>
        <w:spacing w:after="0" w:line="360" w:lineRule="auto"/>
        <w:rPr>
          <w:rFonts w:ascii="Times New Roman" w:hAnsi="Times New Roman" w:cs="Times New Roman"/>
          <w:sz w:val="24"/>
          <w:szCs w:val="24"/>
          <w:lang w:val="es-AR"/>
        </w:rPr>
      </w:pPr>
    </w:p>
    <w:p w:rsidR="0098108F" w:rsidRDefault="00E91D35"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168°:</w:t>
      </w:r>
      <w:r w:rsidRPr="006D7AEB">
        <w:rPr>
          <w:rFonts w:ascii="Times New Roman" w:hAnsi="Times New Roman" w:cs="Times New Roman"/>
          <w:sz w:val="24"/>
          <w:szCs w:val="24"/>
          <w:lang w:val="es-AR"/>
        </w:rPr>
        <w:t xml:space="preserve"> Queda prohibido el transporte de personas en todos aquellos vehículos que posean caja descubierta, a excepción de los vehículos Municipales u otros que en razón de servicios y/o circunstancias especiales concurran en caso de emergencias.</w:t>
      </w:r>
    </w:p>
    <w:p w:rsidR="00C04712" w:rsidRPr="006D7AEB" w:rsidRDefault="00C04712" w:rsidP="006D7AEB">
      <w:pPr>
        <w:spacing w:after="0" w:line="360" w:lineRule="auto"/>
        <w:rPr>
          <w:rFonts w:ascii="Times New Roman" w:hAnsi="Times New Roman" w:cs="Times New Roman"/>
          <w:sz w:val="24"/>
          <w:szCs w:val="24"/>
          <w:lang w:val="es-AR"/>
        </w:rPr>
      </w:pPr>
    </w:p>
    <w:p w:rsidR="00E91D35" w:rsidRPr="006D7AEB" w:rsidRDefault="00E91D35"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6F67DE"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PERMISOS ESPECIALES</w:t>
      </w:r>
    </w:p>
    <w:p w:rsidR="00E91D35" w:rsidRPr="006D7AEB" w:rsidRDefault="00E91D35" w:rsidP="006D7AEB">
      <w:pPr>
        <w:spacing w:after="0" w:line="360" w:lineRule="auto"/>
        <w:rPr>
          <w:rFonts w:ascii="Times New Roman" w:hAnsi="Times New Roman" w:cs="Times New Roman"/>
          <w:sz w:val="24"/>
          <w:szCs w:val="24"/>
          <w:u w:val="single"/>
          <w:lang w:val="es-AR"/>
        </w:rPr>
      </w:pPr>
    </w:p>
    <w:p w:rsidR="00E91D35" w:rsidRPr="006D7AEB" w:rsidRDefault="00E91D35"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169°:</w:t>
      </w:r>
      <w:r w:rsidRPr="006D7AEB">
        <w:rPr>
          <w:rFonts w:ascii="Times New Roman" w:hAnsi="Times New Roman" w:cs="Times New Roman"/>
          <w:sz w:val="24"/>
          <w:szCs w:val="24"/>
          <w:lang w:val="es-AR"/>
        </w:rPr>
        <w:t xml:space="preserve"> Los vehículos adaptados para lisiados, podrán estacionar en la vía pública, aunque este prohibido el estacionamiento, esto, por un lapso no superior a veinte (20) minutos, siempre que posean Licencia de Conducir para </w:t>
      </w:r>
      <w:r w:rsidR="00AE1992" w:rsidRPr="006D7AEB">
        <w:rPr>
          <w:rFonts w:ascii="Times New Roman" w:hAnsi="Times New Roman" w:cs="Times New Roman"/>
          <w:sz w:val="24"/>
          <w:szCs w:val="24"/>
          <w:lang w:val="es-AR"/>
        </w:rPr>
        <w:t>vehículo</w:t>
      </w:r>
      <w:r w:rsidRPr="006D7AEB">
        <w:rPr>
          <w:rFonts w:ascii="Times New Roman" w:hAnsi="Times New Roman" w:cs="Times New Roman"/>
          <w:sz w:val="24"/>
          <w:szCs w:val="24"/>
          <w:lang w:val="es-AR"/>
        </w:rPr>
        <w:t xml:space="preserve"> adaptado, expedida, expedida por la Autoridad Competente y una autorización que deberá llevar en la parte interna del pa</w:t>
      </w:r>
      <w:r w:rsidR="00AE1992" w:rsidRPr="006D7AEB">
        <w:rPr>
          <w:rFonts w:ascii="Times New Roman" w:hAnsi="Times New Roman" w:cs="Times New Roman"/>
          <w:sz w:val="24"/>
          <w:szCs w:val="24"/>
          <w:lang w:val="es-AR"/>
        </w:rPr>
        <w:t>rabrisas del vehículo y que sea</w:t>
      </w:r>
      <w:r w:rsidRPr="006D7AEB">
        <w:rPr>
          <w:rFonts w:ascii="Times New Roman" w:hAnsi="Times New Roman" w:cs="Times New Roman"/>
          <w:sz w:val="24"/>
          <w:szCs w:val="24"/>
          <w:lang w:val="es-AR"/>
        </w:rPr>
        <w:t xml:space="preserve"> fácilmente visible desde el exterior.</w:t>
      </w:r>
    </w:p>
    <w:p w:rsidR="00AE1992" w:rsidRPr="006D7AEB" w:rsidRDefault="00AE1992" w:rsidP="006D7AEB">
      <w:pPr>
        <w:spacing w:after="0" w:line="360" w:lineRule="auto"/>
        <w:rPr>
          <w:rFonts w:ascii="Times New Roman" w:hAnsi="Times New Roman" w:cs="Times New Roman"/>
          <w:sz w:val="24"/>
          <w:szCs w:val="24"/>
          <w:lang w:val="es-AR"/>
        </w:rPr>
      </w:pPr>
    </w:p>
    <w:p w:rsidR="00AE1992" w:rsidRPr="006D7AEB" w:rsidRDefault="00AE1992"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UTILIZACION DE LA RECAUDACION</w:t>
      </w:r>
    </w:p>
    <w:p w:rsidR="00AE1992" w:rsidRPr="006D7AEB" w:rsidRDefault="00AE1992" w:rsidP="006D7AEB">
      <w:pPr>
        <w:spacing w:after="0" w:line="360" w:lineRule="auto"/>
        <w:rPr>
          <w:rFonts w:ascii="Times New Roman" w:hAnsi="Times New Roman" w:cs="Times New Roman"/>
          <w:sz w:val="24"/>
          <w:szCs w:val="24"/>
          <w:u w:val="single"/>
          <w:lang w:val="es-AR"/>
        </w:rPr>
      </w:pPr>
    </w:p>
    <w:p w:rsidR="00AE1992" w:rsidRPr="006D7AEB" w:rsidRDefault="00AE1992"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170°:</w:t>
      </w:r>
      <w:r w:rsidRPr="006D7AEB">
        <w:rPr>
          <w:rFonts w:ascii="Times New Roman" w:hAnsi="Times New Roman" w:cs="Times New Roman"/>
          <w:sz w:val="24"/>
          <w:szCs w:val="24"/>
          <w:lang w:val="es-AR"/>
        </w:rPr>
        <w:t xml:space="preserve"> El 50% del monto de lo recaudado por infracciones al tránsito, acarreo, inmovilización por medio de traba ruedas o similar; serán destinados mediante el Ejecutivo Municipal a la Dirección de Tránsito el cual será destinado a la compra de indumentaria para el personal, verano e invierno, y todos los elementos de trabajo en beneficio del cumplimiento de los objetivos del presente Código.</w:t>
      </w:r>
    </w:p>
    <w:p w:rsidR="00AE1992" w:rsidRPr="006D7AEB" w:rsidRDefault="00AE1992" w:rsidP="006D7AEB">
      <w:pPr>
        <w:spacing w:after="0" w:line="360" w:lineRule="auto"/>
        <w:rPr>
          <w:rFonts w:ascii="Times New Roman" w:hAnsi="Times New Roman" w:cs="Times New Roman"/>
          <w:sz w:val="24"/>
          <w:szCs w:val="24"/>
          <w:lang w:val="es-AR"/>
        </w:rPr>
      </w:pPr>
    </w:p>
    <w:p w:rsidR="00AE1992" w:rsidRPr="006D7AEB" w:rsidRDefault="00AE1992"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t xml:space="preserve">         </w:t>
      </w:r>
      <w:r w:rsidRPr="006D7AEB">
        <w:rPr>
          <w:rFonts w:ascii="Times New Roman" w:hAnsi="Times New Roman" w:cs="Times New Roman"/>
          <w:sz w:val="24"/>
          <w:szCs w:val="24"/>
          <w:u w:val="single"/>
          <w:lang w:val="es-AR"/>
        </w:rPr>
        <w:t>FRANQUISIAS ESPECIALES</w:t>
      </w:r>
    </w:p>
    <w:p w:rsidR="00AE1992" w:rsidRPr="006D7AEB" w:rsidRDefault="00AE1992" w:rsidP="006D7AEB">
      <w:pPr>
        <w:spacing w:after="0" w:line="360" w:lineRule="auto"/>
        <w:rPr>
          <w:rFonts w:ascii="Times New Roman" w:hAnsi="Times New Roman" w:cs="Times New Roman"/>
          <w:sz w:val="24"/>
          <w:szCs w:val="24"/>
          <w:u w:val="single"/>
          <w:lang w:val="es-AR"/>
        </w:rPr>
      </w:pPr>
    </w:p>
    <w:p w:rsidR="00EB7CEC" w:rsidRPr="006D7AEB" w:rsidRDefault="00AE1992"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171°:</w:t>
      </w:r>
      <w:r w:rsidR="00952E9E" w:rsidRPr="006D7AEB">
        <w:rPr>
          <w:rFonts w:ascii="Times New Roman" w:hAnsi="Times New Roman" w:cs="Times New Roman"/>
          <w:sz w:val="24"/>
          <w:szCs w:val="24"/>
          <w:lang w:val="es-AR"/>
        </w:rPr>
        <w:t xml:space="preserve"> Los siguientes beneficiarios gozaran de los permisos especiales que se le otorgue a cada uno, en la virtud de sus necesidades, en cuyo caso deben llevar adelante y atrás del vehículo que utilizan, en forma visible, el distintivo otorgado, sin perjuicio de la chapa patente correspondiente:</w:t>
      </w:r>
    </w:p>
    <w:p w:rsidR="00952E9E" w:rsidRPr="006D7AEB" w:rsidRDefault="00552C0D" w:rsidP="006D7AEB">
      <w:pPr>
        <w:pStyle w:val="Prrafodelista"/>
        <w:numPr>
          <w:ilvl w:val="0"/>
          <w:numId w:val="5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Los lisiados, conductores o no.</w:t>
      </w:r>
    </w:p>
    <w:p w:rsidR="00552C0D" w:rsidRPr="006D7AEB" w:rsidRDefault="00552C0D" w:rsidP="006D7AEB">
      <w:pPr>
        <w:pStyle w:val="Prrafodelista"/>
        <w:numPr>
          <w:ilvl w:val="0"/>
          <w:numId w:val="5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diplomáticos extranjeros acreditados en la provincia.</w:t>
      </w:r>
    </w:p>
    <w:p w:rsidR="00552C0D" w:rsidRPr="006D7AEB" w:rsidRDefault="00552C0D" w:rsidP="006D7AEB">
      <w:pPr>
        <w:pStyle w:val="Prrafodelista"/>
        <w:numPr>
          <w:ilvl w:val="0"/>
          <w:numId w:val="5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profesionales en la prestación de un servicio (público o privado) de carácter urgente y en bien común.</w:t>
      </w:r>
    </w:p>
    <w:p w:rsidR="00552C0D" w:rsidRPr="006D7AEB" w:rsidRDefault="00552C0D" w:rsidP="006D7AEB">
      <w:pPr>
        <w:pStyle w:val="Prrafodelista"/>
        <w:numPr>
          <w:ilvl w:val="0"/>
          <w:numId w:val="5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vehículos de transporte postal y valores bancarios.</w:t>
      </w:r>
    </w:p>
    <w:p w:rsidR="00552C0D" w:rsidRPr="006D7AEB" w:rsidRDefault="00552C0D" w:rsidP="006D7AEB">
      <w:pPr>
        <w:pStyle w:val="Prrafodelista"/>
        <w:spacing w:after="0" w:line="360" w:lineRule="auto"/>
        <w:ind w:left="1065"/>
        <w:rPr>
          <w:rFonts w:ascii="Times New Roman" w:hAnsi="Times New Roman" w:cs="Times New Roman"/>
          <w:sz w:val="24"/>
          <w:szCs w:val="24"/>
          <w:lang w:val="es-AR"/>
        </w:rPr>
      </w:pPr>
    </w:p>
    <w:p w:rsidR="00552C0D" w:rsidRPr="006D7AEB" w:rsidRDefault="00BA5181"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r w:rsidR="00552C0D" w:rsidRPr="006D7AEB">
        <w:rPr>
          <w:rFonts w:ascii="Times New Roman" w:hAnsi="Times New Roman" w:cs="Times New Roman"/>
          <w:sz w:val="24"/>
          <w:szCs w:val="24"/>
          <w:u w:val="single"/>
          <w:lang w:val="es-AR"/>
        </w:rPr>
        <w:t>CASOS ESPECIALES</w:t>
      </w:r>
    </w:p>
    <w:p w:rsidR="00552C0D" w:rsidRPr="006D7AEB" w:rsidRDefault="00552C0D" w:rsidP="006D7AEB">
      <w:pPr>
        <w:spacing w:after="0" w:line="360" w:lineRule="auto"/>
        <w:rPr>
          <w:rFonts w:ascii="Times New Roman" w:hAnsi="Times New Roman" w:cs="Times New Roman"/>
          <w:sz w:val="24"/>
          <w:szCs w:val="24"/>
          <w:lang w:val="es-AR"/>
        </w:rPr>
      </w:pPr>
    </w:p>
    <w:p w:rsidR="00552C0D" w:rsidRPr="006D7AEB" w:rsidRDefault="00552C0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009A25D9" w:rsidRPr="006D7AEB">
        <w:rPr>
          <w:rFonts w:ascii="Times New Roman" w:hAnsi="Times New Roman" w:cs="Times New Roman"/>
          <w:sz w:val="24"/>
          <w:szCs w:val="24"/>
          <w:u w:val="single"/>
          <w:lang w:val="es-AR"/>
        </w:rPr>
        <w:t>ARTICULO 172°:</w:t>
      </w:r>
      <w:r w:rsidR="009A25D9" w:rsidRPr="006D7AEB">
        <w:rPr>
          <w:rFonts w:ascii="Times New Roman" w:hAnsi="Times New Roman" w:cs="Times New Roman"/>
          <w:sz w:val="24"/>
          <w:szCs w:val="24"/>
          <w:lang w:val="es-AR"/>
        </w:rPr>
        <w:t xml:space="preserve"> La detención de todo vehículo o la presencia de carga u objeto sobre la calzada o banquinas, debido a caso fortuito o de fuerza mayor debe ser advertida a los usuarios de la vía pública con la inmediata colocación de balizas retroreflectivas.</w:t>
      </w:r>
    </w:p>
    <w:p w:rsidR="009A25D9" w:rsidRPr="006D7AEB" w:rsidRDefault="009A25D9"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00C835E8" w:rsidRPr="006D7AEB">
        <w:rPr>
          <w:rFonts w:ascii="Times New Roman" w:hAnsi="Times New Roman" w:cs="Times New Roman"/>
          <w:sz w:val="24"/>
          <w:szCs w:val="24"/>
          <w:lang w:val="es-AR"/>
        </w:rPr>
        <w:t>La autoridad de aplicación puede disponer la suspensión de la circulación, cuando situaciones climáticas o de emergencia lo hagan aconsejables.</w:t>
      </w:r>
    </w:p>
    <w:p w:rsidR="00C835E8" w:rsidRPr="006D7AEB" w:rsidRDefault="00C835E8" w:rsidP="006D7AEB">
      <w:pPr>
        <w:spacing w:after="0" w:line="360" w:lineRule="auto"/>
        <w:rPr>
          <w:rFonts w:ascii="Times New Roman" w:hAnsi="Times New Roman" w:cs="Times New Roman"/>
          <w:sz w:val="24"/>
          <w:szCs w:val="24"/>
          <w:lang w:val="es-AR"/>
        </w:rPr>
      </w:pPr>
    </w:p>
    <w:p w:rsidR="00C835E8" w:rsidRPr="006D7AEB" w:rsidRDefault="00C835E8"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BA5181"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PUBLICIDAD EN LA VIA PUBLICA</w:t>
      </w:r>
    </w:p>
    <w:p w:rsidR="00C835E8" w:rsidRPr="006D7AEB" w:rsidRDefault="00C835E8" w:rsidP="006D7AEB">
      <w:pPr>
        <w:spacing w:after="0" w:line="360" w:lineRule="auto"/>
        <w:rPr>
          <w:rFonts w:ascii="Times New Roman" w:hAnsi="Times New Roman" w:cs="Times New Roman"/>
          <w:sz w:val="24"/>
          <w:szCs w:val="24"/>
          <w:u w:val="single"/>
          <w:lang w:val="es-AR"/>
        </w:rPr>
      </w:pPr>
    </w:p>
    <w:p w:rsidR="00C835E8" w:rsidRPr="006D7AEB" w:rsidRDefault="00C835E8"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173°:</w:t>
      </w:r>
      <w:r w:rsidR="00343780" w:rsidRPr="006D7AEB">
        <w:rPr>
          <w:rFonts w:ascii="Times New Roman" w:hAnsi="Times New Roman" w:cs="Times New Roman"/>
          <w:sz w:val="24"/>
          <w:szCs w:val="24"/>
          <w:lang w:val="es-AR"/>
        </w:rPr>
        <w:t xml:space="preserve"> Salvo las se</w:t>
      </w:r>
      <w:r w:rsidRPr="006D7AEB">
        <w:rPr>
          <w:rFonts w:ascii="Times New Roman" w:hAnsi="Times New Roman" w:cs="Times New Roman"/>
          <w:sz w:val="24"/>
          <w:szCs w:val="24"/>
          <w:lang w:val="es-AR"/>
        </w:rPr>
        <w:t>ñales de tránsito y obras de la estructura vial, todos los de mas carteles, luces, obras y leyendas, sin excepción deberán tener las siguientes ubicaciones respecto a la vía pública.</w:t>
      </w:r>
    </w:p>
    <w:p w:rsidR="00C835E8" w:rsidRPr="006D7AEB" w:rsidRDefault="00C835E8" w:rsidP="006D7AEB">
      <w:pPr>
        <w:pStyle w:val="Prrafodelista"/>
        <w:numPr>
          <w:ilvl w:val="0"/>
          <w:numId w:val="5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En zona rural; deben estar fuera de la zona de seguridad, excepto los anuncio de trabajos en ellas y la colocación del emblema del ente realizador del señalamiento.</w:t>
      </w:r>
    </w:p>
    <w:p w:rsidR="00C835E8" w:rsidRPr="006D7AEB" w:rsidRDefault="00C835E8" w:rsidP="006D7AEB">
      <w:pPr>
        <w:pStyle w:val="Prrafodelista"/>
        <w:numPr>
          <w:ilvl w:val="0"/>
          <w:numId w:val="5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 zona urbana, pueden estar sobre la acera y calzada. En este </w:t>
      </w:r>
      <w:r w:rsidR="00343780" w:rsidRPr="006D7AEB">
        <w:rPr>
          <w:rFonts w:ascii="Times New Roman" w:hAnsi="Times New Roman" w:cs="Times New Roman"/>
          <w:sz w:val="24"/>
          <w:szCs w:val="24"/>
          <w:lang w:val="es-AR"/>
        </w:rPr>
        <w:t>último</w:t>
      </w:r>
      <w:r w:rsidRPr="006D7AEB">
        <w:rPr>
          <w:rFonts w:ascii="Times New Roman" w:hAnsi="Times New Roman" w:cs="Times New Roman"/>
          <w:sz w:val="24"/>
          <w:szCs w:val="24"/>
          <w:lang w:val="es-AR"/>
        </w:rPr>
        <w:t xml:space="preserve"> caso, solo por arriba de las señales de tránsito, obras viales y de iluminación. El permiso lo otorgara previamente la autoridad municipal que corresponda, teniendo en cuenta la seguridad del usuario.</w:t>
      </w:r>
    </w:p>
    <w:p w:rsidR="00C835E8" w:rsidRPr="006D7AEB" w:rsidRDefault="00C835E8" w:rsidP="006D7AEB">
      <w:pPr>
        <w:pStyle w:val="Prrafodelista"/>
        <w:numPr>
          <w:ilvl w:val="0"/>
          <w:numId w:val="58"/>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 ningún caso se podrán utilizar como soportes los </w:t>
      </w:r>
      <w:r w:rsidR="00343780" w:rsidRPr="006D7AEB">
        <w:rPr>
          <w:rFonts w:ascii="Times New Roman" w:hAnsi="Times New Roman" w:cs="Times New Roman"/>
          <w:sz w:val="24"/>
          <w:szCs w:val="24"/>
          <w:lang w:val="es-AR"/>
        </w:rPr>
        <w:t>árboles</w:t>
      </w:r>
      <w:r w:rsidRPr="006D7AEB">
        <w:rPr>
          <w:rFonts w:ascii="Times New Roman" w:hAnsi="Times New Roman" w:cs="Times New Roman"/>
          <w:sz w:val="24"/>
          <w:szCs w:val="24"/>
          <w:lang w:val="es-AR"/>
        </w:rPr>
        <w:t xml:space="preserve">, ni los </w:t>
      </w:r>
      <w:r w:rsidR="006E005C" w:rsidRPr="006D7AEB">
        <w:rPr>
          <w:rFonts w:ascii="Times New Roman" w:hAnsi="Times New Roman" w:cs="Times New Roman"/>
          <w:sz w:val="24"/>
          <w:szCs w:val="24"/>
          <w:lang w:val="es-AR"/>
        </w:rPr>
        <w:t>elementos ya existentes</w:t>
      </w:r>
      <w:r w:rsidRPr="006D7AEB">
        <w:rPr>
          <w:rFonts w:ascii="Times New Roman" w:hAnsi="Times New Roman" w:cs="Times New Roman"/>
          <w:sz w:val="24"/>
          <w:szCs w:val="24"/>
          <w:lang w:val="es-AR"/>
        </w:rPr>
        <w:t xml:space="preserve"> de señalización, alumbrado, y demás obras de artes de la vía pública, salvo estricto dictamen de la autoridad municipal, por razones de fuerza mayor.</w:t>
      </w:r>
    </w:p>
    <w:p w:rsidR="00EB7CEC" w:rsidRPr="006D7AEB" w:rsidRDefault="00C835E8" w:rsidP="006D7AEB">
      <w:pPr>
        <w:pStyle w:val="Prrafodelista"/>
        <w:spacing w:after="0" w:line="360" w:lineRule="auto"/>
        <w:ind w:left="1065"/>
        <w:rPr>
          <w:rFonts w:ascii="Times New Roman" w:hAnsi="Times New Roman" w:cs="Times New Roman"/>
          <w:sz w:val="24"/>
          <w:szCs w:val="24"/>
          <w:lang w:val="es-AR"/>
        </w:rPr>
      </w:pPr>
      <w:r w:rsidRPr="006D7AEB">
        <w:rPr>
          <w:rFonts w:ascii="Times New Roman" w:hAnsi="Times New Roman" w:cs="Times New Roman"/>
          <w:sz w:val="24"/>
          <w:szCs w:val="24"/>
          <w:lang w:val="es-AR"/>
        </w:rPr>
        <w:t>Por las infracciones a este artículo responden solidariamente, propietarios, publicistas y anunciantes.</w:t>
      </w:r>
    </w:p>
    <w:p w:rsidR="00EB7CEC" w:rsidRDefault="00EB7CEC" w:rsidP="006D7AEB">
      <w:pPr>
        <w:pStyle w:val="Prrafodelista"/>
        <w:spacing w:after="0" w:line="360" w:lineRule="auto"/>
        <w:ind w:left="1065"/>
        <w:rPr>
          <w:rFonts w:ascii="Times New Roman" w:hAnsi="Times New Roman" w:cs="Times New Roman"/>
          <w:sz w:val="24"/>
          <w:szCs w:val="24"/>
          <w:lang w:val="es-AR"/>
        </w:rPr>
      </w:pPr>
    </w:p>
    <w:p w:rsidR="00C04712" w:rsidRDefault="00C04712" w:rsidP="006D7AEB">
      <w:pPr>
        <w:pStyle w:val="Prrafodelista"/>
        <w:spacing w:after="0" w:line="360" w:lineRule="auto"/>
        <w:ind w:left="1065"/>
        <w:rPr>
          <w:rFonts w:ascii="Times New Roman" w:hAnsi="Times New Roman" w:cs="Times New Roman"/>
          <w:sz w:val="24"/>
          <w:szCs w:val="24"/>
          <w:lang w:val="es-AR"/>
        </w:rPr>
      </w:pPr>
    </w:p>
    <w:p w:rsidR="00C04712" w:rsidRDefault="00C04712" w:rsidP="006D7AEB">
      <w:pPr>
        <w:pStyle w:val="Prrafodelista"/>
        <w:spacing w:after="0" w:line="360" w:lineRule="auto"/>
        <w:ind w:left="1065"/>
        <w:rPr>
          <w:rFonts w:ascii="Times New Roman" w:hAnsi="Times New Roman" w:cs="Times New Roman"/>
          <w:sz w:val="24"/>
          <w:szCs w:val="24"/>
          <w:lang w:val="es-AR"/>
        </w:rPr>
      </w:pPr>
    </w:p>
    <w:p w:rsidR="00C04712" w:rsidRDefault="00C04712" w:rsidP="006D7AEB">
      <w:pPr>
        <w:pStyle w:val="Prrafodelista"/>
        <w:spacing w:after="0" w:line="360" w:lineRule="auto"/>
        <w:ind w:left="1065"/>
        <w:rPr>
          <w:rFonts w:ascii="Times New Roman" w:hAnsi="Times New Roman" w:cs="Times New Roman"/>
          <w:sz w:val="24"/>
          <w:szCs w:val="24"/>
          <w:lang w:val="es-AR"/>
        </w:rPr>
      </w:pPr>
    </w:p>
    <w:p w:rsidR="00C04712" w:rsidRPr="006D7AEB" w:rsidRDefault="00C04712" w:rsidP="006D7AEB">
      <w:pPr>
        <w:pStyle w:val="Prrafodelista"/>
        <w:spacing w:after="0" w:line="360" w:lineRule="auto"/>
        <w:ind w:left="1065"/>
        <w:rPr>
          <w:rFonts w:ascii="Times New Roman" w:hAnsi="Times New Roman" w:cs="Times New Roman"/>
          <w:sz w:val="24"/>
          <w:szCs w:val="24"/>
          <w:lang w:val="es-AR"/>
        </w:rPr>
      </w:pPr>
      <w:bookmarkStart w:id="0" w:name="_GoBack"/>
      <w:bookmarkEnd w:id="0"/>
    </w:p>
    <w:p w:rsidR="00C835E8" w:rsidRPr="006D7AEB" w:rsidRDefault="00C835E8" w:rsidP="006D7AEB">
      <w:pPr>
        <w:pStyle w:val="Prrafodelista"/>
        <w:spacing w:after="0" w:line="360" w:lineRule="auto"/>
        <w:ind w:left="1065"/>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SEÑALIZACION EN LA VIA PUBLICA</w:t>
      </w:r>
    </w:p>
    <w:p w:rsidR="00C835E8" w:rsidRPr="006D7AEB" w:rsidRDefault="00C835E8" w:rsidP="006D7AEB">
      <w:pPr>
        <w:pStyle w:val="Prrafodelista"/>
        <w:spacing w:after="0" w:line="360" w:lineRule="auto"/>
        <w:ind w:left="1065"/>
        <w:rPr>
          <w:rFonts w:ascii="Times New Roman" w:hAnsi="Times New Roman" w:cs="Times New Roman"/>
          <w:sz w:val="24"/>
          <w:szCs w:val="24"/>
          <w:u w:val="single"/>
          <w:lang w:val="es-AR"/>
        </w:rPr>
      </w:pPr>
    </w:p>
    <w:p w:rsidR="00BD398A" w:rsidRPr="006D7AEB" w:rsidRDefault="00BD398A" w:rsidP="006D7AEB">
      <w:pPr>
        <w:pStyle w:val="Prrafodelista"/>
        <w:spacing w:after="0" w:line="360" w:lineRule="auto"/>
        <w:ind w:left="106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174°:</w:t>
      </w:r>
      <w:r w:rsidRPr="006D7AEB">
        <w:rPr>
          <w:rFonts w:ascii="Times New Roman" w:hAnsi="Times New Roman" w:cs="Times New Roman"/>
          <w:sz w:val="24"/>
          <w:szCs w:val="24"/>
          <w:lang w:val="es-AR"/>
        </w:rPr>
        <w:t xml:space="preserve"> </w:t>
      </w:r>
      <w:r w:rsidR="00265575" w:rsidRPr="006D7AEB">
        <w:rPr>
          <w:rFonts w:ascii="Times New Roman" w:hAnsi="Times New Roman" w:cs="Times New Roman"/>
          <w:sz w:val="24"/>
          <w:szCs w:val="24"/>
          <w:lang w:val="es-AR"/>
        </w:rPr>
        <w:t xml:space="preserve"> La Dirección de Tránsito podrá hacer excepciones y colocar carteles señalizadores o indicadores donde lo crea necesario para el bienestar de los ciudadanos que circulan por el Municipio, ejemplo: (Columnas del alumbrado público, platabandas, etc.).</w:t>
      </w:r>
    </w:p>
    <w:p w:rsidR="00E352F1" w:rsidRPr="006D7AEB" w:rsidRDefault="00E352F1" w:rsidP="006D7AEB">
      <w:pPr>
        <w:pStyle w:val="Prrafodelista"/>
        <w:spacing w:after="0" w:line="360" w:lineRule="auto"/>
        <w:ind w:left="1065"/>
        <w:rPr>
          <w:rFonts w:ascii="Times New Roman" w:hAnsi="Times New Roman" w:cs="Times New Roman"/>
          <w:sz w:val="24"/>
          <w:szCs w:val="24"/>
          <w:lang w:val="es-AR"/>
        </w:rPr>
      </w:pPr>
    </w:p>
    <w:p w:rsidR="00E352F1" w:rsidRPr="006D7AEB" w:rsidRDefault="00E352F1" w:rsidP="006D7AEB">
      <w:pPr>
        <w:pStyle w:val="Prrafodelista"/>
        <w:spacing w:after="0" w:line="360" w:lineRule="auto"/>
        <w:ind w:left="1065"/>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BA5181"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RESPONSABILIDAD</w:t>
      </w:r>
    </w:p>
    <w:p w:rsidR="00E352F1" w:rsidRPr="006D7AEB" w:rsidRDefault="00E352F1" w:rsidP="006D7AEB">
      <w:pPr>
        <w:pStyle w:val="Prrafodelista"/>
        <w:spacing w:after="0" w:line="360" w:lineRule="auto"/>
        <w:ind w:left="1065"/>
        <w:rPr>
          <w:rFonts w:ascii="Times New Roman" w:hAnsi="Times New Roman" w:cs="Times New Roman"/>
          <w:sz w:val="24"/>
          <w:szCs w:val="24"/>
          <w:u w:val="single"/>
          <w:lang w:val="es-AR"/>
        </w:rPr>
      </w:pPr>
    </w:p>
    <w:p w:rsidR="00E352F1" w:rsidRPr="006D7AEB" w:rsidRDefault="00E352F1" w:rsidP="006D7AEB">
      <w:pPr>
        <w:pStyle w:val="Prrafodelista"/>
        <w:spacing w:after="0" w:line="360" w:lineRule="auto"/>
        <w:ind w:left="1065"/>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175°:</w:t>
      </w:r>
      <w:r w:rsidRPr="006D7AEB">
        <w:rPr>
          <w:rFonts w:ascii="Times New Roman" w:hAnsi="Times New Roman" w:cs="Times New Roman"/>
          <w:sz w:val="24"/>
          <w:szCs w:val="24"/>
          <w:lang w:val="es-AR"/>
        </w:rPr>
        <w:t xml:space="preserve"> Son responsables para este código:</w:t>
      </w:r>
    </w:p>
    <w:p w:rsidR="00E352F1" w:rsidRPr="006D7AEB" w:rsidRDefault="00E352F1" w:rsidP="006D7AEB">
      <w:pPr>
        <w:pStyle w:val="Prrafodelista"/>
        <w:numPr>
          <w:ilvl w:val="0"/>
          <w:numId w:val="5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Las personas que incurran en las conductas antijurídicas previstas, aun sin intencionalidad.</w:t>
      </w:r>
    </w:p>
    <w:p w:rsidR="00E352F1" w:rsidRPr="006D7AEB" w:rsidRDefault="00E352F1" w:rsidP="006D7AEB">
      <w:pPr>
        <w:pStyle w:val="Prrafodelista"/>
        <w:numPr>
          <w:ilvl w:val="0"/>
          <w:numId w:val="5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Los mayores de 14 años. Los comprendidos entre 14 y 18 años, no pueden ser sancionados con arresto. Sus representantes legales serán solidariamente responsables por las multas que se les apliquen.</w:t>
      </w:r>
    </w:p>
    <w:p w:rsidR="00E352F1" w:rsidRPr="006D7AEB" w:rsidRDefault="00E352F1" w:rsidP="006D7AEB">
      <w:pPr>
        <w:pStyle w:val="Prrafodelista"/>
        <w:spacing w:after="0" w:line="360" w:lineRule="auto"/>
        <w:ind w:left="1425"/>
        <w:rPr>
          <w:rFonts w:ascii="Times New Roman" w:hAnsi="Times New Roman" w:cs="Times New Roman"/>
          <w:sz w:val="24"/>
          <w:szCs w:val="24"/>
          <w:lang w:val="es-AR"/>
        </w:rPr>
      </w:pPr>
    </w:p>
    <w:p w:rsidR="00E352F1" w:rsidRPr="006D7AEB" w:rsidRDefault="00E352F1" w:rsidP="006D7AEB">
      <w:pPr>
        <w:pStyle w:val="Prrafodelista"/>
        <w:numPr>
          <w:ilvl w:val="0"/>
          <w:numId w:val="59"/>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Cuando no se </w:t>
      </w:r>
      <w:r w:rsidR="00657F01" w:rsidRPr="006D7AEB">
        <w:rPr>
          <w:rFonts w:ascii="Times New Roman" w:hAnsi="Times New Roman" w:cs="Times New Roman"/>
          <w:sz w:val="24"/>
          <w:szCs w:val="24"/>
          <w:lang w:val="es-AR"/>
        </w:rPr>
        <w:t>identificará</w:t>
      </w:r>
      <w:r w:rsidRPr="006D7AEB">
        <w:rPr>
          <w:rFonts w:ascii="Times New Roman" w:hAnsi="Times New Roman" w:cs="Times New Roman"/>
          <w:sz w:val="24"/>
          <w:szCs w:val="24"/>
          <w:lang w:val="es-AR"/>
        </w:rPr>
        <w:t xml:space="preserve"> al conductor infractor, recaerá la presunción de comisión de la </w:t>
      </w:r>
      <w:r w:rsidR="00EB7CEC" w:rsidRPr="006D7AEB">
        <w:rPr>
          <w:rFonts w:ascii="Times New Roman" w:hAnsi="Times New Roman" w:cs="Times New Roman"/>
          <w:sz w:val="24"/>
          <w:szCs w:val="24"/>
          <w:lang w:val="es-AR"/>
        </w:rPr>
        <w:t>infracción</w:t>
      </w:r>
      <w:r w:rsidRPr="006D7AEB">
        <w:rPr>
          <w:rFonts w:ascii="Times New Roman" w:hAnsi="Times New Roman" w:cs="Times New Roman"/>
          <w:sz w:val="24"/>
          <w:szCs w:val="24"/>
          <w:lang w:val="es-AR"/>
        </w:rPr>
        <w:t xml:space="preserve"> en el propietario del vehículo, salvo si se comprueba que lo había enajenado o no estaba bajo su tenencia o custodia, en ese caso se denunciará al comprador, tenedor o custodio.</w:t>
      </w:r>
    </w:p>
    <w:p w:rsidR="00E352F1" w:rsidRPr="006D7AEB" w:rsidRDefault="00E352F1" w:rsidP="006D7AEB">
      <w:pPr>
        <w:pStyle w:val="Prrafodelista"/>
        <w:spacing w:after="0" w:line="360" w:lineRule="auto"/>
        <w:ind w:left="1425"/>
        <w:rPr>
          <w:rFonts w:ascii="Times New Roman" w:hAnsi="Times New Roman" w:cs="Times New Roman"/>
          <w:sz w:val="24"/>
          <w:szCs w:val="24"/>
          <w:lang w:val="es-AR"/>
        </w:rPr>
      </w:pPr>
    </w:p>
    <w:p w:rsidR="00E352F1" w:rsidRPr="006D7AEB" w:rsidRDefault="00BA5181" w:rsidP="006D7AEB">
      <w:pPr>
        <w:pStyle w:val="Prrafodelista"/>
        <w:spacing w:after="0" w:line="360" w:lineRule="auto"/>
        <w:ind w:left="2832"/>
        <w:rPr>
          <w:rFonts w:ascii="Times New Roman" w:hAnsi="Times New Roman" w:cs="Times New Roman"/>
          <w:sz w:val="24"/>
          <w:szCs w:val="24"/>
          <w:u w:val="single"/>
          <w:lang w:val="es-AR"/>
        </w:rPr>
      </w:pPr>
      <w:r w:rsidRPr="006D7AEB">
        <w:rPr>
          <w:rFonts w:ascii="Times New Roman" w:hAnsi="Times New Roman" w:cs="Times New Roman"/>
          <w:sz w:val="24"/>
          <w:szCs w:val="24"/>
          <w:u w:val="single"/>
          <w:lang w:val="es-AR"/>
        </w:rPr>
        <w:t xml:space="preserve">  </w:t>
      </w:r>
      <w:r w:rsidR="00E352F1" w:rsidRPr="006D7AEB">
        <w:rPr>
          <w:rFonts w:ascii="Times New Roman" w:hAnsi="Times New Roman" w:cs="Times New Roman"/>
          <w:sz w:val="24"/>
          <w:szCs w:val="24"/>
          <w:u w:val="single"/>
          <w:lang w:val="es-AR"/>
        </w:rPr>
        <w:t>REQUISITOS PARA CIRCULAR</w:t>
      </w:r>
    </w:p>
    <w:p w:rsidR="00E352F1" w:rsidRPr="006D7AEB" w:rsidRDefault="00E352F1" w:rsidP="006D7AEB">
      <w:pPr>
        <w:spacing w:after="0" w:line="360" w:lineRule="auto"/>
        <w:rPr>
          <w:rFonts w:ascii="Times New Roman" w:hAnsi="Times New Roman" w:cs="Times New Roman"/>
          <w:sz w:val="24"/>
          <w:szCs w:val="24"/>
          <w:u w:val="single"/>
          <w:lang w:val="es-AR"/>
        </w:rPr>
      </w:pPr>
    </w:p>
    <w:p w:rsidR="00E352F1" w:rsidRPr="006D7AEB" w:rsidRDefault="00E352F1"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176°:</w:t>
      </w:r>
      <w:r w:rsidRPr="006D7AEB">
        <w:rPr>
          <w:rFonts w:ascii="Times New Roman" w:hAnsi="Times New Roman" w:cs="Times New Roman"/>
          <w:sz w:val="24"/>
          <w:szCs w:val="24"/>
          <w:lang w:val="es-AR"/>
        </w:rPr>
        <w:t xml:space="preserve"> Para poder circular con automotor es indispensable:</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 su conductor este habilitado para conducir ese tipo de vehículo y que lleve consigo la licencia correspondiente.</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 porte la cédula, vencida o no, o documento de identificación del mismo.</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 lleve el comprobante de seguro en vigencia.</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Que posea matafuego, botiquín de primeros auxilios y balizas portátiles </w:t>
      </w:r>
      <w:r w:rsidR="00295F3D" w:rsidRPr="006D7AEB">
        <w:rPr>
          <w:rFonts w:ascii="Times New Roman" w:hAnsi="Times New Roman" w:cs="Times New Roman"/>
          <w:sz w:val="24"/>
          <w:szCs w:val="24"/>
          <w:lang w:val="es-AR"/>
        </w:rPr>
        <w:t>retroreflectantes</w:t>
      </w:r>
      <w:r w:rsidRPr="006D7AEB">
        <w:rPr>
          <w:rFonts w:ascii="Times New Roman" w:hAnsi="Times New Roman" w:cs="Times New Roman"/>
          <w:sz w:val="24"/>
          <w:szCs w:val="24"/>
          <w:lang w:val="es-AR"/>
        </w:rPr>
        <w:t xml:space="preserve">, excepto </w:t>
      </w:r>
      <w:r w:rsidR="00295F3D" w:rsidRPr="006D7AEB">
        <w:rPr>
          <w:rFonts w:ascii="Times New Roman" w:hAnsi="Times New Roman" w:cs="Times New Roman"/>
          <w:sz w:val="24"/>
          <w:szCs w:val="24"/>
          <w:lang w:val="es-AR"/>
        </w:rPr>
        <w:t>motocicletas</w:t>
      </w:r>
      <w:r w:rsidRPr="006D7AEB">
        <w:rPr>
          <w:rFonts w:ascii="Times New Roman" w:hAnsi="Times New Roman" w:cs="Times New Roman"/>
          <w:sz w:val="24"/>
          <w:szCs w:val="24"/>
          <w:lang w:val="es-AR"/>
        </w:rPr>
        <w:t xml:space="preserve"> y similares.</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Que el </w:t>
      </w:r>
      <w:r w:rsidR="00295F3D" w:rsidRPr="006D7AEB">
        <w:rPr>
          <w:rFonts w:ascii="Times New Roman" w:hAnsi="Times New Roman" w:cs="Times New Roman"/>
          <w:sz w:val="24"/>
          <w:szCs w:val="24"/>
          <w:lang w:val="es-AR"/>
        </w:rPr>
        <w:t>número</w:t>
      </w:r>
      <w:r w:rsidRPr="006D7AEB">
        <w:rPr>
          <w:rFonts w:ascii="Times New Roman" w:hAnsi="Times New Roman" w:cs="Times New Roman"/>
          <w:sz w:val="24"/>
          <w:szCs w:val="24"/>
          <w:lang w:val="es-AR"/>
        </w:rPr>
        <w:t xml:space="preserve"> de ocupante guarde relación con la capacidad para la que fue construido y no estorbe al conductor, los menores de 10 años deben viajar en el asiento trasero y con el cinturón de seguridad correspondiente.</w:t>
      </w:r>
    </w:p>
    <w:p w:rsidR="00E352F1" w:rsidRPr="006D7AEB" w:rsidRDefault="00E352F1"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Que tratándose de una motocicleta o similar sus ocupantes lleven puestos cascos normalizados.</w:t>
      </w:r>
    </w:p>
    <w:p w:rsidR="00E352F1" w:rsidRPr="006D7AEB" w:rsidRDefault="00295F3D" w:rsidP="006D7AEB">
      <w:pPr>
        <w:pStyle w:val="Prrafodelista"/>
        <w:numPr>
          <w:ilvl w:val="0"/>
          <w:numId w:val="60"/>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Que sus ocupantes usen los cinturones de seguridad en los vehículos que por reglamentación deben poseerlos.</w:t>
      </w:r>
    </w:p>
    <w:p w:rsidR="00E91D35" w:rsidRPr="006D7AEB" w:rsidRDefault="00E91D35" w:rsidP="006D7AEB">
      <w:pPr>
        <w:spacing w:after="0" w:line="360" w:lineRule="auto"/>
        <w:rPr>
          <w:rFonts w:ascii="Times New Roman" w:hAnsi="Times New Roman" w:cs="Times New Roman"/>
          <w:sz w:val="24"/>
          <w:szCs w:val="24"/>
          <w:lang w:val="es-AR"/>
        </w:rPr>
      </w:pPr>
    </w:p>
    <w:p w:rsidR="00B35473" w:rsidRPr="006D7AEB" w:rsidRDefault="00BA5181" w:rsidP="006D7AEB">
      <w:pPr>
        <w:spacing w:after="0" w:line="360" w:lineRule="auto"/>
        <w:ind w:left="2832"/>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B35473" w:rsidRPr="006D7AEB">
        <w:rPr>
          <w:rFonts w:ascii="Times New Roman" w:hAnsi="Times New Roman" w:cs="Times New Roman"/>
          <w:sz w:val="24"/>
          <w:szCs w:val="24"/>
          <w:u w:val="single"/>
          <w:lang w:val="es-AR"/>
        </w:rPr>
        <w:t>CONTROL PREVENTIVO</w:t>
      </w:r>
    </w:p>
    <w:p w:rsidR="00B35473" w:rsidRPr="006D7AEB" w:rsidRDefault="00B35473" w:rsidP="006D7AEB">
      <w:pPr>
        <w:spacing w:after="0" w:line="360" w:lineRule="auto"/>
        <w:rPr>
          <w:rFonts w:ascii="Times New Roman" w:hAnsi="Times New Roman" w:cs="Times New Roman"/>
          <w:sz w:val="24"/>
          <w:szCs w:val="24"/>
          <w:u w:val="single"/>
          <w:lang w:val="es-AR"/>
        </w:rPr>
      </w:pPr>
    </w:p>
    <w:p w:rsidR="00B35473" w:rsidRPr="006D7AEB" w:rsidRDefault="00B3547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 xml:space="preserve"> </w:t>
      </w: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177°:</w:t>
      </w:r>
      <w:r w:rsidRPr="006D7AEB">
        <w:rPr>
          <w:rFonts w:ascii="Times New Roman" w:hAnsi="Times New Roman" w:cs="Times New Roman"/>
          <w:sz w:val="24"/>
          <w:szCs w:val="24"/>
          <w:lang w:val="es-AR"/>
        </w:rPr>
        <w:t xml:space="preserve"> Todo conductor debe sujetarse a las pruebas destinadas a determinar su estado de intoxicación alcohólica o por droga para conducir. La negativa a realizar la prueba constituye falta, además de la </w:t>
      </w:r>
      <w:r w:rsidR="00A33137" w:rsidRPr="006D7AEB">
        <w:rPr>
          <w:rFonts w:ascii="Times New Roman" w:hAnsi="Times New Roman" w:cs="Times New Roman"/>
          <w:sz w:val="24"/>
          <w:szCs w:val="24"/>
          <w:lang w:val="es-AR"/>
        </w:rPr>
        <w:t>infracción</w:t>
      </w:r>
      <w:r w:rsidRPr="006D7AEB">
        <w:rPr>
          <w:rFonts w:ascii="Times New Roman" w:hAnsi="Times New Roman" w:cs="Times New Roman"/>
          <w:sz w:val="24"/>
          <w:szCs w:val="24"/>
          <w:lang w:val="es-AR"/>
        </w:rPr>
        <w:t xml:space="preserve">. Le correspondería la retención del vehículo y posterior traslado </w:t>
      </w:r>
      <w:r w:rsidR="00A33137" w:rsidRPr="006D7AEB">
        <w:rPr>
          <w:rFonts w:ascii="Times New Roman" w:hAnsi="Times New Roman" w:cs="Times New Roman"/>
          <w:sz w:val="24"/>
          <w:szCs w:val="24"/>
          <w:lang w:val="es-AR"/>
        </w:rPr>
        <w:t xml:space="preserve">a los lugares destinados por las </w:t>
      </w:r>
      <w:r w:rsidRPr="006D7AEB">
        <w:rPr>
          <w:rFonts w:ascii="Times New Roman" w:hAnsi="Times New Roman" w:cs="Times New Roman"/>
          <w:sz w:val="24"/>
          <w:szCs w:val="24"/>
          <w:lang w:val="es-AR"/>
        </w:rPr>
        <w:t xml:space="preserve">autoridades de </w:t>
      </w:r>
      <w:r w:rsidR="00A33137"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 xml:space="preserve"> y transporte.</w:t>
      </w:r>
    </w:p>
    <w:p w:rsidR="00B35473" w:rsidRPr="006D7AEB" w:rsidRDefault="00B35473" w:rsidP="006D7AEB">
      <w:pPr>
        <w:spacing w:after="0" w:line="360" w:lineRule="auto"/>
        <w:rPr>
          <w:rFonts w:ascii="Times New Roman" w:hAnsi="Times New Roman" w:cs="Times New Roman"/>
          <w:sz w:val="24"/>
          <w:szCs w:val="24"/>
          <w:lang w:val="es-AR"/>
        </w:rPr>
      </w:pPr>
    </w:p>
    <w:p w:rsidR="00B35473" w:rsidRPr="006D7AEB" w:rsidRDefault="00B35473"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BA5181"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AGRAVANTES</w:t>
      </w:r>
    </w:p>
    <w:p w:rsidR="00B35473" w:rsidRPr="006D7AEB" w:rsidRDefault="00B35473" w:rsidP="006D7AEB">
      <w:pPr>
        <w:spacing w:after="0" w:line="360" w:lineRule="auto"/>
        <w:rPr>
          <w:rFonts w:ascii="Times New Roman" w:hAnsi="Times New Roman" w:cs="Times New Roman"/>
          <w:sz w:val="24"/>
          <w:szCs w:val="24"/>
          <w:u w:val="single"/>
          <w:lang w:val="es-AR"/>
        </w:rPr>
      </w:pPr>
    </w:p>
    <w:p w:rsidR="00B35473" w:rsidRPr="006D7AEB" w:rsidRDefault="00B3547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178°:</w:t>
      </w:r>
      <w:r w:rsidRPr="006D7AEB">
        <w:rPr>
          <w:rFonts w:ascii="Times New Roman" w:hAnsi="Times New Roman" w:cs="Times New Roman"/>
          <w:sz w:val="24"/>
          <w:szCs w:val="24"/>
          <w:lang w:val="es-AR"/>
        </w:rPr>
        <w:t xml:space="preserve"> La sanción podrá aumentarse hasta el triple cuando:</w:t>
      </w:r>
    </w:p>
    <w:p w:rsidR="00B35473" w:rsidRPr="006D7AEB" w:rsidRDefault="00B35473" w:rsidP="006D7AEB">
      <w:pPr>
        <w:pStyle w:val="Prrafodelista"/>
        <w:numPr>
          <w:ilvl w:val="0"/>
          <w:numId w:val="6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falta cometida haya puesto en inminente peligro la salud de las personas o halla causado daños en las cosas.</w:t>
      </w:r>
    </w:p>
    <w:p w:rsidR="00B35473" w:rsidRPr="006D7AEB" w:rsidRDefault="00B35473" w:rsidP="006D7AEB">
      <w:pPr>
        <w:pStyle w:val="Prrafodelista"/>
        <w:numPr>
          <w:ilvl w:val="0"/>
          <w:numId w:val="6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infractor haya cometido dicha falta fingiendo la prestación de un servicio de urgencia, emergencia u oficial.</w:t>
      </w:r>
    </w:p>
    <w:p w:rsidR="00B35473" w:rsidRPr="006D7AEB" w:rsidRDefault="00B35473" w:rsidP="006D7AEB">
      <w:pPr>
        <w:pStyle w:val="Prrafodelista"/>
        <w:numPr>
          <w:ilvl w:val="0"/>
          <w:numId w:val="6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haya cometido abusando de reales situaciones de urgencia o emergencia, o del cumplimiento del servicio público u oficial.</w:t>
      </w:r>
    </w:p>
    <w:p w:rsidR="00B35473" w:rsidRPr="006D7AEB" w:rsidRDefault="00B35473" w:rsidP="006D7AEB">
      <w:pPr>
        <w:pStyle w:val="Prrafodelista"/>
        <w:numPr>
          <w:ilvl w:val="0"/>
          <w:numId w:val="6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Se entorpezca la prestación de un servicio de emergencia.</w:t>
      </w:r>
    </w:p>
    <w:p w:rsidR="00B35473" w:rsidRPr="006D7AEB" w:rsidRDefault="00B35473" w:rsidP="006D7AEB">
      <w:pPr>
        <w:pStyle w:val="Prrafodelista"/>
        <w:numPr>
          <w:ilvl w:val="0"/>
          <w:numId w:val="61"/>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El infractor sea funcionario y cometa la falta en abuso de tal carácter.</w:t>
      </w:r>
    </w:p>
    <w:p w:rsidR="00B35473" w:rsidRPr="006D7AEB" w:rsidRDefault="00B35473" w:rsidP="006D7AEB">
      <w:pPr>
        <w:pStyle w:val="Prrafodelista"/>
        <w:spacing w:after="0" w:line="360" w:lineRule="auto"/>
        <w:ind w:left="1065"/>
        <w:rPr>
          <w:rFonts w:ascii="Times New Roman" w:hAnsi="Times New Roman" w:cs="Times New Roman"/>
          <w:sz w:val="24"/>
          <w:szCs w:val="24"/>
          <w:lang w:val="es-AR"/>
        </w:rPr>
      </w:pPr>
    </w:p>
    <w:p w:rsidR="00B35473" w:rsidRPr="006D7AEB" w:rsidRDefault="00B35473" w:rsidP="006D7AEB">
      <w:pPr>
        <w:pStyle w:val="Prrafodelista"/>
        <w:spacing w:after="0" w:line="360" w:lineRule="auto"/>
        <w:ind w:left="3540"/>
        <w:rPr>
          <w:rFonts w:ascii="Times New Roman" w:hAnsi="Times New Roman" w:cs="Times New Roman"/>
          <w:sz w:val="24"/>
          <w:szCs w:val="24"/>
          <w:u w:val="single"/>
          <w:lang w:val="es-AR"/>
        </w:rPr>
      </w:pPr>
      <w:r w:rsidRPr="006D7AEB">
        <w:rPr>
          <w:rFonts w:ascii="Times New Roman" w:hAnsi="Times New Roman" w:cs="Times New Roman"/>
          <w:sz w:val="24"/>
          <w:szCs w:val="24"/>
          <w:u w:val="single"/>
          <w:lang w:val="es-AR"/>
        </w:rPr>
        <w:t>REINCIDENCIA</w:t>
      </w:r>
    </w:p>
    <w:p w:rsidR="00B35473" w:rsidRPr="006D7AEB" w:rsidRDefault="00B35473" w:rsidP="006D7AEB">
      <w:pPr>
        <w:spacing w:after="0" w:line="360" w:lineRule="auto"/>
        <w:rPr>
          <w:rFonts w:ascii="Times New Roman" w:hAnsi="Times New Roman" w:cs="Times New Roman"/>
          <w:sz w:val="24"/>
          <w:szCs w:val="24"/>
          <w:u w:val="single"/>
          <w:lang w:val="es-AR"/>
        </w:rPr>
      </w:pPr>
    </w:p>
    <w:p w:rsidR="00B35473" w:rsidRPr="006D7AEB" w:rsidRDefault="00B35473"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179°:</w:t>
      </w:r>
      <w:r w:rsidRPr="006D7AEB">
        <w:rPr>
          <w:rFonts w:ascii="Times New Roman" w:hAnsi="Times New Roman" w:cs="Times New Roman"/>
          <w:sz w:val="24"/>
          <w:szCs w:val="24"/>
          <w:lang w:val="es-AR"/>
        </w:rPr>
        <w:t xml:space="preserve"> Hay reincidencia cuando el infractor cometa una falta, </w:t>
      </w:r>
      <w:r w:rsidR="003E57AD" w:rsidRPr="006D7AEB">
        <w:rPr>
          <w:rFonts w:ascii="Times New Roman" w:hAnsi="Times New Roman" w:cs="Times New Roman"/>
          <w:sz w:val="24"/>
          <w:szCs w:val="24"/>
          <w:lang w:val="es-AR"/>
        </w:rPr>
        <w:t>habiendo sido sancionado anteriormente en cualquier jurisdicción, dentro de un plazo no superior a 1 año en falta grave.</w:t>
      </w:r>
    </w:p>
    <w:p w:rsidR="003E57AD" w:rsidRPr="006D7AEB" w:rsidRDefault="003E57AD" w:rsidP="006D7AEB">
      <w:pPr>
        <w:pStyle w:val="Prrafodelista"/>
        <w:numPr>
          <w:ilvl w:val="0"/>
          <w:numId w:val="6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reincidencia en faltas leves queda a criterio del juez de faltas municipal.</w:t>
      </w:r>
    </w:p>
    <w:p w:rsidR="003E57AD" w:rsidRPr="006D7AEB" w:rsidRDefault="003E57AD" w:rsidP="006D7AEB">
      <w:pPr>
        <w:pStyle w:val="Prrafodelista"/>
        <w:numPr>
          <w:ilvl w:val="0"/>
          <w:numId w:val="6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 las modificaciones a los artículos, queda a consideración y reglamentación de las autoridades competentes.</w:t>
      </w:r>
    </w:p>
    <w:p w:rsidR="003E57AD" w:rsidRPr="006D7AEB" w:rsidRDefault="003E57AD" w:rsidP="006D7AEB">
      <w:pPr>
        <w:pStyle w:val="Prrafodelista"/>
        <w:numPr>
          <w:ilvl w:val="0"/>
          <w:numId w:val="62"/>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En los casos de reincidencia se </w:t>
      </w:r>
      <w:r w:rsidR="00810D5B" w:rsidRPr="006D7AEB">
        <w:rPr>
          <w:rFonts w:ascii="Times New Roman" w:hAnsi="Times New Roman" w:cs="Times New Roman"/>
          <w:sz w:val="24"/>
          <w:szCs w:val="24"/>
          <w:lang w:val="es-AR"/>
        </w:rPr>
        <w:t>observarán</w:t>
      </w:r>
      <w:r w:rsidRPr="006D7AEB">
        <w:rPr>
          <w:rFonts w:ascii="Times New Roman" w:hAnsi="Times New Roman" w:cs="Times New Roman"/>
          <w:sz w:val="24"/>
          <w:szCs w:val="24"/>
          <w:lang w:val="es-AR"/>
        </w:rPr>
        <w:t xml:space="preserve"> las siguientes reglas:</w:t>
      </w:r>
    </w:p>
    <w:p w:rsidR="003E57AD" w:rsidRPr="006D7AEB" w:rsidRDefault="003E57AD" w:rsidP="006D7AEB">
      <w:pPr>
        <w:pStyle w:val="Prrafodelista"/>
        <w:numPr>
          <w:ilvl w:val="0"/>
          <w:numId w:val="6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sanción de multa se aumenta:</w:t>
      </w:r>
    </w:p>
    <w:p w:rsidR="003E57AD" w:rsidRPr="006D7AEB" w:rsidRDefault="003E57AD" w:rsidP="006D7AEB">
      <w:pPr>
        <w:pStyle w:val="Prrafodelista"/>
        <w:numPr>
          <w:ilvl w:val="0"/>
          <w:numId w:val="6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primera, en un cuarto.</w:t>
      </w:r>
    </w:p>
    <w:p w:rsidR="003E57AD" w:rsidRPr="006D7AEB" w:rsidRDefault="003E57AD" w:rsidP="006D7AEB">
      <w:pPr>
        <w:pStyle w:val="Prrafodelista"/>
        <w:numPr>
          <w:ilvl w:val="0"/>
          <w:numId w:val="6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segunda, en un medio.</w:t>
      </w:r>
    </w:p>
    <w:p w:rsidR="003E57AD" w:rsidRPr="006D7AEB" w:rsidRDefault="003E57AD" w:rsidP="006D7AEB">
      <w:pPr>
        <w:pStyle w:val="Prrafodelista"/>
        <w:numPr>
          <w:ilvl w:val="0"/>
          <w:numId w:val="6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tercera, en tres cuarto.</w:t>
      </w:r>
    </w:p>
    <w:p w:rsidR="003E57AD" w:rsidRPr="006D7AEB" w:rsidRDefault="003E57AD" w:rsidP="006D7AEB">
      <w:pPr>
        <w:pStyle w:val="Prrafodelista"/>
        <w:numPr>
          <w:ilvl w:val="0"/>
          <w:numId w:val="64"/>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lastRenderedPageBreak/>
        <w:t>Para las siguientes, se multiplica el valor de la multa originaria por la cantidad de reincidencia menos dos.</w:t>
      </w:r>
    </w:p>
    <w:p w:rsidR="003E57AD" w:rsidRPr="006D7AEB" w:rsidRDefault="003E57AD" w:rsidP="006D7AEB">
      <w:pPr>
        <w:pStyle w:val="Prrafodelista"/>
        <w:numPr>
          <w:ilvl w:val="0"/>
          <w:numId w:val="63"/>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La sanción de inhabilitación debe aplicarse accesoriamente solo en casos de faltas graves.</w:t>
      </w:r>
    </w:p>
    <w:p w:rsidR="003E57AD" w:rsidRPr="006D7AEB" w:rsidRDefault="003E57AD" w:rsidP="006D7AEB">
      <w:pPr>
        <w:pStyle w:val="Prrafodelista"/>
        <w:numPr>
          <w:ilvl w:val="0"/>
          <w:numId w:val="6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primera, hasta 9 meses o a criterio del juez.</w:t>
      </w:r>
    </w:p>
    <w:p w:rsidR="003E57AD" w:rsidRPr="006D7AEB" w:rsidRDefault="003E57AD" w:rsidP="006D7AEB">
      <w:pPr>
        <w:pStyle w:val="Prrafodelista"/>
        <w:numPr>
          <w:ilvl w:val="0"/>
          <w:numId w:val="6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segunda, hasta 12 meses o a criterio del juez.</w:t>
      </w:r>
    </w:p>
    <w:p w:rsidR="003E57AD" w:rsidRPr="006D7AEB" w:rsidRDefault="003E57AD" w:rsidP="006D7AEB">
      <w:pPr>
        <w:pStyle w:val="Prrafodelista"/>
        <w:numPr>
          <w:ilvl w:val="0"/>
          <w:numId w:val="6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Para la tercera, hasta 18 meses obligatoriamente.</w:t>
      </w:r>
    </w:p>
    <w:p w:rsidR="003E57AD" w:rsidRPr="006D7AEB" w:rsidRDefault="003E57AD" w:rsidP="006D7AEB">
      <w:pPr>
        <w:pStyle w:val="Prrafodelista"/>
        <w:numPr>
          <w:ilvl w:val="0"/>
          <w:numId w:val="65"/>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Todo otro cambio realizado queda a criterio de las autoridades competentes.</w:t>
      </w:r>
    </w:p>
    <w:p w:rsidR="003E57AD" w:rsidRPr="006D7AEB" w:rsidRDefault="003E57AD" w:rsidP="006D7AEB">
      <w:pPr>
        <w:pStyle w:val="Prrafodelista"/>
        <w:spacing w:after="0" w:line="360" w:lineRule="auto"/>
        <w:ind w:left="2145"/>
        <w:rPr>
          <w:rFonts w:ascii="Times New Roman" w:hAnsi="Times New Roman" w:cs="Times New Roman"/>
          <w:sz w:val="24"/>
          <w:szCs w:val="24"/>
          <w:lang w:val="es-AR"/>
        </w:rPr>
      </w:pPr>
    </w:p>
    <w:p w:rsidR="003E57AD" w:rsidRPr="006D7AEB" w:rsidRDefault="003E57AD" w:rsidP="006D7AEB">
      <w:pPr>
        <w:pStyle w:val="Prrafodelista"/>
        <w:spacing w:after="0" w:line="360" w:lineRule="auto"/>
        <w:ind w:left="3540"/>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ARRESTO</w:t>
      </w:r>
    </w:p>
    <w:p w:rsidR="003E57AD" w:rsidRPr="006D7AEB" w:rsidRDefault="003E57AD" w:rsidP="006D7AEB">
      <w:pPr>
        <w:spacing w:after="0" w:line="360" w:lineRule="auto"/>
        <w:rPr>
          <w:rFonts w:ascii="Times New Roman" w:hAnsi="Times New Roman" w:cs="Times New Roman"/>
          <w:sz w:val="24"/>
          <w:szCs w:val="24"/>
          <w:u w:val="single"/>
          <w:lang w:val="es-AR"/>
        </w:rPr>
      </w:pPr>
    </w:p>
    <w:p w:rsidR="003E57AD" w:rsidRPr="006D7AEB" w:rsidRDefault="003E57A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180°:</w:t>
      </w:r>
      <w:r w:rsidRPr="006D7AEB">
        <w:rPr>
          <w:rFonts w:ascii="Times New Roman" w:hAnsi="Times New Roman" w:cs="Times New Roman"/>
          <w:sz w:val="24"/>
          <w:szCs w:val="24"/>
          <w:lang w:val="es-AR"/>
        </w:rPr>
        <w:t xml:space="preserve"> El juez del tribunal municipal, o el director de </w:t>
      </w:r>
      <w:r w:rsidR="000E7EEB" w:rsidRPr="006D7AEB">
        <w:rPr>
          <w:rFonts w:ascii="Times New Roman" w:hAnsi="Times New Roman" w:cs="Times New Roman"/>
          <w:sz w:val="24"/>
          <w:szCs w:val="24"/>
          <w:lang w:val="es-AR"/>
        </w:rPr>
        <w:t>tránsito</w:t>
      </w:r>
      <w:r w:rsidRPr="006D7AEB">
        <w:rPr>
          <w:rFonts w:ascii="Times New Roman" w:hAnsi="Times New Roman" w:cs="Times New Roman"/>
          <w:sz w:val="24"/>
          <w:szCs w:val="24"/>
          <w:lang w:val="es-AR"/>
        </w:rPr>
        <w:t xml:space="preserve"> pueden solicitar el arrest</w:t>
      </w:r>
      <w:r w:rsidR="00092C5C" w:rsidRPr="006D7AEB">
        <w:rPr>
          <w:rFonts w:ascii="Times New Roman" w:hAnsi="Times New Roman" w:cs="Times New Roman"/>
          <w:sz w:val="24"/>
          <w:szCs w:val="24"/>
          <w:lang w:val="es-AR"/>
        </w:rPr>
        <w:t>o solo en los siguientes casos.</w:t>
      </w:r>
    </w:p>
    <w:p w:rsidR="003E57AD" w:rsidRPr="006D7AEB" w:rsidRDefault="003E57AD" w:rsidP="006D7AEB">
      <w:pPr>
        <w:pStyle w:val="Prrafodelista"/>
        <w:numPr>
          <w:ilvl w:val="0"/>
          <w:numId w:val="6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Por conducir en estado de intoxicación, alcohólica o por estupefacientes.</w:t>
      </w:r>
    </w:p>
    <w:p w:rsidR="003E57AD" w:rsidRPr="006D7AEB" w:rsidRDefault="003E57AD" w:rsidP="006D7AEB">
      <w:pPr>
        <w:pStyle w:val="Prrafodelista"/>
        <w:numPr>
          <w:ilvl w:val="0"/>
          <w:numId w:val="6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Por conducir en automotores inhabilitados.</w:t>
      </w:r>
    </w:p>
    <w:p w:rsidR="003E57AD" w:rsidRPr="006D7AEB" w:rsidRDefault="003E57AD" w:rsidP="006D7AEB">
      <w:pPr>
        <w:pStyle w:val="Prrafodelista"/>
        <w:numPr>
          <w:ilvl w:val="0"/>
          <w:numId w:val="6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Por hacerlo estando inhabilitado.</w:t>
      </w:r>
    </w:p>
    <w:p w:rsidR="003E57AD" w:rsidRPr="006D7AEB" w:rsidRDefault="003E57AD" w:rsidP="006D7AEB">
      <w:pPr>
        <w:pStyle w:val="Prrafodelista"/>
        <w:numPr>
          <w:ilvl w:val="0"/>
          <w:numId w:val="6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Por participar u organizar en la vía pública, competencias no autorizadas de carreras o picadas con automotores o motocicletas.</w:t>
      </w:r>
    </w:p>
    <w:p w:rsidR="003E57AD" w:rsidRPr="006D7AEB" w:rsidRDefault="003E57AD" w:rsidP="006D7AEB">
      <w:pPr>
        <w:pStyle w:val="Prrafodelista"/>
        <w:numPr>
          <w:ilvl w:val="0"/>
          <w:numId w:val="66"/>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Por pretender fugar des</w:t>
      </w:r>
      <w:r w:rsidR="007850AE" w:rsidRPr="006D7AEB">
        <w:rPr>
          <w:rFonts w:ascii="Times New Roman" w:hAnsi="Times New Roman" w:cs="Times New Roman"/>
          <w:sz w:val="24"/>
          <w:szCs w:val="24"/>
          <w:lang w:val="es-AR"/>
        </w:rPr>
        <w:t>pués de haber participado de un</w:t>
      </w:r>
      <w:r w:rsidRPr="006D7AEB">
        <w:rPr>
          <w:rFonts w:ascii="Times New Roman" w:hAnsi="Times New Roman" w:cs="Times New Roman"/>
          <w:sz w:val="24"/>
          <w:szCs w:val="24"/>
          <w:lang w:val="es-AR"/>
        </w:rPr>
        <w:t xml:space="preserve"> accidente.</w:t>
      </w:r>
    </w:p>
    <w:p w:rsidR="003E57AD" w:rsidRPr="006D7AEB" w:rsidRDefault="003E57AD" w:rsidP="006D7AEB">
      <w:pPr>
        <w:pStyle w:val="Prrafodelista"/>
        <w:spacing w:after="0" w:line="360" w:lineRule="auto"/>
        <w:ind w:left="1065"/>
        <w:rPr>
          <w:rFonts w:ascii="Times New Roman" w:hAnsi="Times New Roman" w:cs="Times New Roman"/>
          <w:sz w:val="24"/>
          <w:szCs w:val="24"/>
          <w:lang w:val="es-AR"/>
        </w:rPr>
      </w:pPr>
    </w:p>
    <w:p w:rsidR="003E57AD" w:rsidRPr="006D7AEB" w:rsidRDefault="00BA5181" w:rsidP="006D7AEB">
      <w:pPr>
        <w:pStyle w:val="Prrafodelista"/>
        <w:spacing w:after="0" w:line="360" w:lineRule="auto"/>
        <w:ind w:left="2124"/>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3E57AD" w:rsidRPr="006D7AEB">
        <w:rPr>
          <w:rFonts w:ascii="Times New Roman" w:hAnsi="Times New Roman" w:cs="Times New Roman"/>
          <w:sz w:val="24"/>
          <w:szCs w:val="24"/>
          <w:u w:val="single"/>
          <w:lang w:val="es-AR"/>
        </w:rPr>
        <w:t>CONTROL POR CARRERAS O PICADAS</w:t>
      </w:r>
    </w:p>
    <w:p w:rsidR="003E57AD" w:rsidRPr="006D7AEB" w:rsidRDefault="003E57AD" w:rsidP="006D7AEB">
      <w:pPr>
        <w:spacing w:after="0" w:line="360" w:lineRule="auto"/>
        <w:rPr>
          <w:rFonts w:ascii="Times New Roman" w:hAnsi="Times New Roman" w:cs="Times New Roman"/>
          <w:sz w:val="24"/>
          <w:szCs w:val="24"/>
          <w:u w:val="single"/>
          <w:lang w:val="es-AR"/>
        </w:rPr>
      </w:pPr>
    </w:p>
    <w:p w:rsidR="003E57AD" w:rsidRPr="006D7AEB" w:rsidRDefault="003E57AD"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181°:</w:t>
      </w:r>
      <w:r w:rsidRPr="006D7AEB">
        <w:rPr>
          <w:rFonts w:ascii="Times New Roman" w:hAnsi="Times New Roman" w:cs="Times New Roman"/>
          <w:sz w:val="24"/>
          <w:szCs w:val="24"/>
          <w:lang w:val="es-AR"/>
        </w:rPr>
        <w:t xml:space="preserve"> Se autoriza al personal de la Dirección de Tránsito y Transporte, con vehículos propios o de los que disponga la Municipalidad, a realizar controles tendientes a no permitir tales faltas al Código de Tránsito, ya que estas no tal solo ponen en riesgo la vida de los conductores, sino que también afectan a terceros.</w:t>
      </w:r>
    </w:p>
    <w:p w:rsidR="003E57AD" w:rsidRPr="006D7AEB" w:rsidRDefault="003E57AD" w:rsidP="006D7AEB">
      <w:pPr>
        <w:pStyle w:val="Prrafodelista"/>
        <w:numPr>
          <w:ilvl w:val="0"/>
          <w:numId w:val="6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 todo accidentes producidos en los controles de tránsito, son responsables los conductores que no acaten las indicaciones de la autoridad de aplicación.</w:t>
      </w:r>
    </w:p>
    <w:p w:rsidR="003E57AD" w:rsidRPr="006D7AEB" w:rsidRDefault="003E57AD" w:rsidP="006D7AEB">
      <w:pPr>
        <w:pStyle w:val="Prrafodelista"/>
        <w:numPr>
          <w:ilvl w:val="0"/>
          <w:numId w:val="6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Se autoriza a realizar maniobras</w:t>
      </w:r>
      <w:r w:rsidR="00CD01DB" w:rsidRPr="006D7AEB">
        <w:rPr>
          <w:rFonts w:ascii="Times New Roman" w:hAnsi="Times New Roman" w:cs="Times New Roman"/>
          <w:sz w:val="24"/>
          <w:szCs w:val="24"/>
          <w:lang w:val="es-AR"/>
        </w:rPr>
        <w:t xml:space="preserve"> o persecuciones a los conductores infractores, si esto no ocasiona un mal mayor del que intentan subsanar.</w:t>
      </w:r>
    </w:p>
    <w:p w:rsidR="00F3631B" w:rsidRPr="006D7AEB" w:rsidRDefault="00CD01DB" w:rsidP="006D7AEB">
      <w:pPr>
        <w:pStyle w:val="Prrafodelista"/>
        <w:numPr>
          <w:ilvl w:val="0"/>
          <w:numId w:val="67"/>
        </w:num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De los daños causados a los vehículos Municipales o contratados por esta Municipalidad, en los controles de tránsito, originados por la imprudencia del infractor, los costos de reparación de los mismos, correrá por parte del imputado, aparte de la multa que pudiera corresponder.</w:t>
      </w:r>
    </w:p>
    <w:p w:rsidR="00092C5C" w:rsidRPr="006D7AEB" w:rsidRDefault="00092C5C" w:rsidP="006D7AEB">
      <w:pPr>
        <w:pStyle w:val="Prrafodelista"/>
        <w:spacing w:after="0" w:line="360" w:lineRule="auto"/>
        <w:ind w:left="1065"/>
        <w:rPr>
          <w:rFonts w:ascii="Times New Roman" w:hAnsi="Times New Roman" w:cs="Times New Roman"/>
          <w:sz w:val="24"/>
          <w:szCs w:val="24"/>
          <w:lang w:val="es-AR"/>
        </w:rPr>
      </w:pPr>
    </w:p>
    <w:p w:rsidR="00CD01DB" w:rsidRPr="006D7AEB" w:rsidRDefault="00BA5181" w:rsidP="006D7AEB">
      <w:pPr>
        <w:pStyle w:val="Prrafodelista"/>
        <w:spacing w:after="0" w:line="360" w:lineRule="auto"/>
        <w:ind w:left="2832"/>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 xml:space="preserve">   </w:t>
      </w:r>
      <w:r w:rsidR="00CD01DB" w:rsidRPr="006D7AEB">
        <w:rPr>
          <w:rFonts w:ascii="Times New Roman" w:hAnsi="Times New Roman" w:cs="Times New Roman"/>
          <w:sz w:val="24"/>
          <w:szCs w:val="24"/>
          <w:u w:val="single"/>
          <w:lang w:val="es-AR"/>
        </w:rPr>
        <w:t>APLICACIÓN DEL ARRESTO</w:t>
      </w:r>
    </w:p>
    <w:p w:rsidR="00CD01DB" w:rsidRPr="006D7AEB" w:rsidRDefault="00CD01DB" w:rsidP="006D7AEB">
      <w:pPr>
        <w:spacing w:after="0" w:line="360" w:lineRule="auto"/>
        <w:rPr>
          <w:rFonts w:ascii="Times New Roman" w:hAnsi="Times New Roman" w:cs="Times New Roman"/>
          <w:sz w:val="24"/>
          <w:szCs w:val="24"/>
          <w:u w:val="single"/>
          <w:lang w:val="es-AR"/>
        </w:rPr>
      </w:pPr>
    </w:p>
    <w:p w:rsidR="00CD01DB" w:rsidRPr="006D7AEB" w:rsidRDefault="00CD01D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182°:</w:t>
      </w:r>
      <w:r w:rsidRPr="006D7AEB">
        <w:rPr>
          <w:rFonts w:ascii="Times New Roman" w:hAnsi="Times New Roman" w:cs="Times New Roman"/>
          <w:sz w:val="24"/>
          <w:szCs w:val="24"/>
          <w:lang w:val="es-AR"/>
        </w:rPr>
        <w:t xml:space="preserve"> Queda a criterio y reglamentación del tribunal de faltas municipal.</w:t>
      </w:r>
    </w:p>
    <w:p w:rsidR="00CD01DB" w:rsidRPr="006D7AEB" w:rsidRDefault="00CD01DB"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BA5181"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VIGENCIAS</w:t>
      </w:r>
    </w:p>
    <w:p w:rsidR="00CD01DB" w:rsidRPr="006D7AEB" w:rsidRDefault="00CD01DB" w:rsidP="006D7AEB">
      <w:pPr>
        <w:spacing w:after="0" w:line="360" w:lineRule="auto"/>
        <w:rPr>
          <w:rFonts w:ascii="Times New Roman" w:hAnsi="Times New Roman" w:cs="Times New Roman"/>
          <w:sz w:val="24"/>
          <w:szCs w:val="24"/>
          <w:lang w:val="es-AR"/>
        </w:rPr>
      </w:pPr>
    </w:p>
    <w:p w:rsidR="00CD01DB" w:rsidRPr="006D7AEB" w:rsidRDefault="00CD01D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183°:</w:t>
      </w:r>
      <w:r w:rsidRPr="006D7AEB">
        <w:rPr>
          <w:rFonts w:ascii="Times New Roman" w:hAnsi="Times New Roman" w:cs="Times New Roman"/>
          <w:sz w:val="24"/>
          <w:szCs w:val="24"/>
          <w:lang w:val="es-AR"/>
        </w:rPr>
        <w:t xml:space="preserve"> Este código entrara en vigencia a partir de que el ejecutivo municipal disponga del día, mes y año, siempre que esta tenga amplia difusión estableciendo un máximo de 40 días.</w:t>
      </w:r>
    </w:p>
    <w:p w:rsidR="00CD01DB" w:rsidRPr="006D7AEB" w:rsidRDefault="00CD01DB" w:rsidP="006D7AEB">
      <w:pPr>
        <w:spacing w:after="0" w:line="360" w:lineRule="auto"/>
        <w:rPr>
          <w:rFonts w:ascii="Times New Roman" w:hAnsi="Times New Roman" w:cs="Times New Roman"/>
          <w:sz w:val="24"/>
          <w:szCs w:val="24"/>
          <w:lang w:val="es-AR"/>
        </w:rPr>
      </w:pPr>
    </w:p>
    <w:p w:rsidR="00CD01DB" w:rsidRPr="006D7AEB" w:rsidRDefault="00CD01DB" w:rsidP="006D7AEB">
      <w:pPr>
        <w:spacing w:after="0" w:line="360" w:lineRule="auto"/>
        <w:rPr>
          <w:rFonts w:ascii="Times New Roman" w:hAnsi="Times New Roman" w:cs="Times New Roman"/>
          <w:sz w:val="24"/>
          <w:szCs w:val="24"/>
          <w:u w:val="single"/>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Pr="006D7AEB">
        <w:rPr>
          <w:rFonts w:ascii="Times New Roman" w:hAnsi="Times New Roman" w:cs="Times New Roman"/>
          <w:sz w:val="24"/>
          <w:szCs w:val="24"/>
          <w:lang w:val="es-AR"/>
        </w:rPr>
        <w:tab/>
      </w:r>
      <w:r w:rsidR="00BA5181" w:rsidRPr="006D7AEB">
        <w:rPr>
          <w:rFonts w:ascii="Times New Roman" w:hAnsi="Times New Roman" w:cs="Times New Roman"/>
          <w:sz w:val="24"/>
          <w:szCs w:val="24"/>
          <w:lang w:val="es-AR"/>
        </w:rPr>
        <w:t xml:space="preserve">     </w:t>
      </w:r>
      <w:r w:rsidRPr="006D7AEB">
        <w:rPr>
          <w:rFonts w:ascii="Times New Roman" w:hAnsi="Times New Roman" w:cs="Times New Roman"/>
          <w:sz w:val="24"/>
          <w:szCs w:val="24"/>
          <w:u w:val="single"/>
          <w:lang w:val="es-AR"/>
        </w:rPr>
        <w:t>CAMBIOS</w:t>
      </w:r>
    </w:p>
    <w:p w:rsidR="00CD01DB" w:rsidRPr="006D7AEB" w:rsidRDefault="00CD01DB" w:rsidP="006D7AEB">
      <w:pPr>
        <w:spacing w:after="0" w:line="360" w:lineRule="auto"/>
        <w:rPr>
          <w:rFonts w:ascii="Times New Roman" w:hAnsi="Times New Roman" w:cs="Times New Roman"/>
          <w:sz w:val="24"/>
          <w:szCs w:val="24"/>
          <w:u w:val="single"/>
          <w:lang w:val="es-AR"/>
        </w:rPr>
      </w:pPr>
    </w:p>
    <w:p w:rsidR="00CD01DB" w:rsidRPr="006D7AEB" w:rsidRDefault="00CD01D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184°:</w:t>
      </w:r>
      <w:r w:rsidRPr="006D7AEB">
        <w:rPr>
          <w:rFonts w:ascii="Times New Roman" w:hAnsi="Times New Roman" w:cs="Times New Roman"/>
          <w:sz w:val="24"/>
          <w:szCs w:val="24"/>
          <w:lang w:val="es-AR"/>
        </w:rPr>
        <w:t xml:space="preserve"> Este Código de Tránsito queda sujeto a los cambios que por seguridad en la vía pública, el Ejecutivo M</w:t>
      </w:r>
      <w:r w:rsidR="00092C5C" w:rsidRPr="006D7AEB">
        <w:rPr>
          <w:rFonts w:ascii="Times New Roman" w:hAnsi="Times New Roman" w:cs="Times New Roman"/>
          <w:sz w:val="24"/>
          <w:szCs w:val="24"/>
          <w:lang w:val="es-AR"/>
        </w:rPr>
        <w:t>unicipal considere conveniente.</w:t>
      </w:r>
    </w:p>
    <w:p w:rsidR="00F3631B" w:rsidRPr="006D7AEB" w:rsidRDefault="00F3631B" w:rsidP="006D7AEB">
      <w:pPr>
        <w:spacing w:after="0" w:line="360" w:lineRule="auto"/>
        <w:rPr>
          <w:rFonts w:ascii="Times New Roman" w:hAnsi="Times New Roman" w:cs="Times New Roman"/>
          <w:sz w:val="24"/>
          <w:szCs w:val="24"/>
          <w:lang w:val="es-AR"/>
        </w:rPr>
      </w:pPr>
    </w:p>
    <w:p w:rsidR="00CD01DB" w:rsidRPr="006D7AEB" w:rsidRDefault="00CD01DB" w:rsidP="006D7AEB">
      <w:pPr>
        <w:spacing w:after="0" w:line="360" w:lineRule="auto"/>
        <w:ind w:firstLine="708"/>
        <w:rPr>
          <w:rFonts w:ascii="Times New Roman" w:hAnsi="Times New Roman" w:cs="Times New Roman"/>
          <w:sz w:val="24"/>
          <w:szCs w:val="24"/>
          <w:lang w:val="es-AR"/>
        </w:rPr>
      </w:pPr>
      <w:r w:rsidRPr="006D7AEB">
        <w:rPr>
          <w:rFonts w:ascii="Times New Roman" w:hAnsi="Times New Roman" w:cs="Times New Roman"/>
          <w:sz w:val="24"/>
          <w:szCs w:val="24"/>
          <w:u w:val="single"/>
          <w:lang w:val="es-AR"/>
        </w:rPr>
        <w:t>ARTICULO 185°:</w:t>
      </w:r>
      <w:r w:rsidRPr="006D7AEB">
        <w:rPr>
          <w:rFonts w:ascii="Times New Roman" w:hAnsi="Times New Roman" w:cs="Times New Roman"/>
          <w:sz w:val="24"/>
          <w:szCs w:val="24"/>
          <w:lang w:val="es-AR"/>
        </w:rPr>
        <w:t xml:space="preserve"> </w:t>
      </w:r>
      <w:r w:rsidR="0098108F" w:rsidRPr="006D7AEB">
        <w:rPr>
          <w:rFonts w:ascii="Times New Roman" w:hAnsi="Times New Roman" w:cs="Times New Roman"/>
          <w:sz w:val="24"/>
          <w:szCs w:val="24"/>
          <w:lang w:val="es-AR"/>
        </w:rPr>
        <w:t>Derogase</w:t>
      </w:r>
      <w:r w:rsidRPr="006D7AEB">
        <w:rPr>
          <w:rFonts w:ascii="Times New Roman" w:hAnsi="Times New Roman" w:cs="Times New Roman"/>
          <w:sz w:val="24"/>
          <w:szCs w:val="24"/>
          <w:lang w:val="es-AR"/>
        </w:rPr>
        <w:t xml:space="preserve"> la Ordenanza Municipal N°427 de fecha 27/08/91, sus modificatorias y toda otra norma legal que se oponga a la presente.</w:t>
      </w:r>
    </w:p>
    <w:p w:rsidR="00CD01DB" w:rsidRPr="006D7AEB" w:rsidRDefault="00CD01DB" w:rsidP="006D7AEB">
      <w:pPr>
        <w:spacing w:after="0" w:line="360" w:lineRule="auto"/>
        <w:rPr>
          <w:rFonts w:ascii="Times New Roman" w:hAnsi="Times New Roman" w:cs="Times New Roman"/>
          <w:sz w:val="24"/>
          <w:szCs w:val="24"/>
          <w:lang w:val="es-AR"/>
        </w:rPr>
      </w:pPr>
    </w:p>
    <w:p w:rsidR="00CD01DB" w:rsidRPr="006D7AEB" w:rsidRDefault="00CD01DB"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ab/>
      </w:r>
      <w:r w:rsidRPr="006D7AEB">
        <w:rPr>
          <w:rFonts w:ascii="Times New Roman" w:hAnsi="Times New Roman" w:cs="Times New Roman"/>
          <w:sz w:val="24"/>
          <w:szCs w:val="24"/>
          <w:u w:val="single"/>
          <w:lang w:val="es-AR"/>
        </w:rPr>
        <w:t>ARTICULO 186°:</w:t>
      </w:r>
      <w:r w:rsidRPr="006D7AEB">
        <w:rPr>
          <w:rFonts w:ascii="Times New Roman" w:hAnsi="Times New Roman" w:cs="Times New Roman"/>
          <w:sz w:val="24"/>
          <w:szCs w:val="24"/>
          <w:lang w:val="es-AR"/>
        </w:rPr>
        <w:t xml:space="preserve"> </w:t>
      </w:r>
      <w:r w:rsidR="00810D5B" w:rsidRPr="006D7AEB">
        <w:rPr>
          <w:rFonts w:ascii="Times New Roman" w:hAnsi="Times New Roman" w:cs="Times New Roman"/>
          <w:sz w:val="24"/>
          <w:szCs w:val="24"/>
          <w:lang w:val="es-AR"/>
        </w:rPr>
        <w:t>COMUNIQUESE,</w:t>
      </w:r>
      <w:r w:rsidRPr="006D7AEB">
        <w:rPr>
          <w:rFonts w:ascii="Times New Roman" w:hAnsi="Times New Roman" w:cs="Times New Roman"/>
          <w:sz w:val="24"/>
          <w:szCs w:val="24"/>
          <w:lang w:val="es-AR"/>
        </w:rPr>
        <w:t xml:space="preserve"> PUBLIQUESE, COPIESE Y ARCHIVESE.</w:t>
      </w:r>
    </w:p>
    <w:p w:rsidR="000057EE" w:rsidRPr="006D7AEB" w:rsidRDefault="000057EE" w:rsidP="006D7AEB">
      <w:pPr>
        <w:spacing w:after="0" w:line="360" w:lineRule="auto"/>
        <w:rPr>
          <w:rFonts w:ascii="Times New Roman" w:hAnsi="Times New Roman" w:cs="Times New Roman"/>
          <w:sz w:val="24"/>
          <w:szCs w:val="24"/>
          <w:lang w:val="es-AR"/>
        </w:rPr>
      </w:pPr>
      <w:r w:rsidRPr="006D7AEB">
        <w:rPr>
          <w:rFonts w:ascii="Times New Roman" w:hAnsi="Times New Roman" w:cs="Times New Roman"/>
          <w:sz w:val="24"/>
          <w:szCs w:val="24"/>
          <w:lang w:val="es-AR"/>
        </w:rPr>
        <w:t xml:space="preserve"> </w:t>
      </w:r>
    </w:p>
    <w:sectPr w:rsidR="000057EE" w:rsidRPr="006D7AEB" w:rsidSect="00562C02">
      <w:footerReference w:type="default" r:id="rId7"/>
      <w:pgSz w:w="11906" w:h="16838"/>
      <w:pgMar w:top="0" w:right="1701" w:bottom="1417" w:left="1701" w:header="708" w:footer="708" w:gutter="0"/>
      <w:pgNumType w:start="12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19D3" w:rsidRDefault="006119D3" w:rsidP="006119D3">
      <w:pPr>
        <w:spacing w:after="0" w:line="240" w:lineRule="auto"/>
      </w:pPr>
      <w:r>
        <w:separator/>
      </w:r>
    </w:p>
  </w:endnote>
  <w:endnote w:type="continuationSeparator" w:id="0">
    <w:p w:rsidR="006119D3" w:rsidRDefault="006119D3" w:rsidP="006119D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19D3" w:rsidRPr="00322923" w:rsidRDefault="006119D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19D3" w:rsidRDefault="006119D3" w:rsidP="006119D3">
      <w:pPr>
        <w:spacing w:after="0" w:line="240" w:lineRule="auto"/>
      </w:pPr>
      <w:r>
        <w:separator/>
      </w:r>
    </w:p>
  </w:footnote>
  <w:footnote w:type="continuationSeparator" w:id="0">
    <w:p w:rsidR="006119D3" w:rsidRDefault="006119D3" w:rsidP="006119D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15E86"/>
    <w:multiLevelType w:val="hybridMultilevel"/>
    <w:tmpl w:val="2286C508"/>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nsid w:val="00E03897"/>
    <w:multiLevelType w:val="hybridMultilevel"/>
    <w:tmpl w:val="4E36E6CE"/>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2">
    <w:nsid w:val="01A55074"/>
    <w:multiLevelType w:val="hybridMultilevel"/>
    <w:tmpl w:val="80C6917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01FE25A0"/>
    <w:multiLevelType w:val="hybridMultilevel"/>
    <w:tmpl w:val="2B5CEFE0"/>
    <w:lvl w:ilvl="0" w:tplc="F56A7440">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4">
    <w:nsid w:val="02C9755B"/>
    <w:multiLevelType w:val="hybridMultilevel"/>
    <w:tmpl w:val="06C02E8C"/>
    <w:lvl w:ilvl="0" w:tplc="A52E7892">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5">
    <w:nsid w:val="049275A4"/>
    <w:multiLevelType w:val="hybridMultilevel"/>
    <w:tmpl w:val="06900B1C"/>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
    <w:nsid w:val="04FC6419"/>
    <w:multiLevelType w:val="hybridMultilevel"/>
    <w:tmpl w:val="F1A83EEC"/>
    <w:lvl w:ilvl="0" w:tplc="F7B81820">
      <w:start w:val="1"/>
      <w:numFmt w:val="decimal"/>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7">
    <w:nsid w:val="0524636E"/>
    <w:multiLevelType w:val="hybridMultilevel"/>
    <w:tmpl w:val="91EC9B14"/>
    <w:lvl w:ilvl="0" w:tplc="52B8BFFA">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8">
    <w:nsid w:val="06F04FE2"/>
    <w:multiLevelType w:val="hybridMultilevel"/>
    <w:tmpl w:val="D3EEC86C"/>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
    <w:nsid w:val="074042D8"/>
    <w:multiLevelType w:val="hybridMultilevel"/>
    <w:tmpl w:val="567C2940"/>
    <w:lvl w:ilvl="0" w:tplc="2C0A000F">
      <w:start w:val="1"/>
      <w:numFmt w:val="decimal"/>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0">
    <w:nsid w:val="08AE3C8A"/>
    <w:multiLevelType w:val="hybridMultilevel"/>
    <w:tmpl w:val="70000CAE"/>
    <w:lvl w:ilvl="0" w:tplc="990840C6">
      <w:start w:val="1"/>
      <w:numFmt w:val="decimal"/>
      <w:lvlText w:val="%1."/>
      <w:lvlJc w:val="left"/>
      <w:pPr>
        <w:ind w:left="1425" w:hanging="360"/>
      </w:pPr>
      <w:rPr>
        <w:rFonts w:hint="default"/>
      </w:r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1">
    <w:nsid w:val="0C734F7B"/>
    <w:multiLevelType w:val="hybridMultilevel"/>
    <w:tmpl w:val="50180EFC"/>
    <w:lvl w:ilvl="0" w:tplc="E81E4916">
      <w:start w:val="1"/>
      <w:numFmt w:val="lowerLetter"/>
      <w:lvlText w:val="%1."/>
      <w:lvlJc w:val="left"/>
      <w:pPr>
        <w:ind w:left="1785" w:hanging="360"/>
      </w:pPr>
      <w:rPr>
        <w:rFonts w:hint="default"/>
      </w:rPr>
    </w:lvl>
    <w:lvl w:ilvl="1" w:tplc="2C0A0019" w:tentative="1">
      <w:start w:val="1"/>
      <w:numFmt w:val="lowerLetter"/>
      <w:lvlText w:val="%2."/>
      <w:lvlJc w:val="left"/>
      <w:pPr>
        <w:ind w:left="2505" w:hanging="360"/>
      </w:pPr>
    </w:lvl>
    <w:lvl w:ilvl="2" w:tplc="2C0A001B" w:tentative="1">
      <w:start w:val="1"/>
      <w:numFmt w:val="lowerRoman"/>
      <w:lvlText w:val="%3."/>
      <w:lvlJc w:val="right"/>
      <w:pPr>
        <w:ind w:left="3225" w:hanging="180"/>
      </w:pPr>
    </w:lvl>
    <w:lvl w:ilvl="3" w:tplc="2C0A000F" w:tentative="1">
      <w:start w:val="1"/>
      <w:numFmt w:val="decimal"/>
      <w:lvlText w:val="%4."/>
      <w:lvlJc w:val="left"/>
      <w:pPr>
        <w:ind w:left="3945" w:hanging="360"/>
      </w:pPr>
    </w:lvl>
    <w:lvl w:ilvl="4" w:tplc="2C0A0019" w:tentative="1">
      <w:start w:val="1"/>
      <w:numFmt w:val="lowerLetter"/>
      <w:lvlText w:val="%5."/>
      <w:lvlJc w:val="left"/>
      <w:pPr>
        <w:ind w:left="4665" w:hanging="360"/>
      </w:pPr>
    </w:lvl>
    <w:lvl w:ilvl="5" w:tplc="2C0A001B" w:tentative="1">
      <w:start w:val="1"/>
      <w:numFmt w:val="lowerRoman"/>
      <w:lvlText w:val="%6."/>
      <w:lvlJc w:val="right"/>
      <w:pPr>
        <w:ind w:left="5385" w:hanging="180"/>
      </w:pPr>
    </w:lvl>
    <w:lvl w:ilvl="6" w:tplc="2C0A000F" w:tentative="1">
      <w:start w:val="1"/>
      <w:numFmt w:val="decimal"/>
      <w:lvlText w:val="%7."/>
      <w:lvlJc w:val="left"/>
      <w:pPr>
        <w:ind w:left="6105" w:hanging="360"/>
      </w:pPr>
    </w:lvl>
    <w:lvl w:ilvl="7" w:tplc="2C0A0019" w:tentative="1">
      <w:start w:val="1"/>
      <w:numFmt w:val="lowerLetter"/>
      <w:lvlText w:val="%8."/>
      <w:lvlJc w:val="left"/>
      <w:pPr>
        <w:ind w:left="6825" w:hanging="360"/>
      </w:pPr>
    </w:lvl>
    <w:lvl w:ilvl="8" w:tplc="2C0A001B" w:tentative="1">
      <w:start w:val="1"/>
      <w:numFmt w:val="lowerRoman"/>
      <w:lvlText w:val="%9."/>
      <w:lvlJc w:val="right"/>
      <w:pPr>
        <w:ind w:left="7545" w:hanging="180"/>
      </w:pPr>
    </w:lvl>
  </w:abstractNum>
  <w:abstractNum w:abstractNumId="12">
    <w:nsid w:val="0EA16F1D"/>
    <w:multiLevelType w:val="hybridMultilevel"/>
    <w:tmpl w:val="96A0E256"/>
    <w:lvl w:ilvl="0" w:tplc="68F86B7A">
      <w:start w:val="1"/>
      <w:numFmt w:val="lowerLetter"/>
      <w:lvlText w:val="%1."/>
      <w:lvlJc w:val="left"/>
      <w:pPr>
        <w:ind w:left="1788" w:hanging="360"/>
      </w:pPr>
      <w:rPr>
        <w:rFonts w:hint="default"/>
      </w:rPr>
    </w:lvl>
    <w:lvl w:ilvl="1" w:tplc="2C0A0019" w:tentative="1">
      <w:start w:val="1"/>
      <w:numFmt w:val="lowerLetter"/>
      <w:lvlText w:val="%2."/>
      <w:lvlJc w:val="left"/>
      <w:pPr>
        <w:ind w:left="2508" w:hanging="360"/>
      </w:pPr>
    </w:lvl>
    <w:lvl w:ilvl="2" w:tplc="2C0A001B" w:tentative="1">
      <w:start w:val="1"/>
      <w:numFmt w:val="lowerRoman"/>
      <w:lvlText w:val="%3."/>
      <w:lvlJc w:val="right"/>
      <w:pPr>
        <w:ind w:left="3228" w:hanging="180"/>
      </w:pPr>
    </w:lvl>
    <w:lvl w:ilvl="3" w:tplc="2C0A000F" w:tentative="1">
      <w:start w:val="1"/>
      <w:numFmt w:val="decimal"/>
      <w:lvlText w:val="%4."/>
      <w:lvlJc w:val="left"/>
      <w:pPr>
        <w:ind w:left="3948" w:hanging="360"/>
      </w:pPr>
    </w:lvl>
    <w:lvl w:ilvl="4" w:tplc="2C0A0019" w:tentative="1">
      <w:start w:val="1"/>
      <w:numFmt w:val="lowerLetter"/>
      <w:lvlText w:val="%5."/>
      <w:lvlJc w:val="left"/>
      <w:pPr>
        <w:ind w:left="4668" w:hanging="360"/>
      </w:pPr>
    </w:lvl>
    <w:lvl w:ilvl="5" w:tplc="2C0A001B" w:tentative="1">
      <w:start w:val="1"/>
      <w:numFmt w:val="lowerRoman"/>
      <w:lvlText w:val="%6."/>
      <w:lvlJc w:val="right"/>
      <w:pPr>
        <w:ind w:left="5388" w:hanging="180"/>
      </w:pPr>
    </w:lvl>
    <w:lvl w:ilvl="6" w:tplc="2C0A000F" w:tentative="1">
      <w:start w:val="1"/>
      <w:numFmt w:val="decimal"/>
      <w:lvlText w:val="%7."/>
      <w:lvlJc w:val="left"/>
      <w:pPr>
        <w:ind w:left="6108" w:hanging="360"/>
      </w:pPr>
    </w:lvl>
    <w:lvl w:ilvl="7" w:tplc="2C0A0019" w:tentative="1">
      <w:start w:val="1"/>
      <w:numFmt w:val="lowerLetter"/>
      <w:lvlText w:val="%8."/>
      <w:lvlJc w:val="left"/>
      <w:pPr>
        <w:ind w:left="6828" w:hanging="360"/>
      </w:pPr>
    </w:lvl>
    <w:lvl w:ilvl="8" w:tplc="2C0A001B" w:tentative="1">
      <w:start w:val="1"/>
      <w:numFmt w:val="lowerRoman"/>
      <w:lvlText w:val="%9."/>
      <w:lvlJc w:val="right"/>
      <w:pPr>
        <w:ind w:left="7548" w:hanging="180"/>
      </w:pPr>
    </w:lvl>
  </w:abstractNum>
  <w:abstractNum w:abstractNumId="13">
    <w:nsid w:val="10ED071B"/>
    <w:multiLevelType w:val="hybridMultilevel"/>
    <w:tmpl w:val="B4AA4E5E"/>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4">
    <w:nsid w:val="1588479C"/>
    <w:multiLevelType w:val="hybridMultilevel"/>
    <w:tmpl w:val="DBAE55EC"/>
    <w:lvl w:ilvl="0" w:tplc="2C0A000F">
      <w:start w:val="1"/>
      <w:numFmt w:val="decimal"/>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5">
    <w:nsid w:val="1C8727DB"/>
    <w:multiLevelType w:val="hybridMultilevel"/>
    <w:tmpl w:val="76225956"/>
    <w:lvl w:ilvl="0" w:tplc="916072B2">
      <w:start w:val="1"/>
      <w:numFmt w:val="lowerLetter"/>
      <w:lvlText w:val="%1."/>
      <w:lvlJc w:val="left"/>
      <w:pPr>
        <w:ind w:left="1425" w:hanging="360"/>
      </w:pPr>
      <w:rPr>
        <w:rFonts w:hint="default"/>
      </w:r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6">
    <w:nsid w:val="1D4F2313"/>
    <w:multiLevelType w:val="hybridMultilevel"/>
    <w:tmpl w:val="E4F05734"/>
    <w:lvl w:ilvl="0" w:tplc="988A7598">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7">
    <w:nsid w:val="203D7C4B"/>
    <w:multiLevelType w:val="hybridMultilevel"/>
    <w:tmpl w:val="9C5CFD88"/>
    <w:lvl w:ilvl="0" w:tplc="422ABF26">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8">
    <w:nsid w:val="21957C9D"/>
    <w:multiLevelType w:val="hybridMultilevel"/>
    <w:tmpl w:val="581A5F08"/>
    <w:lvl w:ilvl="0" w:tplc="09D6B4DE">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9">
    <w:nsid w:val="23965A4C"/>
    <w:multiLevelType w:val="hybridMultilevel"/>
    <w:tmpl w:val="5EA66610"/>
    <w:lvl w:ilvl="0" w:tplc="8D5C812E">
      <w:start w:val="1"/>
      <w:numFmt w:val="lowerLetter"/>
      <w:lvlText w:val="%1."/>
      <w:lvlJc w:val="left"/>
      <w:pPr>
        <w:ind w:left="1788" w:hanging="360"/>
      </w:pPr>
      <w:rPr>
        <w:rFonts w:hint="default"/>
      </w:rPr>
    </w:lvl>
    <w:lvl w:ilvl="1" w:tplc="2C0A0019" w:tentative="1">
      <w:start w:val="1"/>
      <w:numFmt w:val="lowerLetter"/>
      <w:lvlText w:val="%2."/>
      <w:lvlJc w:val="left"/>
      <w:pPr>
        <w:ind w:left="2508" w:hanging="360"/>
      </w:pPr>
    </w:lvl>
    <w:lvl w:ilvl="2" w:tplc="2C0A001B" w:tentative="1">
      <w:start w:val="1"/>
      <w:numFmt w:val="lowerRoman"/>
      <w:lvlText w:val="%3."/>
      <w:lvlJc w:val="right"/>
      <w:pPr>
        <w:ind w:left="3228" w:hanging="180"/>
      </w:pPr>
    </w:lvl>
    <w:lvl w:ilvl="3" w:tplc="2C0A000F" w:tentative="1">
      <w:start w:val="1"/>
      <w:numFmt w:val="decimal"/>
      <w:lvlText w:val="%4."/>
      <w:lvlJc w:val="left"/>
      <w:pPr>
        <w:ind w:left="3948" w:hanging="360"/>
      </w:pPr>
    </w:lvl>
    <w:lvl w:ilvl="4" w:tplc="2C0A0019" w:tentative="1">
      <w:start w:val="1"/>
      <w:numFmt w:val="lowerLetter"/>
      <w:lvlText w:val="%5."/>
      <w:lvlJc w:val="left"/>
      <w:pPr>
        <w:ind w:left="4668" w:hanging="360"/>
      </w:pPr>
    </w:lvl>
    <w:lvl w:ilvl="5" w:tplc="2C0A001B" w:tentative="1">
      <w:start w:val="1"/>
      <w:numFmt w:val="lowerRoman"/>
      <w:lvlText w:val="%6."/>
      <w:lvlJc w:val="right"/>
      <w:pPr>
        <w:ind w:left="5388" w:hanging="180"/>
      </w:pPr>
    </w:lvl>
    <w:lvl w:ilvl="6" w:tplc="2C0A000F" w:tentative="1">
      <w:start w:val="1"/>
      <w:numFmt w:val="decimal"/>
      <w:lvlText w:val="%7."/>
      <w:lvlJc w:val="left"/>
      <w:pPr>
        <w:ind w:left="6108" w:hanging="360"/>
      </w:pPr>
    </w:lvl>
    <w:lvl w:ilvl="7" w:tplc="2C0A0019" w:tentative="1">
      <w:start w:val="1"/>
      <w:numFmt w:val="lowerLetter"/>
      <w:lvlText w:val="%8."/>
      <w:lvlJc w:val="left"/>
      <w:pPr>
        <w:ind w:left="6828" w:hanging="360"/>
      </w:pPr>
    </w:lvl>
    <w:lvl w:ilvl="8" w:tplc="2C0A001B" w:tentative="1">
      <w:start w:val="1"/>
      <w:numFmt w:val="lowerRoman"/>
      <w:lvlText w:val="%9."/>
      <w:lvlJc w:val="right"/>
      <w:pPr>
        <w:ind w:left="7548" w:hanging="180"/>
      </w:pPr>
    </w:lvl>
  </w:abstractNum>
  <w:abstractNum w:abstractNumId="20">
    <w:nsid w:val="2521245B"/>
    <w:multiLevelType w:val="hybridMultilevel"/>
    <w:tmpl w:val="ED264892"/>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21">
    <w:nsid w:val="27063AE9"/>
    <w:multiLevelType w:val="hybridMultilevel"/>
    <w:tmpl w:val="0A1065FE"/>
    <w:lvl w:ilvl="0" w:tplc="64489BA2">
      <w:start w:val="1"/>
      <w:numFmt w:val="decimal"/>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2">
    <w:nsid w:val="274E1CB7"/>
    <w:multiLevelType w:val="hybridMultilevel"/>
    <w:tmpl w:val="23CE06F6"/>
    <w:lvl w:ilvl="0" w:tplc="BFC45C70">
      <w:start w:val="1"/>
      <w:numFmt w:val="lowerLetter"/>
      <w:lvlText w:val="%1."/>
      <w:lvlJc w:val="left"/>
      <w:pPr>
        <w:ind w:left="1065" w:hanging="360"/>
      </w:pPr>
      <w:rPr>
        <w:rFonts w:hint="default"/>
      </w:rPr>
    </w:lvl>
    <w:lvl w:ilvl="1" w:tplc="2C0A0019">
      <w:start w:val="1"/>
      <w:numFmt w:val="lowerLetter"/>
      <w:lvlText w:val="%2."/>
      <w:lvlJc w:val="left"/>
      <w:pPr>
        <w:ind w:left="1785" w:hanging="360"/>
      </w:pPr>
    </w:lvl>
    <w:lvl w:ilvl="2" w:tplc="4A94A414">
      <w:start w:val="1"/>
      <w:numFmt w:val="decimal"/>
      <w:lvlText w:val="%3."/>
      <w:lvlJc w:val="left"/>
      <w:pPr>
        <w:ind w:left="2685" w:hanging="360"/>
      </w:pPr>
      <w:rPr>
        <w:rFonts w:hint="default"/>
      </w:r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3">
    <w:nsid w:val="27A0684B"/>
    <w:multiLevelType w:val="hybridMultilevel"/>
    <w:tmpl w:val="CD6ACF70"/>
    <w:lvl w:ilvl="0" w:tplc="C082D59E">
      <w:start w:val="1"/>
      <w:numFmt w:val="decimal"/>
      <w:lvlText w:val="%1."/>
      <w:lvlJc w:val="left"/>
      <w:pPr>
        <w:ind w:left="2145" w:hanging="360"/>
      </w:pPr>
      <w:rPr>
        <w:rFonts w:hint="default"/>
      </w:r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24">
    <w:nsid w:val="27BC06E7"/>
    <w:multiLevelType w:val="hybridMultilevel"/>
    <w:tmpl w:val="69DA4FB8"/>
    <w:lvl w:ilvl="0" w:tplc="A0A098D4">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5">
    <w:nsid w:val="281C7C37"/>
    <w:multiLevelType w:val="hybridMultilevel"/>
    <w:tmpl w:val="5660F13E"/>
    <w:lvl w:ilvl="0" w:tplc="DC30C580">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6">
    <w:nsid w:val="287F563E"/>
    <w:multiLevelType w:val="hybridMultilevel"/>
    <w:tmpl w:val="1768743E"/>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27">
    <w:nsid w:val="288B0D3B"/>
    <w:multiLevelType w:val="hybridMultilevel"/>
    <w:tmpl w:val="6AE2FC1A"/>
    <w:lvl w:ilvl="0" w:tplc="61B604AA">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28">
    <w:nsid w:val="2908424B"/>
    <w:multiLevelType w:val="hybridMultilevel"/>
    <w:tmpl w:val="5A40D09E"/>
    <w:lvl w:ilvl="0" w:tplc="26C23C28">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9">
    <w:nsid w:val="2A1F26CB"/>
    <w:multiLevelType w:val="hybridMultilevel"/>
    <w:tmpl w:val="0D361DE4"/>
    <w:lvl w:ilvl="0" w:tplc="EF981AE4">
      <w:start w:val="1"/>
      <w:numFmt w:val="decimal"/>
      <w:lvlText w:val="%1."/>
      <w:lvlJc w:val="left"/>
      <w:pPr>
        <w:ind w:left="1425" w:hanging="360"/>
      </w:pPr>
      <w:rPr>
        <w:rFonts w:hint="default"/>
      </w:r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30">
    <w:nsid w:val="2B2E4945"/>
    <w:multiLevelType w:val="hybridMultilevel"/>
    <w:tmpl w:val="BD7829E8"/>
    <w:lvl w:ilvl="0" w:tplc="2C0A0017">
      <w:start w:val="1"/>
      <w:numFmt w:val="lowerLetter"/>
      <w:lvlText w:val="%1)"/>
      <w:lvlJc w:val="left"/>
      <w:pPr>
        <w:ind w:left="720" w:hanging="360"/>
      </w:pPr>
      <w:rPr>
        <w:rFonts w:hint="default"/>
        <w:b w:val="0"/>
        <w:u w:val="none"/>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nsid w:val="2F0A44D3"/>
    <w:multiLevelType w:val="hybridMultilevel"/>
    <w:tmpl w:val="1442A162"/>
    <w:lvl w:ilvl="0" w:tplc="2C0A0001">
      <w:start w:val="1"/>
      <w:numFmt w:val="bullet"/>
      <w:lvlText w:val=""/>
      <w:lvlJc w:val="left"/>
      <w:pPr>
        <w:ind w:left="1425" w:hanging="360"/>
      </w:pPr>
      <w:rPr>
        <w:rFonts w:ascii="Symbol" w:hAnsi="Symbol" w:hint="default"/>
      </w:rPr>
    </w:lvl>
    <w:lvl w:ilvl="1" w:tplc="2C0A0003" w:tentative="1">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32">
    <w:nsid w:val="33730F6C"/>
    <w:multiLevelType w:val="hybridMultilevel"/>
    <w:tmpl w:val="B39861CC"/>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33">
    <w:nsid w:val="350379BF"/>
    <w:multiLevelType w:val="hybridMultilevel"/>
    <w:tmpl w:val="47AE3258"/>
    <w:lvl w:ilvl="0" w:tplc="791A5B26">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nsid w:val="35902183"/>
    <w:multiLevelType w:val="hybridMultilevel"/>
    <w:tmpl w:val="FDF2D2F6"/>
    <w:lvl w:ilvl="0" w:tplc="E3E43544">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nsid w:val="359F5C62"/>
    <w:multiLevelType w:val="hybridMultilevel"/>
    <w:tmpl w:val="CC8E122C"/>
    <w:lvl w:ilvl="0" w:tplc="D53AA0B6">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36">
    <w:nsid w:val="36BB5E01"/>
    <w:multiLevelType w:val="hybridMultilevel"/>
    <w:tmpl w:val="35BA7D3A"/>
    <w:lvl w:ilvl="0" w:tplc="CD9EE150">
      <w:start w:val="1"/>
      <w:numFmt w:val="decimal"/>
      <w:lvlText w:val="%1."/>
      <w:lvlJc w:val="left"/>
      <w:pPr>
        <w:ind w:left="1065" w:hanging="360"/>
      </w:pPr>
      <w:rPr>
        <w:rFonts w:hint="default"/>
      </w:rPr>
    </w:lvl>
    <w:lvl w:ilvl="1" w:tplc="2C0A0019">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37">
    <w:nsid w:val="3809721F"/>
    <w:multiLevelType w:val="hybridMultilevel"/>
    <w:tmpl w:val="8DC8A942"/>
    <w:lvl w:ilvl="0" w:tplc="0EE02B2C">
      <w:start w:val="1"/>
      <w:numFmt w:val="decimal"/>
      <w:lvlText w:val="%1."/>
      <w:lvlJc w:val="left"/>
      <w:pPr>
        <w:ind w:left="1428"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38">
    <w:nsid w:val="397202EC"/>
    <w:multiLevelType w:val="hybridMultilevel"/>
    <w:tmpl w:val="BE705F08"/>
    <w:lvl w:ilvl="0" w:tplc="4600FA6C">
      <w:start w:val="1"/>
      <w:numFmt w:val="decimal"/>
      <w:lvlText w:val="%1."/>
      <w:lvlJc w:val="left"/>
      <w:pPr>
        <w:ind w:left="1425" w:hanging="360"/>
      </w:pPr>
      <w:rPr>
        <w:rFonts w:hint="default"/>
      </w:r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39">
    <w:nsid w:val="3A00404F"/>
    <w:multiLevelType w:val="hybridMultilevel"/>
    <w:tmpl w:val="08504556"/>
    <w:lvl w:ilvl="0" w:tplc="C10EA824">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40">
    <w:nsid w:val="3B894789"/>
    <w:multiLevelType w:val="hybridMultilevel"/>
    <w:tmpl w:val="302C5EAA"/>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41">
    <w:nsid w:val="3D3E344B"/>
    <w:multiLevelType w:val="hybridMultilevel"/>
    <w:tmpl w:val="8E98E390"/>
    <w:lvl w:ilvl="0" w:tplc="AB4CF898">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42">
    <w:nsid w:val="406E0341"/>
    <w:multiLevelType w:val="hybridMultilevel"/>
    <w:tmpl w:val="19B20556"/>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3">
    <w:nsid w:val="43803586"/>
    <w:multiLevelType w:val="hybridMultilevel"/>
    <w:tmpl w:val="FA6EDA72"/>
    <w:lvl w:ilvl="0" w:tplc="22903D1E">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44">
    <w:nsid w:val="442F7761"/>
    <w:multiLevelType w:val="hybridMultilevel"/>
    <w:tmpl w:val="A16E872E"/>
    <w:lvl w:ilvl="0" w:tplc="0F48A81A">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45">
    <w:nsid w:val="452C5ACF"/>
    <w:multiLevelType w:val="hybridMultilevel"/>
    <w:tmpl w:val="F83A841A"/>
    <w:lvl w:ilvl="0" w:tplc="B7A4A3EA">
      <w:start w:val="1"/>
      <w:numFmt w:val="decimal"/>
      <w:lvlText w:val="%1."/>
      <w:lvlJc w:val="left"/>
      <w:pPr>
        <w:ind w:left="2145" w:hanging="360"/>
      </w:pPr>
      <w:rPr>
        <w:rFonts w:hint="default"/>
      </w:r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46">
    <w:nsid w:val="454240DC"/>
    <w:multiLevelType w:val="hybridMultilevel"/>
    <w:tmpl w:val="919444C4"/>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
    <w:nsid w:val="4575505C"/>
    <w:multiLevelType w:val="hybridMultilevel"/>
    <w:tmpl w:val="9B7EAECE"/>
    <w:lvl w:ilvl="0" w:tplc="C004F49C">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48">
    <w:nsid w:val="468B0FB2"/>
    <w:multiLevelType w:val="hybridMultilevel"/>
    <w:tmpl w:val="C9D477F4"/>
    <w:lvl w:ilvl="0" w:tplc="78445C06">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49">
    <w:nsid w:val="485234EF"/>
    <w:multiLevelType w:val="hybridMultilevel"/>
    <w:tmpl w:val="CB0E5CA4"/>
    <w:lvl w:ilvl="0" w:tplc="2C0A000F">
      <w:start w:val="1"/>
      <w:numFmt w:val="decimal"/>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50">
    <w:nsid w:val="48EA0E6A"/>
    <w:multiLevelType w:val="hybridMultilevel"/>
    <w:tmpl w:val="2BEC5586"/>
    <w:lvl w:ilvl="0" w:tplc="C5EEDEE2">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51">
    <w:nsid w:val="49BB4B1F"/>
    <w:multiLevelType w:val="hybridMultilevel"/>
    <w:tmpl w:val="37A40180"/>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52">
    <w:nsid w:val="4B74551B"/>
    <w:multiLevelType w:val="hybridMultilevel"/>
    <w:tmpl w:val="DEE45B28"/>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3">
    <w:nsid w:val="4D7D7951"/>
    <w:multiLevelType w:val="hybridMultilevel"/>
    <w:tmpl w:val="C252518C"/>
    <w:lvl w:ilvl="0" w:tplc="2C0A000F">
      <w:start w:val="1"/>
      <w:numFmt w:val="decimal"/>
      <w:lvlText w:val="%1."/>
      <w:lvlJc w:val="left"/>
      <w:pPr>
        <w:ind w:left="2145" w:hanging="360"/>
      </w:p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54">
    <w:nsid w:val="506D3C6E"/>
    <w:multiLevelType w:val="hybridMultilevel"/>
    <w:tmpl w:val="4A921B68"/>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55">
    <w:nsid w:val="51707764"/>
    <w:multiLevelType w:val="hybridMultilevel"/>
    <w:tmpl w:val="B8AC15B4"/>
    <w:lvl w:ilvl="0" w:tplc="2C0A0019">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6">
    <w:nsid w:val="550A25C2"/>
    <w:multiLevelType w:val="hybridMultilevel"/>
    <w:tmpl w:val="6AF8084C"/>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57">
    <w:nsid w:val="589B71DF"/>
    <w:multiLevelType w:val="hybridMultilevel"/>
    <w:tmpl w:val="4CB2DCCC"/>
    <w:lvl w:ilvl="0" w:tplc="A65CC67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8">
    <w:nsid w:val="5B4F1D98"/>
    <w:multiLevelType w:val="hybridMultilevel"/>
    <w:tmpl w:val="093CB05C"/>
    <w:lvl w:ilvl="0" w:tplc="2C0A0001">
      <w:start w:val="1"/>
      <w:numFmt w:val="bullet"/>
      <w:lvlText w:val=""/>
      <w:lvlJc w:val="left"/>
      <w:pPr>
        <w:ind w:left="1425" w:hanging="360"/>
      </w:pPr>
      <w:rPr>
        <w:rFonts w:ascii="Symbol" w:hAnsi="Symbol" w:hint="default"/>
      </w:rPr>
    </w:lvl>
    <w:lvl w:ilvl="1" w:tplc="2C0A0003" w:tentative="1">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59">
    <w:nsid w:val="5F970105"/>
    <w:multiLevelType w:val="hybridMultilevel"/>
    <w:tmpl w:val="F46C5670"/>
    <w:lvl w:ilvl="0" w:tplc="425ACE18">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
    <w:nsid w:val="60770861"/>
    <w:multiLevelType w:val="hybridMultilevel"/>
    <w:tmpl w:val="578AE32A"/>
    <w:lvl w:ilvl="0" w:tplc="2C0A0019">
      <w:start w:val="1"/>
      <w:numFmt w:val="lowerLetter"/>
      <w:lvlText w:val="%1."/>
      <w:lvlJc w:val="left"/>
      <w:pPr>
        <w:ind w:left="1485" w:hanging="360"/>
      </w:pPr>
    </w:lvl>
    <w:lvl w:ilvl="1" w:tplc="2C0A0019" w:tentative="1">
      <w:start w:val="1"/>
      <w:numFmt w:val="lowerLetter"/>
      <w:lvlText w:val="%2."/>
      <w:lvlJc w:val="left"/>
      <w:pPr>
        <w:ind w:left="2205" w:hanging="360"/>
      </w:pPr>
    </w:lvl>
    <w:lvl w:ilvl="2" w:tplc="2C0A001B" w:tentative="1">
      <w:start w:val="1"/>
      <w:numFmt w:val="lowerRoman"/>
      <w:lvlText w:val="%3."/>
      <w:lvlJc w:val="right"/>
      <w:pPr>
        <w:ind w:left="2925" w:hanging="180"/>
      </w:pPr>
    </w:lvl>
    <w:lvl w:ilvl="3" w:tplc="2C0A000F" w:tentative="1">
      <w:start w:val="1"/>
      <w:numFmt w:val="decimal"/>
      <w:lvlText w:val="%4."/>
      <w:lvlJc w:val="left"/>
      <w:pPr>
        <w:ind w:left="3645" w:hanging="360"/>
      </w:pPr>
    </w:lvl>
    <w:lvl w:ilvl="4" w:tplc="2C0A0019" w:tentative="1">
      <w:start w:val="1"/>
      <w:numFmt w:val="lowerLetter"/>
      <w:lvlText w:val="%5."/>
      <w:lvlJc w:val="left"/>
      <w:pPr>
        <w:ind w:left="4365" w:hanging="360"/>
      </w:pPr>
    </w:lvl>
    <w:lvl w:ilvl="5" w:tplc="2C0A001B" w:tentative="1">
      <w:start w:val="1"/>
      <w:numFmt w:val="lowerRoman"/>
      <w:lvlText w:val="%6."/>
      <w:lvlJc w:val="right"/>
      <w:pPr>
        <w:ind w:left="5085" w:hanging="180"/>
      </w:pPr>
    </w:lvl>
    <w:lvl w:ilvl="6" w:tplc="2C0A000F" w:tentative="1">
      <w:start w:val="1"/>
      <w:numFmt w:val="decimal"/>
      <w:lvlText w:val="%7."/>
      <w:lvlJc w:val="left"/>
      <w:pPr>
        <w:ind w:left="5805" w:hanging="360"/>
      </w:pPr>
    </w:lvl>
    <w:lvl w:ilvl="7" w:tplc="2C0A0019" w:tentative="1">
      <w:start w:val="1"/>
      <w:numFmt w:val="lowerLetter"/>
      <w:lvlText w:val="%8."/>
      <w:lvlJc w:val="left"/>
      <w:pPr>
        <w:ind w:left="6525" w:hanging="360"/>
      </w:pPr>
    </w:lvl>
    <w:lvl w:ilvl="8" w:tplc="2C0A001B" w:tentative="1">
      <w:start w:val="1"/>
      <w:numFmt w:val="lowerRoman"/>
      <w:lvlText w:val="%9."/>
      <w:lvlJc w:val="right"/>
      <w:pPr>
        <w:ind w:left="7245" w:hanging="180"/>
      </w:pPr>
    </w:lvl>
  </w:abstractNum>
  <w:abstractNum w:abstractNumId="61">
    <w:nsid w:val="62D41816"/>
    <w:multiLevelType w:val="hybridMultilevel"/>
    <w:tmpl w:val="919EE3B6"/>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2">
    <w:nsid w:val="6531679B"/>
    <w:multiLevelType w:val="hybridMultilevel"/>
    <w:tmpl w:val="BFA0F7A2"/>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3">
    <w:nsid w:val="66DD67B5"/>
    <w:multiLevelType w:val="hybridMultilevel"/>
    <w:tmpl w:val="B694C5A0"/>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4">
    <w:nsid w:val="6A016AE0"/>
    <w:multiLevelType w:val="hybridMultilevel"/>
    <w:tmpl w:val="B44A0888"/>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5">
    <w:nsid w:val="6AE76D37"/>
    <w:multiLevelType w:val="hybridMultilevel"/>
    <w:tmpl w:val="3EB036EE"/>
    <w:lvl w:ilvl="0" w:tplc="69102036">
      <w:start w:val="1"/>
      <w:numFmt w:val="decimal"/>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66">
    <w:nsid w:val="6E8D6B56"/>
    <w:multiLevelType w:val="hybridMultilevel"/>
    <w:tmpl w:val="FB963104"/>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67">
    <w:nsid w:val="70AC389A"/>
    <w:multiLevelType w:val="hybridMultilevel"/>
    <w:tmpl w:val="87DA38B0"/>
    <w:lvl w:ilvl="0" w:tplc="B05898B2">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68">
    <w:nsid w:val="712576CE"/>
    <w:multiLevelType w:val="hybridMultilevel"/>
    <w:tmpl w:val="2C9E1576"/>
    <w:lvl w:ilvl="0" w:tplc="2C0A0019">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9">
    <w:nsid w:val="71871985"/>
    <w:multiLevelType w:val="hybridMultilevel"/>
    <w:tmpl w:val="4F70DA0E"/>
    <w:lvl w:ilvl="0" w:tplc="2C0A0001">
      <w:start w:val="1"/>
      <w:numFmt w:val="bullet"/>
      <w:lvlText w:val=""/>
      <w:lvlJc w:val="left"/>
      <w:pPr>
        <w:ind w:left="1425" w:hanging="360"/>
      </w:pPr>
      <w:rPr>
        <w:rFonts w:ascii="Symbol" w:hAnsi="Symbol" w:hint="default"/>
      </w:rPr>
    </w:lvl>
    <w:lvl w:ilvl="1" w:tplc="2C0A0003" w:tentative="1">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70">
    <w:nsid w:val="71C014ED"/>
    <w:multiLevelType w:val="hybridMultilevel"/>
    <w:tmpl w:val="2B525B3E"/>
    <w:lvl w:ilvl="0" w:tplc="C3BC8C8A">
      <w:start w:val="1"/>
      <w:numFmt w:val="lowerLetter"/>
      <w:lvlText w:val="%1."/>
      <w:lvlJc w:val="left"/>
      <w:pPr>
        <w:ind w:left="1788" w:hanging="360"/>
      </w:pPr>
      <w:rPr>
        <w:rFonts w:hint="default"/>
      </w:rPr>
    </w:lvl>
    <w:lvl w:ilvl="1" w:tplc="2C0A0019" w:tentative="1">
      <w:start w:val="1"/>
      <w:numFmt w:val="lowerLetter"/>
      <w:lvlText w:val="%2."/>
      <w:lvlJc w:val="left"/>
      <w:pPr>
        <w:ind w:left="2508" w:hanging="360"/>
      </w:pPr>
    </w:lvl>
    <w:lvl w:ilvl="2" w:tplc="2C0A001B" w:tentative="1">
      <w:start w:val="1"/>
      <w:numFmt w:val="lowerRoman"/>
      <w:lvlText w:val="%3."/>
      <w:lvlJc w:val="right"/>
      <w:pPr>
        <w:ind w:left="3228" w:hanging="180"/>
      </w:pPr>
    </w:lvl>
    <w:lvl w:ilvl="3" w:tplc="2C0A000F" w:tentative="1">
      <w:start w:val="1"/>
      <w:numFmt w:val="decimal"/>
      <w:lvlText w:val="%4."/>
      <w:lvlJc w:val="left"/>
      <w:pPr>
        <w:ind w:left="3948" w:hanging="360"/>
      </w:pPr>
    </w:lvl>
    <w:lvl w:ilvl="4" w:tplc="2C0A0019" w:tentative="1">
      <w:start w:val="1"/>
      <w:numFmt w:val="lowerLetter"/>
      <w:lvlText w:val="%5."/>
      <w:lvlJc w:val="left"/>
      <w:pPr>
        <w:ind w:left="4668" w:hanging="360"/>
      </w:pPr>
    </w:lvl>
    <w:lvl w:ilvl="5" w:tplc="2C0A001B" w:tentative="1">
      <w:start w:val="1"/>
      <w:numFmt w:val="lowerRoman"/>
      <w:lvlText w:val="%6."/>
      <w:lvlJc w:val="right"/>
      <w:pPr>
        <w:ind w:left="5388" w:hanging="180"/>
      </w:pPr>
    </w:lvl>
    <w:lvl w:ilvl="6" w:tplc="2C0A000F" w:tentative="1">
      <w:start w:val="1"/>
      <w:numFmt w:val="decimal"/>
      <w:lvlText w:val="%7."/>
      <w:lvlJc w:val="left"/>
      <w:pPr>
        <w:ind w:left="6108" w:hanging="360"/>
      </w:pPr>
    </w:lvl>
    <w:lvl w:ilvl="7" w:tplc="2C0A0019" w:tentative="1">
      <w:start w:val="1"/>
      <w:numFmt w:val="lowerLetter"/>
      <w:lvlText w:val="%8."/>
      <w:lvlJc w:val="left"/>
      <w:pPr>
        <w:ind w:left="6828" w:hanging="360"/>
      </w:pPr>
    </w:lvl>
    <w:lvl w:ilvl="8" w:tplc="2C0A001B" w:tentative="1">
      <w:start w:val="1"/>
      <w:numFmt w:val="lowerRoman"/>
      <w:lvlText w:val="%9."/>
      <w:lvlJc w:val="right"/>
      <w:pPr>
        <w:ind w:left="7548" w:hanging="180"/>
      </w:pPr>
    </w:lvl>
  </w:abstractNum>
  <w:abstractNum w:abstractNumId="71">
    <w:nsid w:val="76295CEA"/>
    <w:multiLevelType w:val="hybridMultilevel"/>
    <w:tmpl w:val="F9643186"/>
    <w:lvl w:ilvl="0" w:tplc="E2E88920">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
    <w:nsid w:val="77A37C72"/>
    <w:multiLevelType w:val="hybridMultilevel"/>
    <w:tmpl w:val="5734CDF2"/>
    <w:lvl w:ilvl="0" w:tplc="9A8EB91E">
      <w:start w:val="1"/>
      <w:numFmt w:val="decimal"/>
      <w:lvlText w:val="%1."/>
      <w:lvlJc w:val="left"/>
      <w:pPr>
        <w:ind w:left="1425" w:hanging="360"/>
      </w:pPr>
      <w:rPr>
        <w:rFonts w:hint="default"/>
      </w:r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73">
    <w:nsid w:val="7813352B"/>
    <w:multiLevelType w:val="hybridMultilevel"/>
    <w:tmpl w:val="317E1000"/>
    <w:lvl w:ilvl="0" w:tplc="5C06BC6C">
      <w:start w:val="1"/>
      <w:numFmt w:val="decimal"/>
      <w:lvlText w:val="%1."/>
      <w:lvlJc w:val="left"/>
      <w:pPr>
        <w:ind w:left="1428"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74">
    <w:nsid w:val="79BC635D"/>
    <w:multiLevelType w:val="hybridMultilevel"/>
    <w:tmpl w:val="A87AC606"/>
    <w:lvl w:ilvl="0" w:tplc="B50C1D18">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75">
    <w:nsid w:val="7BEE30CC"/>
    <w:multiLevelType w:val="hybridMultilevel"/>
    <w:tmpl w:val="98800310"/>
    <w:lvl w:ilvl="0" w:tplc="9CB66E5E">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76">
    <w:nsid w:val="7CF471F8"/>
    <w:multiLevelType w:val="hybridMultilevel"/>
    <w:tmpl w:val="3100424A"/>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77">
    <w:nsid w:val="7CFA5372"/>
    <w:multiLevelType w:val="hybridMultilevel"/>
    <w:tmpl w:val="63B8F338"/>
    <w:lvl w:ilvl="0" w:tplc="A3267D0A">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78">
    <w:nsid w:val="7F6462E9"/>
    <w:multiLevelType w:val="hybridMultilevel"/>
    <w:tmpl w:val="2F58AD2C"/>
    <w:lvl w:ilvl="0" w:tplc="2C0A0019">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num w:numId="1">
    <w:abstractNumId w:val="61"/>
  </w:num>
  <w:num w:numId="2">
    <w:abstractNumId w:val="9"/>
  </w:num>
  <w:num w:numId="3">
    <w:abstractNumId w:val="31"/>
  </w:num>
  <w:num w:numId="4">
    <w:abstractNumId w:val="1"/>
  </w:num>
  <w:num w:numId="5">
    <w:abstractNumId w:val="40"/>
  </w:num>
  <w:num w:numId="6">
    <w:abstractNumId w:val="53"/>
  </w:num>
  <w:num w:numId="7">
    <w:abstractNumId w:val="64"/>
  </w:num>
  <w:num w:numId="8">
    <w:abstractNumId w:val="32"/>
  </w:num>
  <w:num w:numId="9">
    <w:abstractNumId w:val="76"/>
  </w:num>
  <w:num w:numId="10">
    <w:abstractNumId w:val="68"/>
  </w:num>
  <w:num w:numId="11">
    <w:abstractNumId w:val="0"/>
  </w:num>
  <w:num w:numId="12">
    <w:abstractNumId w:val="60"/>
  </w:num>
  <w:num w:numId="13">
    <w:abstractNumId w:val="78"/>
  </w:num>
  <w:num w:numId="14">
    <w:abstractNumId w:val="51"/>
  </w:num>
  <w:num w:numId="15">
    <w:abstractNumId w:val="14"/>
  </w:num>
  <w:num w:numId="16">
    <w:abstractNumId w:val="49"/>
  </w:num>
  <w:num w:numId="17">
    <w:abstractNumId w:val="8"/>
  </w:num>
  <w:num w:numId="18">
    <w:abstractNumId w:val="66"/>
  </w:num>
  <w:num w:numId="19">
    <w:abstractNumId w:val="69"/>
  </w:num>
  <w:num w:numId="20">
    <w:abstractNumId w:val="42"/>
  </w:num>
  <w:num w:numId="21">
    <w:abstractNumId w:val="56"/>
  </w:num>
  <w:num w:numId="22">
    <w:abstractNumId w:val="26"/>
  </w:num>
  <w:num w:numId="23">
    <w:abstractNumId w:val="20"/>
  </w:num>
  <w:num w:numId="24">
    <w:abstractNumId w:val="62"/>
  </w:num>
  <w:num w:numId="25">
    <w:abstractNumId w:val="5"/>
  </w:num>
  <w:num w:numId="26">
    <w:abstractNumId w:val="54"/>
  </w:num>
  <w:num w:numId="27">
    <w:abstractNumId w:val="70"/>
  </w:num>
  <w:num w:numId="28">
    <w:abstractNumId w:val="63"/>
  </w:num>
  <w:num w:numId="29">
    <w:abstractNumId w:val="12"/>
  </w:num>
  <w:num w:numId="30">
    <w:abstractNumId w:val="13"/>
  </w:num>
  <w:num w:numId="31">
    <w:abstractNumId w:val="27"/>
  </w:num>
  <w:num w:numId="32">
    <w:abstractNumId w:val="72"/>
  </w:num>
  <w:num w:numId="33">
    <w:abstractNumId w:val="19"/>
  </w:num>
  <w:num w:numId="34">
    <w:abstractNumId w:val="18"/>
  </w:num>
  <w:num w:numId="35">
    <w:abstractNumId w:val="74"/>
  </w:num>
  <w:num w:numId="36">
    <w:abstractNumId w:val="41"/>
  </w:num>
  <w:num w:numId="37">
    <w:abstractNumId w:val="48"/>
  </w:num>
  <w:num w:numId="38">
    <w:abstractNumId w:val="3"/>
  </w:num>
  <w:num w:numId="39">
    <w:abstractNumId w:val="7"/>
  </w:num>
  <w:num w:numId="40">
    <w:abstractNumId w:val="16"/>
  </w:num>
  <w:num w:numId="41">
    <w:abstractNumId w:val="10"/>
  </w:num>
  <w:num w:numId="42">
    <w:abstractNumId w:val="22"/>
  </w:num>
  <w:num w:numId="43">
    <w:abstractNumId w:val="38"/>
  </w:num>
  <w:num w:numId="44">
    <w:abstractNumId w:val="29"/>
  </w:num>
  <w:num w:numId="45">
    <w:abstractNumId w:val="39"/>
  </w:num>
  <w:num w:numId="46">
    <w:abstractNumId w:val="50"/>
  </w:num>
  <w:num w:numId="47">
    <w:abstractNumId w:val="36"/>
  </w:num>
  <w:num w:numId="48">
    <w:abstractNumId w:val="24"/>
  </w:num>
  <w:num w:numId="49">
    <w:abstractNumId w:val="43"/>
  </w:num>
  <w:num w:numId="50">
    <w:abstractNumId w:val="65"/>
  </w:num>
  <w:num w:numId="51">
    <w:abstractNumId w:val="21"/>
  </w:num>
  <w:num w:numId="52">
    <w:abstractNumId w:val="6"/>
  </w:num>
  <w:num w:numId="53">
    <w:abstractNumId w:val="67"/>
  </w:num>
  <w:num w:numId="54">
    <w:abstractNumId w:val="44"/>
  </w:num>
  <w:num w:numId="55">
    <w:abstractNumId w:val="37"/>
  </w:num>
  <w:num w:numId="56">
    <w:abstractNumId w:val="73"/>
  </w:num>
  <w:num w:numId="57">
    <w:abstractNumId w:val="25"/>
  </w:num>
  <w:num w:numId="58">
    <w:abstractNumId w:val="35"/>
  </w:num>
  <w:num w:numId="59">
    <w:abstractNumId w:val="15"/>
  </w:num>
  <w:num w:numId="60">
    <w:abstractNumId w:val="4"/>
  </w:num>
  <w:num w:numId="61">
    <w:abstractNumId w:val="75"/>
  </w:num>
  <w:num w:numId="62">
    <w:abstractNumId w:val="58"/>
  </w:num>
  <w:num w:numId="63">
    <w:abstractNumId w:val="11"/>
  </w:num>
  <w:num w:numId="64">
    <w:abstractNumId w:val="23"/>
  </w:num>
  <w:num w:numId="65">
    <w:abstractNumId w:val="45"/>
  </w:num>
  <w:num w:numId="66">
    <w:abstractNumId w:val="47"/>
  </w:num>
  <w:num w:numId="67">
    <w:abstractNumId w:val="17"/>
  </w:num>
  <w:num w:numId="68">
    <w:abstractNumId w:val="59"/>
  </w:num>
  <w:num w:numId="69">
    <w:abstractNumId w:val="52"/>
  </w:num>
  <w:num w:numId="70">
    <w:abstractNumId w:val="28"/>
  </w:num>
  <w:num w:numId="71">
    <w:abstractNumId w:val="77"/>
  </w:num>
  <w:num w:numId="72">
    <w:abstractNumId w:val="33"/>
  </w:num>
  <w:num w:numId="73">
    <w:abstractNumId w:val="57"/>
  </w:num>
  <w:num w:numId="74">
    <w:abstractNumId w:val="30"/>
  </w:num>
  <w:num w:numId="75">
    <w:abstractNumId w:val="34"/>
  </w:num>
  <w:num w:numId="76">
    <w:abstractNumId w:val="2"/>
  </w:num>
  <w:num w:numId="77">
    <w:abstractNumId w:val="71"/>
  </w:num>
  <w:num w:numId="78">
    <w:abstractNumId w:val="55"/>
  </w:num>
  <w:num w:numId="79">
    <w:abstractNumId w:val="46"/>
  </w:num>
  <w:numIdMacAtCleanup w:val="7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057EE"/>
    <w:rsid w:val="00021064"/>
    <w:rsid w:val="00026EEB"/>
    <w:rsid w:val="00027A3F"/>
    <w:rsid w:val="00030815"/>
    <w:rsid w:val="00032EC5"/>
    <w:rsid w:val="00043093"/>
    <w:rsid w:val="000738B7"/>
    <w:rsid w:val="00087357"/>
    <w:rsid w:val="00092C5C"/>
    <w:rsid w:val="00094081"/>
    <w:rsid w:val="00097AD8"/>
    <w:rsid w:val="000A6D84"/>
    <w:rsid w:val="000B1FE0"/>
    <w:rsid w:val="000C3409"/>
    <w:rsid w:val="000E2DDC"/>
    <w:rsid w:val="000E38A4"/>
    <w:rsid w:val="000E7EEB"/>
    <w:rsid w:val="000F0B6F"/>
    <w:rsid w:val="000F146D"/>
    <w:rsid w:val="000F60F3"/>
    <w:rsid w:val="00101BD0"/>
    <w:rsid w:val="001154EE"/>
    <w:rsid w:val="00123DA5"/>
    <w:rsid w:val="00142DA8"/>
    <w:rsid w:val="001634DE"/>
    <w:rsid w:val="001659B3"/>
    <w:rsid w:val="001911A9"/>
    <w:rsid w:val="0019705D"/>
    <w:rsid w:val="001D312A"/>
    <w:rsid w:val="001E0809"/>
    <w:rsid w:val="001E41A3"/>
    <w:rsid w:val="00206C51"/>
    <w:rsid w:val="00241896"/>
    <w:rsid w:val="00257010"/>
    <w:rsid w:val="00265575"/>
    <w:rsid w:val="00271C8D"/>
    <w:rsid w:val="002730B9"/>
    <w:rsid w:val="00274728"/>
    <w:rsid w:val="00281EE5"/>
    <w:rsid w:val="00295F3D"/>
    <w:rsid w:val="0029640E"/>
    <w:rsid w:val="002B4E8C"/>
    <w:rsid w:val="002D1EDE"/>
    <w:rsid w:val="002E678C"/>
    <w:rsid w:val="002F7652"/>
    <w:rsid w:val="00312C7E"/>
    <w:rsid w:val="0032023D"/>
    <w:rsid w:val="00322923"/>
    <w:rsid w:val="00343780"/>
    <w:rsid w:val="00356E6A"/>
    <w:rsid w:val="003578F7"/>
    <w:rsid w:val="00381A39"/>
    <w:rsid w:val="00385DD7"/>
    <w:rsid w:val="00390ADB"/>
    <w:rsid w:val="003A1CEE"/>
    <w:rsid w:val="003A4433"/>
    <w:rsid w:val="003C01B1"/>
    <w:rsid w:val="003C3ED6"/>
    <w:rsid w:val="003D1C4F"/>
    <w:rsid w:val="003D26BF"/>
    <w:rsid w:val="003E024A"/>
    <w:rsid w:val="003E57AD"/>
    <w:rsid w:val="003F4A6D"/>
    <w:rsid w:val="00417955"/>
    <w:rsid w:val="00421764"/>
    <w:rsid w:val="00443E96"/>
    <w:rsid w:val="00453AB5"/>
    <w:rsid w:val="0045730A"/>
    <w:rsid w:val="00480448"/>
    <w:rsid w:val="00495EC0"/>
    <w:rsid w:val="004A3700"/>
    <w:rsid w:val="004C4CB3"/>
    <w:rsid w:val="004E3E76"/>
    <w:rsid w:val="004E7CE6"/>
    <w:rsid w:val="004F7FA1"/>
    <w:rsid w:val="00512D37"/>
    <w:rsid w:val="00514540"/>
    <w:rsid w:val="00516DEF"/>
    <w:rsid w:val="0053717D"/>
    <w:rsid w:val="00552C0D"/>
    <w:rsid w:val="00562C02"/>
    <w:rsid w:val="00565143"/>
    <w:rsid w:val="00574669"/>
    <w:rsid w:val="00577DDA"/>
    <w:rsid w:val="00595942"/>
    <w:rsid w:val="0059597A"/>
    <w:rsid w:val="005979D7"/>
    <w:rsid w:val="005A3C19"/>
    <w:rsid w:val="005C340B"/>
    <w:rsid w:val="005C53F2"/>
    <w:rsid w:val="005C69B2"/>
    <w:rsid w:val="005D68CC"/>
    <w:rsid w:val="005E074E"/>
    <w:rsid w:val="005E5136"/>
    <w:rsid w:val="005E78C7"/>
    <w:rsid w:val="005F307F"/>
    <w:rsid w:val="00605381"/>
    <w:rsid w:val="006119D3"/>
    <w:rsid w:val="00614765"/>
    <w:rsid w:val="00625921"/>
    <w:rsid w:val="00645D5A"/>
    <w:rsid w:val="00657F01"/>
    <w:rsid w:val="0068193D"/>
    <w:rsid w:val="006827EF"/>
    <w:rsid w:val="00695AA2"/>
    <w:rsid w:val="006A15ED"/>
    <w:rsid w:val="006A5F8F"/>
    <w:rsid w:val="006C41F8"/>
    <w:rsid w:val="006D0D55"/>
    <w:rsid w:val="006D7AEB"/>
    <w:rsid w:val="006E005C"/>
    <w:rsid w:val="006F61D0"/>
    <w:rsid w:val="006F661E"/>
    <w:rsid w:val="006F67DE"/>
    <w:rsid w:val="007039FA"/>
    <w:rsid w:val="00711B6C"/>
    <w:rsid w:val="0073064C"/>
    <w:rsid w:val="00733F83"/>
    <w:rsid w:val="00751999"/>
    <w:rsid w:val="00767B41"/>
    <w:rsid w:val="007850AE"/>
    <w:rsid w:val="00795501"/>
    <w:rsid w:val="007B0683"/>
    <w:rsid w:val="007C061C"/>
    <w:rsid w:val="007C22A4"/>
    <w:rsid w:val="007C3843"/>
    <w:rsid w:val="007D2A36"/>
    <w:rsid w:val="007D5CEF"/>
    <w:rsid w:val="007E01D6"/>
    <w:rsid w:val="007E62F0"/>
    <w:rsid w:val="008050B2"/>
    <w:rsid w:val="00810D5B"/>
    <w:rsid w:val="00816263"/>
    <w:rsid w:val="00835337"/>
    <w:rsid w:val="00836426"/>
    <w:rsid w:val="0084198A"/>
    <w:rsid w:val="008443A4"/>
    <w:rsid w:val="0085138A"/>
    <w:rsid w:val="00876395"/>
    <w:rsid w:val="008901DE"/>
    <w:rsid w:val="0089596E"/>
    <w:rsid w:val="008A1DF3"/>
    <w:rsid w:val="008A549E"/>
    <w:rsid w:val="008C2208"/>
    <w:rsid w:val="008D0148"/>
    <w:rsid w:val="008D1C81"/>
    <w:rsid w:val="008D3449"/>
    <w:rsid w:val="008F5D5E"/>
    <w:rsid w:val="009079FD"/>
    <w:rsid w:val="00916759"/>
    <w:rsid w:val="00917C9C"/>
    <w:rsid w:val="00924E02"/>
    <w:rsid w:val="00925A7C"/>
    <w:rsid w:val="00932310"/>
    <w:rsid w:val="009356D0"/>
    <w:rsid w:val="0094153C"/>
    <w:rsid w:val="00952E9E"/>
    <w:rsid w:val="009577F6"/>
    <w:rsid w:val="009614F7"/>
    <w:rsid w:val="0098108F"/>
    <w:rsid w:val="00985EF0"/>
    <w:rsid w:val="009A25D9"/>
    <w:rsid w:val="009B2493"/>
    <w:rsid w:val="009B4838"/>
    <w:rsid w:val="009C219B"/>
    <w:rsid w:val="009C2CCF"/>
    <w:rsid w:val="009C3A89"/>
    <w:rsid w:val="009C4354"/>
    <w:rsid w:val="009C731A"/>
    <w:rsid w:val="009F3B2B"/>
    <w:rsid w:val="00A14E52"/>
    <w:rsid w:val="00A33137"/>
    <w:rsid w:val="00A55BC5"/>
    <w:rsid w:val="00A70481"/>
    <w:rsid w:val="00A938B6"/>
    <w:rsid w:val="00AB1240"/>
    <w:rsid w:val="00AB575D"/>
    <w:rsid w:val="00AC1F72"/>
    <w:rsid w:val="00AD428D"/>
    <w:rsid w:val="00AD464D"/>
    <w:rsid w:val="00AE1992"/>
    <w:rsid w:val="00B15A38"/>
    <w:rsid w:val="00B168B3"/>
    <w:rsid w:val="00B24340"/>
    <w:rsid w:val="00B30807"/>
    <w:rsid w:val="00B35473"/>
    <w:rsid w:val="00B5730B"/>
    <w:rsid w:val="00B61F20"/>
    <w:rsid w:val="00B7014F"/>
    <w:rsid w:val="00B82D54"/>
    <w:rsid w:val="00BA5181"/>
    <w:rsid w:val="00BA5580"/>
    <w:rsid w:val="00BD398A"/>
    <w:rsid w:val="00BF33E7"/>
    <w:rsid w:val="00BF37BB"/>
    <w:rsid w:val="00BF3E20"/>
    <w:rsid w:val="00C04712"/>
    <w:rsid w:val="00C229EC"/>
    <w:rsid w:val="00C43DBE"/>
    <w:rsid w:val="00C53FF4"/>
    <w:rsid w:val="00C835E8"/>
    <w:rsid w:val="00CB02D2"/>
    <w:rsid w:val="00CC4E64"/>
    <w:rsid w:val="00CD01DB"/>
    <w:rsid w:val="00CD0E4B"/>
    <w:rsid w:val="00CD27D1"/>
    <w:rsid w:val="00CD5850"/>
    <w:rsid w:val="00CD61F1"/>
    <w:rsid w:val="00CD78DE"/>
    <w:rsid w:val="00CE0882"/>
    <w:rsid w:val="00CE77B5"/>
    <w:rsid w:val="00CE7DA3"/>
    <w:rsid w:val="00D010CD"/>
    <w:rsid w:val="00D25F1C"/>
    <w:rsid w:val="00D467C7"/>
    <w:rsid w:val="00D51D88"/>
    <w:rsid w:val="00D620AA"/>
    <w:rsid w:val="00D62BEB"/>
    <w:rsid w:val="00D83B38"/>
    <w:rsid w:val="00DA3FE0"/>
    <w:rsid w:val="00DB3868"/>
    <w:rsid w:val="00DB4CDC"/>
    <w:rsid w:val="00DC4C94"/>
    <w:rsid w:val="00DC5BD3"/>
    <w:rsid w:val="00DF479E"/>
    <w:rsid w:val="00E16F11"/>
    <w:rsid w:val="00E352F1"/>
    <w:rsid w:val="00E659C6"/>
    <w:rsid w:val="00E764D1"/>
    <w:rsid w:val="00E81E3E"/>
    <w:rsid w:val="00E84CF8"/>
    <w:rsid w:val="00E91D35"/>
    <w:rsid w:val="00EA32D9"/>
    <w:rsid w:val="00EB2D23"/>
    <w:rsid w:val="00EB65B0"/>
    <w:rsid w:val="00EB75B7"/>
    <w:rsid w:val="00EB7CEC"/>
    <w:rsid w:val="00EC45A1"/>
    <w:rsid w:val="00ED4381"/>
    <w:rsid w:val="00ED7904"/>
    <w:rsid w:val="00EE6F96"/>
    <w:rsid w:val="00EF72D6"/>
    <w:rsid w:val="00F13C7B"/>
    <w:rsid w:val="00F151FC"/>
    <w:rsid w:val="00F17B02"/>
    <w:rsid w:val="00F3631B"/>
    <w:rsid w:val="00F529CB"/>
    <w:rsid w:val="00F71C07"/>
    <w:rsid w:val="00F72D86"/>
    <w:rsid w:val="00F74758"/>
    <w:rsid w:val="00F90248"/>
    <w:rsid w:val="00F9052B"/>
    <w:rsid w:val="00FA5DEF"/>
    <w:rsid w:val="00FB1E07"/>
    <w:rsid w:val="00FD263C"/>
    <w:rsid w:val="00FD726A"/>
    <w:rsid w:val="00FF5826"/>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72"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72"/>
    <w:qFormat/>
    <w:rsid w:val="001659B3"/>
    <w:pPr>
      <w:ind w:left="720"/>
      <w:contextualSpacing/>
    </w:pPr>
  </w:style>
  <w:style w:type="paragraph" w:styleId="Encabezado">
    <w:name w:val="header"/>
    <w:basedOn w:val="Normal"/>
    <w:link w:val="EncabezadoCar"/>
    <w:uiPriority w:val="99"/>
    <w:semiHidden/>
    <w:unhideWhenUsed/>
    <w:rsid w:val="006119D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119D3"/>
  </w:style>
  <w:style w:type="paragraph" w:styleId="Piedepgina">
    <w:name w:val="footer"/>
    <w:basedOn w:val="Normal"/>
    <w:link w:val="PiedepginaCar"/>
    <w:uiPriority w:val="99"/>
    <w:semiHidden/>
    <w:unhideWhenUsed/>
    <w:rsid w:val="006119D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119D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703</TotalTime>
  <Pages>57</Pages>
  <Words>15282</Words>
  <Characters>84055</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99139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207</cp:revision>
  <cp:lastPrinted>2018-04-26T15:01:00Z</cp:lastPrinted>
  <dcterms:created xsi:type="dcterms:W3CDTF">2017-04-19T20:34:00Z</dcterms:created>
  <dcterms:modified xsi:type="dcterms:W3CDTF">2018-04-26T15:01:00Z</dcterms:modified>
</cp:coreProperties>
</file>