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FD3" w:rsidRPr="001E2CFA" w:rsidRDefault="005C7FD3" w:rsidP="005C7FD3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YERBA BUENA </w:t>
      </w:r>
      <w:r w:rsidR="00993222">
        <w:rPr>
          <w:rFonts w:ascii="Times New Roman" w:hAnsi="Times New Roman"/>
        </w:rPr>
        <w:t>18</w:t>
      </w:r>
      <w:r>
        <w:rPr>
          <w:rFonts w:ascii="Times New Roman" w:hAnsi="Times New Roman"/>
        </w:rPr>
        <w:t xml:space="preserve"> </w:t>
      </w:r>
      <w:r w:rsidR="00993222">
        <w:rPr>
          <w:rFonts w:ascii="Times New Roman" w:hAnsi="Times New Roman"/>
        </w:rPr>
        <w:t>MAR</w:t>
      </w:r>
      <w:r>
        <w:rPr>
          <w:rFonts w:ascii="Times New Roman" w:hAnsi="Times New Roman"/>
        </w:rPr>
        <w:t xml:space="preserve"> 20</w:t>
      </w:r>
      <w:r w:rsidR="00993222">
        <w:rPr>
          <w:rFonts w:ascii="Times New Roman" w:hAnsi="Times New Roman"/>
        </w:rPr>
        <w:t>03</w:t>
      </w:r>
    </w:p>
    <w:p w:rsidR="005C7FD3" w:rsidRDefault="005C7FD3" w:rsidP="005C7FD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MUNICIPALIDAD</w:t>
      </w:r>
      <w:r w:rsidRPr="001E2CFA">
        <w:rPr>
          <w:rFonts w:ascii="Times New Roman" w:hAnsi="Times New Roman"/>
          <w:b/>
        </w:rPr>
        <w:t xml:space="preserve"> DE YERBA BUENA</w:t>
      </w:r>
    </w:p>
    <w:p w:rsidR="005C7FD3" w:rsidRPr="001E2CFA" w:rsidRDefault="005C7FD3" w:rsidP="005C7FD3">
      <w:pPr>
        <w:jc w:val="right"/>
        <w:rPr>
          <w:rFonts w:ascii="Times New Roman" w:hAnsi="Times New Roman"/>
        </w:rPr>
      </w:pPr>
    </w:p>
    <w:p w:rsidR="005C7FD3" w:rsidRDefault="005C7FD3" w:rsidP="005C7FD3">
      <w:pPr>
        <w:rPr>
          <w:rFonts w:ascii="Times New Roman" w:hAnsi="Times New Roman"/>
          <w:b/>
          <w:sz w:val="24"/>
        </w:rPr>
      </w:pPr>
      <w:r w:rsidRPr="001E2CFA">
        <w:rPr>
          <w:rFonts w:ascii="Times New Roman" w:hAnsi="Times New Roman"/>
        </w:rPr>
        <w:t>ORDENANZA N</w:t>
      </w:r>
      <w:r w:rsidRPr="007E6140">
        <w:rPr>
          <w:rFonts w:ascii="Times New Roman" w:hAnsi="Times New Roman"/>
          <w:b/>
          <w:sz w:val="24"/>
        </w:rPr>
        <w:t xml:space="preserve"> </w:t>
      </w:r>
      <w:r w:rsidR="00993222">
        <w:rPr>
          <w:rFonts w:ascii="Times New Roman" w:hAnsi="Times New Roman"/>
          <w:b/>
          <w:sz w:val="24"/>
        </w:rPr>
        <w:t>1280</w:t>
      </w:r>
    </w:p>
    <w:p w:rsidR="00993222" w:rsidRDefault="00993222" w:rsidP="005C7FD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:rsidR="00993222" w:rsidRDefault="00993222" w:rsidP="00993222">
      <w:pPr>
        <w:ind w:left="7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VISTO: Los Exptes Nros. 1069-M17-A-02 y 1231-M17-A-02 mediante los cuales se tramita la aprobación por </w:t>
      </w:r>
      <w:r w:rsidR="006A791D">
        <w:rPr>
          <w:rFonts w:ascii="Times New Roman" w:hAnsi="Times New Roman"/>
          <w:sz w:val="24"/>
        </w:rPr>
        <w:t>vía</w:t>
      </w:r>
      <w:r>
        <w:rPr>
          <w:rFonts w:ascii="Times New Roman" w:hAnsi="Times New Roman"/>
          <w:sz w:val="24"/>
        </w:rPr>
        <w:t xml:space="preserve"> de excepción de la </w:t>
      </w:r>
      <w:r w:rsidR="006A791D">
        <w:rPr>
          <w:rFonts w:ascii="Times New Roman" w:hAnsi="Times New Roman"/>
          <w:sz w:val="24"/>
        </w:rPr>
        <w:t>Documentación</w:t>
      </w:r>
      <w:r>
        <w:rPr>
          <w:rFonts w:ascii="Times New Roman" w:hAnsi="Times New Roman"/>
          <w:sz w:val="24"/>
        </w:rPr>
        <w:t xml:space="preserve"> </w:t>
      </w:r>
      <w:r w:rsidR="006A791D">
        <w:rPr>
          <w:rFonts w:ascii="Times New Roman" w:hAnsi="Times New Roman"/>
          <w:sz w:val="24"/>
        </w:rPr>
        <w:t>Técnica</w:t>
      </w:r>
      <w:r>
        <w:rPr>
          <w:rFonts w:ascii="Times New Roman" w:hAnsi="Times New Roman"/>
          <w:sz w:val="24"/>
        </w:rPr>
        <w:t xml:space="preserve"> 779399, sito en calle </w:t>
      </w:r>
      <w:r w:rsidR="00655A58">
        <w:rPr>
          <w:rFonts w:ascii="Times New Roman" w:hAnsi="Times New Roman"/>
          <w:sz w:val="24"/>
        </w:rPr>
        <w:t xml:space="preserve">Saavedra Lamas N 583 de esta ciudad de propiedad de Sra. Claudia Patricia Agüero, Rosa Elvira Agüero y </w:t>
      </w:r>
      <w:r w:rsidR="006A791D">
        <w:rPr>
          <w:rFonts w:ascii="Times New Roman" w:hAnsi="Times New Roman"/>
          <w:sz w:val="24"/>
        </w:rPr>
        <w:t>María</w:t>
      </w:r>
      <w:r w:rsidR="00655A58">
        <w:rPr>
          <w:rFonts w:ascii="Times New Roman" w:hAnsi="Times New Roman"/>
          <w:sz w:val="24"/>
        </w:rPr>
        <w:t xml:space="preserve"> Ema </w:t>
      </w:r>
      <w:r w:rsidR="006A791D">
        <w:rPr>
          <w:rFonts w:ascii="Times New Roman" w:hAnsi="Times New Roman"/>
          <w:sz w:val="24"/>
        </w:rPr>
        <w:t>Martí</w:t>
      </w:r>
      <w:r w:rsidR="00655A58">
        <w:rPr>
          <w:rFonts w:ascii="Times New Roman" w:hAnsi="Times New Roman"/>
          <w:sz w:val="24"/>
        </w:rPr>
        <w:t xml:space="preserve">, y </w:t>
      </w:r>
    </w:p>
    <w:p w:rsidR="00655A58" w:rsidRDefault="00655A58" w:rsidP="00993222">
      <w:pPr>
        <w:ind w:left="7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CONSIDERANDO: </w:t>
      </w:r>
    </w:p>
    <w:p w:rsidR="00655A58" w:rsidRDefault="00655A58" w:rsidP="00993222">
      <w:pPr>
        <w:ind w:left="7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Que se trata de un predio en el que se han construido tres viviendas con distintos grados de antigüedad, que son ocupadas por sus propietarios, familiares entre ellos, </w:t>
      </w:r>
      <w:r w:rsidR="006A791D">
        <w:rPr>
          <w:rFonts w:ascii="Times New Roman" w:hAnsi="Times New Roman"/>
          <w:sz w:val="24"/>
        </w:rPr>
        <w:t>más</w:t>
      </w:r>
      <w:r>
        <w:rPr>
          <w:rFonts w:ascii="Times New Roman" w:hAnsi="Times New Roman"/>
          <w:sz w:val="24"/>
        </w:rPr>
        <w:t xml:space="preserve"> un local comercial que se construyo hace mas de 8 </w:t>
      </w:r>
      <w:r w:rsidR="00A31C3E">
        <w:rPr>
          <w:rFonts w:ascii="Times New Roman" w:hAnsi="Times New Roman"/>
          <w:sz w:val="24"/>
        </w:rPr>
        <w:t>años</w:t>
      </w:r>
      <w:r>
        <w:rPr>
          <w:rFonts w:ascii="Times New Roman" w:hAnsi="Times New Roman"/>
          <w:sz w:val="24"/>
        </w:rPr>
        <w:t xml:space="preserve">, el cual es explotado como </w:t>
      </w:r>
      <w:r w:rsidR="00A31C3E">
        <w:rPr>
          <w:rFonts w:ascii="Times New Roman" w:hAnsi="Times New Roman"/>
          <w:sz w:val="24"/>
        </w:rPr>
        <w:t>sostén</w:t>
      </w:r>
      <w:r>
        <w:rPr>
          <w:rFonts w:ascii="Times New Roman" w:hAnsi="Times New Roman"/>
          <w:sz w:val="24"/>
        </w:rPr>
        <w:t xml:space="preserve"> de una de las familias. </w:t>
      </w:r>
    </w:p>
    <w:p w:rsidR="00A31C3E" w:rsidRDefault="00655A58" w:rsidP="00A31C3E">
      <w:pPr>
        <w:ind w:left="7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Que si bien esta ultima construcción (local comercial) no cumple con el retiro obligatorio que </w:t>
      </w:r>
      <w:r w:rsidR="006A791D">
        <w:rPr>
          <w:rFonts w:ascii="Times New Roman" w:hAnsi="Times New Roman"/>
          <w:sz w:val="24"/>
        </w:rPr>
        <w:t>está</w:t>
      </w:r>
      <w:r>
        <w:rPr>
          <w:rFonts w:ascii="Times New Roman" w:hAnsi="Times New Roman"/>
          <w:sz w:val="24"/>
        </w:rPr>
        <w:t xml:space="preserve"> establecido, ya se emplaza a 0,80 m de la </w:t>
      </w:r>
      <w:r w:rsidR="00A31C3E">
        <w:rPr>
          <w:rFonts w:ascii="Times New Roman" w:hAnsi="Times New Roman"/>
          <w:sz w:val="24"/>
        </w:rPr>
        <w:t>Línea</w:t>
      </w:r>
      <w:r>
        <w:rPr>
          <w:rFonts w:ascii="Times New Roman" w:hAnsi="Times New Roman"/>
          <w:sz w:val="24"/>
        </w:rPr>
        <w:t xml:space="preserve"> Municipal, esta construcción no </w:t>
      </w:r>
      <w:r w:rsidR="006A791D">
        <w:rPr>
          <w:rFonts w:ascii="Times New Roman" w:hAnsi="Times New Roman"/>
          <w:sz w:val="24"/>
        </w:rPr>
        <w:t>evade</w:t>
      </w:r>
      <w:r>
        <w:rPr>
          <w:rFonts w:ascii="Times New Roman" w:hAnsi="Times New Roman"/>
          <w:sz w:val="24"/>
        </w:rPr>
        <w:t xml:space="preserve"> el total del ancho del terreno, lo que </w:t>
      </w:r>
      <w:r w:rsidR="006A791D">
        <w:rPr>
          <w:rFonts w:ascii="Times New Roman" w:hAnsi="Times New Roman"/>
          <w:sz w:val="24"/>
        </w:rPr>
        <w:t>está</w:t>
      </w:r>
      <w:r>
        <w:rPr>
          <w:rFonts w:ascii="Times New Roman" w:hAnsi="Times New Roman"/>
          <w:sz w:val="24"/>
        </w:rPr>
        <w:t xml:space="preserve"> fuera de Ordenanza es 4,25 m de ancho x 5,10 m de fondo; quedando el resto con una superficie que supera las exigencias del </w:t>
      </w:r>
      <w:r w:rsidR="00A31C3E">
        <w:rPr>
          <w:rFonts w:ascii="Times New Roman" w:hAnsi="Times New Roman"/>
          <w:sz w:val="24"/>
        </w:rPr>
        <w:t>Código</w:t>
      </w:r>
      <w:r>
        <w:rPr>
          <w:rFonts w:ascii="Times New Roman" w:hAnsi="Times New Roman"/>
          <w:sz w:val="24"/>
        </w:rPr>
        <w:t xml:space="preserve"> vigente, estando el resto de las </w:t>
      </w:r>
      <w:r w:rsidR="00A31C3E">
        <w:rPr>
          <w:rFonts w:ascii="Times New Roman" w:hAnsi="Times New Roman"/>
          <w:sz w:val="24"/>
        </w:rPr>
        <w:t>construcción</w:t>
      </w:r>
      <w:r>
        <w:rPr>
          <w:rFonts w:ascii="Times New Roman" w:hAnsi="Times New Roman"/>
          <w:sz w:val="24"/>
        </w:rPr>
        <w:t xml:space="preserve"> a mas de 14.00 m de la </w:t>
      </w:r>
      <w:r w:rsidR="00A31C3E">
        <w:rPr>
          <w:rFonts w:ascii="Times New Roman" w:hAnsi="Times New Roman"/>
          <w:sz w:val="24"/>
        </w:rPr>
        <w:t>Línea</w:t>
      </w:r>
      <w:r>
        <w:rPr>
          <w:rFonts w:ascii="Times New Roman" w:hAnsi="Times New Roman"/>
          <w:sz w:val="24"/>
        </w:rPr>
        <w:t xml:space="preserve"> Municipal</w:t>
      </w:r>
      <w:r w:rsidR="00A31C3E">
        <w:rPr>
          <w:rFonts w:ascii="Times New Roman" w:hAnsi="Times New Roman"/>
          <w:sz w:val="24"/>
        </w:rPr>
        <w:t xml:space="preserve">, existiendo por otra parte sobre esta Avenida un canal de </w:t>
      </w:r>
      <w:r w:rsidR="006A791D">
        <w:rPr>
          <w:rFonts w:ascii="Times New Roman" w:hAnsi="Times New Roman"/>
          <w:sz w:val="24"/>
        </w:rPr>
        <w:t>desagüe</w:t>
      </w:r>
      <w:r w:rsidR="00A31C3E">
        <w:rPr>
          <w:rFonts w:ascii="Times New Roman" w:hAnsi="Times New Roman"/>
          <w:sz w:val="24"/>
        </w:rPr>
        <w:t xml:space="preserve"> pluvial que tiene un ancho de aproximadamente 2,00 m, lo que en alguna medida amplia el retiro visual en este sector conformando una vereda </w:t>
      </w:r>
      <w:r w:rsidR="006A791D">
        <w:rPr>
          <w:rFonts w:ascii="Times New Roman" w:hAnsi="Times New Roman"/>
          <w:sz w:val="24"/>
        </w:rPr>
        <w:t>más</w:t>
      </w:r>
      <w:r w:rsidR="00A31C3E">
        <w:rPr>
          <w:rFonts w:ascii="Times New Roman" w:hAnsi="Times New Roman"/>
          <w:sz w:val="24"/>
        </w:rPr>
        <w:t xml:space="preserve"> amplia de 2,80 m;</w:t>
      </w:r>
      <w:r w:rsidR="00A31C3E">
        <w:rPr>
          <w:rFonts w:ascii="Times New Roman" w:hAnsi="Times New Roman"/>
          <w:sz w:val="24"/>
        </w:rPr>
        <w:br/>
        <w:t xml:space="preserve"> </w:t>
      </w:r>
      <w:r w:rsidR="00A31C3E">
        <w:rPr>
          <w:rFonts w:ascii="Times New Roman" w:hAnsi="Times New Roman"/>
          <w:sz w:val="24"/>
        </w:rPr>
        <w:tab/>
      </w:r>
      <w:r w:rsidR="00A31C3E">
        <w:rPr>
          <w:rFonts w:ascii="Times New Roman" w:hAnsi="Times New Roman"/>
          <w:sz w:val="24"/>
        </w:rPr>
        <w:tab/>
        <w:t>Que por otra parte y dada la difícil situación socio-</w:t>
      </w:r>
      <w:r w:rsidR="006A791D">
        <w:rPr>
          <w:rFonts w:ascii="Times New Roman" w:hAnsi="Times New Roman"/>
          <w:sz w:val="24"/>
        </w:rPr>
        <w:t>económica</w:t>
      </w:r>
      <w:r w:rsidR="00A31C3E">
        <w:rPr>
          <w:rFonts w:ascii="Times New Roman" w:hAnsi="Times New Roman"/>
          <w:sz w:val="24"/>
        </w:rPr>
        <w:t xml:space="preserve"> que atravesamos y que afecta a estas familias que tienen en este comercio el medio de vida, entendiendo que la situación planteada merece la aplicación de una medida de </w:t>
      </w:r>
      <w:r w:rsidR="006A791D">
        <w:rPr>
          <w:rFonts w:ascii="Times New Roman" w:hAnsi="Times New Roman"/>
          <w:sz w:val="24"/>
        </w:rPr>
        <w:t>excepción</w:t>
      </w:r>
      <w:r w:rsidR="00A31C3E">
        <w:rPr>
          <w:rFonts w:ascii="Times New Roman" w:hAnsi="Times New Roman"/>
          <w:sz w:val="24"/>
        </w:rPr>
        <w:t xml:space="preserve">, ya que la falta de cumplimiento no es atentatorio con la situación urbana y no </w:t>
      </w:r>
      <w:r w:rsidR="006A791D">
        <w:rPr>
          <w:rFonts w:ascii="Times New Roman" w:hAnsi="Times New Roman"/>
          <w:sz w:val="24"/>
        </w:rPr>
        <w:t>desvirtúa</w:t>
      </w:r>
      <w:r w:rsidR="00A31C3E">
        <w:rPr>
          <w:rFonts w:ascii="Times New Roman" w:hAnsi="Times New Roman"/>
          <w:sz w:val="24"/>
        </w:rPr>
        <w:t xml:space="preserve"> el objetivo del </w:t>
      </w:r>
      <w:r w:rsidR="006A791D">
        <w:rPr>
          <w:rFonts w:ascii="Times New Roman" w:hAnsi="Times New Roman"/>
          <w:sz w:val="24"/>
        </w:rPr>
        <w:t>Código</w:t>
      </w:r>
      <w:r w:rsidR="00A31C3E">
        <w:rPr>
          <w:rFonts w:ascii="Times New Roman" w:hAnsi="Times New Roman"/>
          <w:sz w:val="24"/>
        </w:rPr>
        <w:t xml:space="preserve"> de Planeamiento, cumpliendo con el </w:t>
      </w:r>
      <w:r w:rsidR="00206698">
        <w:rPr>
          <w:rFonts w:ascii="Times New Roman" w:hAnsi="Times New Roman"/>
          <w:sz w:val="24"/>
        </w:rPr>
        <w:t>reato de las exigencias que las normas establecen.</w:t>
      </w:r>
      <w:r w:rsidR="00206698">
        <w:rPr>
          <w:rFonts w:ascii="Times New Roman" w:hAnsi="Times New Roman"/>
          <w:sz w:val="24"/>
        </w:rPr>
        <w:br/>
        <w:t xml:space="preserve"> </w:t>
      </w:r>
      <w:r w:rsidR="00206698">
        <w:rPr>
          <w:rFonts w:ascii="Times New Roman" w:hAnsi="Times New Roman"/>
          <w:sz w:val="24"/>
        </w:rPr>
        <w:tab/>
      </w:r>
      <w:r w:rsidR="00206698">
        <w:rPr>
          <w:rFonts w:ascii="Times New Roman" w:hAnsi="Times New Roman"/>
          <w:sz w:val="24"/>
        </w:rPr>
        <w:tab/>
        <w:t xml:space="preserve">Que del informe técnico avalado por el Sr. Director de Catastro </w:t>
      </w:r>
      <w:r w:rsidR="006A791D">
        <w:rPr>
          <w:rFonts w:ascii="Times New Roman" w:hAnsi="Times New Roman"/>
          <w:sz w:val="24"/>
        </w:rPr>
        <w:t>Edificación</w:t>
      </w:r>
      <w:r w:rsidR="00206698">
        <w:rPr>
          <w:rFonts w:ascii="Times New Roman" w:hAnsi="Times New Roman"/>
          <w:sz w:val="24"/>
        </w:rPr>
        <w:t xml:space="preserve"> y Planeamiento, surge la factibilidad de acceder a la solicitud de medida de excepción planteada por los interesados a través del Expte. </w:t>
      </w:r>
      <w:r w:rsidR="006A791D">
        <w:rPr>
          <w:rFonts w:ascii="Times New Roman" w:hAnsi="Times New Roman"/>
          <w:sz w:val="24"/>
        </w:rPr>
        <w:t xml:space="preserve">N 1231/02; expresándose en concordancia el Sr. Secretario de Gobierno, Obras y Servicios Públicos, la Sra. Asesora Letrada y el Sr. Asesor Técnico del Departamento Ejecutivo Municipal; </w:t>
      </w:r>
    </w:p>
    <w:p w:rsidR="00206698" w:rsidRDefault="006A791D" w:rsidP="00A31C3E">
      <w:pPr>
        <w:ind w:left="72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Por ello y en usos de las facultades que le confiere el Decreto N 822/1 de fecha 19 de mayo de 2000, emitido por el Poder Ejecutivo Provincial.</w:t>
      </w:r>
    </w:p>
    <w:p w:rsidR="006A791D" w:rsidRPr="00A31C3E" w:rsidRDefault="006A791D" w:rsidP="00A31C3E">
      <w:pPr>
        <w:ind w:left="720" w:firstLine="720"/>
        <w:rPr>
          <w:rFonts w:ascii="Times New Roman" w:hAnsi="Times New Roman"/>
          <w:sz w:val="24"/>
        </w:rPr>
      </w:pPr>
    </w:p>
    <w:p w:rsidR="005C7FD3" w:rsidRPr="007B5DF2" w:rsidRDefault="005C7FD3" w:rsidP="005C7FD3">
      <w:pPr>
        <w:jc w:val="center"/>
        <w:rPr>
          <w:rFonts w:ascii="Times New Roman" w:hAnsi="Times New Roman"/>
          <w:b/>
        </w:rPr>
      </w:pPr>
      <w:r w:rsidRPr="007B5DF2">
        <w:rPr>
          <w:rFonts w:ascii="Times New Roman" w:hAnsi="Times New Roman"/>
          <w:b/>
        </w:rPr>
        <w:t>EL</w:t>
      </w:r>
      <w:r w:rsidR="006A791D">
        <w:rPr>
          <w:rFonts w:ascii="Times New Roman" w:hAnsi="Times New Roman"/>
          <w:b/>
        </w:rPr>
        <w:t xml:space="preserve"> INTERVENTOR MUNICIPAL</w:t>
      </w:r>
      <w:r w:rsidR="006A791D">
        <w:rPr>
          <w:rFonts w:ascii="Times New Roman" w:hAnsi="Times New Roman"/>
          <w:b/>
        </w:rPr>
        <w:br/>
        <w:t>SANCIONA Y PROMULGA CON FUERZA DE</w:t>
      </w:r>
      <w:r w:rsidR="006A791D">
        <w:rPr>
          <w:rFonts w:ascii="Times New Roman" w:hAnsi="Times New Roman"/>
          <w:b/>
        </w:rPr>
        <w:br/>
      </w:r>
      <w:r w:rsidRPr="007B5DF2">
        <w:rPr>
          <w:rFonts w:ascii="Times New Roman" w:hAnsi="Times New Roman"/>
          <w:b/>
        </w:rPr>
        <w:t xml:space="preserve"> ORDNENAZA</w:t>
      </w:r>
    </w:p>
    <w:p w:rsidR="006A791D" w:rsidRDefault="005C7FD3" w:rsidP="005C7FD3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ARTICULO PRIMERO:</w:t>
      </w:r>
      <w:r>
        <w:rPr>
          <w:rFonts w:ascii="Times New Roman" w:hAnsi="Times New Roman"/>
        </w:rPr>
        <w:t xml:space="preserve"> </w:t>
      </w:r>
      <w:r w:rsidR="006A791D">
        <w:rPr>
          <w:rFonts w:ascii="Times New Roman" w:hAnsi="Times New Roman"/>
        </w:rPr>
        <w:t>FACULTASE a la Dirección de Catastro Edificación y Planeamiento a APROBAR por vía de excepción, la Documentación Técnica ingresada mediante Expte. N 1069-M17-A-02, correspondiente a Planos de Obra Construida, propiedad de las Sras.: CLAUDIA PATRICIA ARGUERO, ROSA ELVIRA AUGERO y MARIA EMA MARTIN, ubicada en calle Saavedra Lamas N 583 de esta ciudad identificada con Padrón N 779.399</w:t>
      </w:r>
    </w:p>
    <w:p w:rsidR="006A791D" w:rsidRDefault="005C7FD3" w:rsidP="005C7FD3">
      <w:pPr>
        <w:rPr>
          <w:rFonts w:ascii="Times New Roman" w:hAnsi="Times New Roman"/>
        </w:rPr>
      </w:pPr>
      <w:r w:rsidRPr="002815E6">
        <w:rPr>
          <w:rFonts w:ascii="Times New Roman" w:hAnsi="Times New Roman"/>
          <w:u w:val="single"/>
        </w:rPr>
        <w:t>ARTICULO SEGUNDO:</w:t>
      </w:r>
      <w:r>
        <w:rPr>
          <w:rFonts w:ascii="Times New Roman" w:hAnsi="Times New Roman"/>
        </w:rPr>
        <w:t xml:space="preserve"> </w:t>
      </w:r>
      <w:r w:rsidR="006A791D">
        <w:rPr>
          <w:rFonts w:ascii="Times New Roman" w:hAnsi="Times New Roman"/>
        </w:rPr>
        <w:t>La excepción a que se hace lugar mediante este instrumento, corresponde al retiro del local comercial que debería ser de 6,00 m desde la Línea Municipal, estando el mismo a 0,80 m , por las razones expuestas en los considerandos que anteceden.</w:t>
      </w:r>
    </w:p>
    <w:p w:rsidR="006A791D" w:rsidRDefault="00D9776F" w:rsidP="008E4B6D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ARTICULO TERCERO</w:t>
      </w:r>
      <w:r w:rsidR="006A791D">
        <w:rPr>
          <w:rFonts w:ascii="Times New Roman" w:hAnsi="Times New Roman"/>
          <w:u w:val="single"/>
        </w:rPr>
        <w:t xml:space="preserve">: </w:t>
      </w:r>
      <w:r w:rsidR="006A791D">
        <w:rPr>
          <w:rFonts w:ascii="Times New Roman" w:hAnsi="Times New Roman"/>
        </w:rPr>
        <w:t>La excepción a las exigencias del Código de Ordenamiento Urbano otorgada por la presente Ordenanza implica que en el caso de que en el futuro pretenda realizar cualquier tipo de modificación a las construcciones existentes en el lote a la fecha, previamente deberá retirarse lo construido en zona de retiro hacia atrás la distancia exigida por dicho código.</w:t>
      </w:r>
    </w:p>
    <w:p w:rsidR="00D9776F" w:rsidRPr="00D9776F" w:rsidRDefault="006A791D" w:rsidP="008E4B6D">
      <w:pPr>
        <w:widowControl w:val="0"/>
        <w:autoSpaceDE w:val="0"/>
        <w:autoSpaceDN w:val="0"/>
        <w:adjustRightInd w:val="0"/>
        <w:jc w:val="both"/>
        <w:rPr>
          <w:rFonts w:cs="Calibri"/>
        </w:rPr>
      </w:pPr>
      <w:r>
        <w:rPr>
          <w:rFonts w:ascii="Times New Roman" w:hAnsi="Times New Roman"/>
          <w:u w:val="single"/>
        </w:rPr>
        <w:t xml:space="preserve">ARTICULO CUARTO: </w:t>
      </w:r>
      <w:r w:rsidR="00D9776F">
        <w:rPr>
          <w:rFonts w:ascii="Times New Roman" w:hAnsi="Times New Roman"/>
        </w:rPr>
        <w:t>COMUNIQUESE,</w:t>
      </w:r>
      <w:r>
        <w:rPr>
          <w:rFonts w:ascii="Times New Roman" w:hAnsi="Times New Roman"/>
        </w:rPr>
        <w:t xml:space="preserve"> PUBLIQUESE,</w:t>
      </w:r>
      <w:r w:rsidR="00D9776F">
        <w:rPr>
          <w:rFonts w:ascii="Times New Roman" w:hAnsi="Times New Roman"/>
        </w:rPr>
        <w:t xml:space="preserve"> REGISTRESE Y ARCHIVESE. </w:t>
      </w:r>
    </w:p>
    <w:sectPr w:rsidR="00D9776F" w:rsidRPr="00D9776F" w:rsidSect="001A0EA4">
      <w:footerReference w:type="default" r:id="rId8"/>
      <w:pgSz w:w="12242" w:h="20163" w:code="5"/>
      <w:pgMar w:top="720" w:right="720" w:bottom="720" w:left="720" w:header="720" w:footer="720" w:gutter="0"/>
      <w:pgNumType w:start="1326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7B38" w:rsidRDefault="00ED7B38" w:rsidP="00ED7B38">
      <w:pPr>
        <w:spacing w:after="0" w:line="240" w:lineRule="auto"/>
      </w:pPr>
      <w:r>
        <w:separator/>
      </w:r>
    </w:p>
  </w:endnote>
  <w:endnote w:type="continuationSeparator" w:id="0">
    <w:p w:rsidR="00ED7B38" w:rsidRDefault="00ED7B38" w:rsidP="00ED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7B38" w:rsidRPr="009332F3" w:rsidRDefault="00ED7B3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7B38" w:rsidRDefault="00ED7B38" w:rsidP="00ED7B38">
      <w:pPr>
        <w:spacing w:after="0" w:line="240" w:lineRule="auto"/>
      </w:pPr>
      <w:r>
        <w:separator/>
      </w:r>
    </w:p>
  </w:footnote>
  <w:footnote w:type="continuationSeparator" w:id="0">
    <w:p w:rsidR="00ED7B38" w:rsidRDefault="00ED7B38" w:rsidP="00ED7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65401"/>
    <w:multiLevelType w:val="hybridMultilevel"/>
    <w:tmpl w:val="878EB748"/>
    <w:lvl w:ilvl="0" w:tplc="93B63A4A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1">
    <w:nsid w:val="062269BB"/>
    <w:multiLevelType w:val="hybridMultilevel"/>
    <w:tmpl w:val="443E60B2"/>
    <w:lvl w:ilvl="0" w:tplc="87D8F90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">
    <w:nsid w:val="06B61874"/>
    <w:multiLevelType w:val="hybridMultilevel"/>
    <w:tmpl w:val="CD06EEF6"/>
    <w:lvl w:ilvl="0" w:tplc="912CE8F0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">
    <w:nsid w:val="0C456598"/>
    <w:multiLevelType w:val="hybridMultilevel"/>
    <w:tmpl w:val="B60EC5DE"/>
    <w:lvl w:ilvl="0" w:tplc="CE541046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">
    <w:nsid w:val="136F43BB"/>
    <w:multiLevelType w:val="hybridMultilevel"/>
    <w:tmpl w:val="FD44B630"/>
    <w:lvl w:ilvl="0" w:tplc="C130CC60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5">
    <w:nsid w:val="13F60B56"/>
    <w:multiLevelType w:val="hybridMultilevel"/>
    <w:tmpl w:val="AE84A75C"/>
    <w:lvl w:ilvl="0" w:tplc="7E9E0F2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6">
    <w:nsid w:val="15BB6222"/>
    <w:multiLevelType w:val="hybridMultilevel"/>
    <w:tmpl w:val="009A5BCC"/>
    <w:lvl w:ilvl="0" w:tplc="AA842C7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7">
    <w:nsid w:val="185F29BA"/>
    <w:multiLevelType w:val="hybridMultilevel"/>
    <w:tmpl w:val="153AA92E"/>
    <w:lvl w:ilvl="0" w:tplc="80C21DC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8">
    <w:nsid w:val="19144F46"/>
    <w:multiLevelType w:val="hybridMultilevel"/>
    <w:tmpl w:val="EA648392"/>
    <w:lvl w:ilvl="0" w:tplc="8F2E7E2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9">
    <w:nsid w:val="1E2D5A23"/>
    <w:multiLevelType w:val="hybridMultilevel"/>
    <w:tmpl w:val="4B6CDC22"/>
    <w:lvl w:ilvl="0" w:tplc="3E36217E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10">
    <w:nsid w:val="1FDF5892"/>
    <w:multiLevelType w:val="hybridMultilevel"/>
    <w:tmpl w:val="06CAF0DC"/>
    <w:lvl w:ilvl="0" w:tplc="3FD891C6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1">
    <w:nsid w:val="221D71FB"/>
    <w:multiLevelType w:val="hybridMultilevel"/>
    <w:tmpl w:val="2728B0F4"/>
    <w:lvl w:ilvl="0" w:tplc="3288F03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2">
    <w:nsid w:val="22250DE6"/>
    <w:multiLevelType w:val="hybridMultilevel"/>
    <w:tmpl w:val="8D36C102"/>
    <w:lvl w:ilvl="0" w:tplc="3484377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3">
    <w:nsid w:val="226A74E6"/>
    <w:multiLevelType w:val="hybridMultilevel"/>
    <w:tmpl w:val="E3609EF2"/>
    <w:lvl w:ilvl="0" w:tplc="562C524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4">
    <w:nsid w:val="22BF2478"/>
    <w:multiLevelType w:val="hybridMultilevel"/>
    <w:tmpl w:val="38CC6AD8"/>
    <w:lvl w:ilvl="0" w:tplc="4FBAF4C8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5">
    <w:nsid w:val="25864643"/>
    <w:multiLevelType w:val="hybridMultilevel"/>
    <w:tmpl w:val="7722E5B4"/>
    <w:lvl w:ilvl="0" w:tplc="419A1156">
      <w:start w:val="1"/>
      <w:numFmt w:val="decimal"/>
      <w:lvlText w:val="%1."/>
      <w:lvlJc w:val="left"/>
      <w:pPr>
        <w:ind w:left="75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60F49D7"/>
    <w:multiLevelType w:val="hybridMultilevel"/>
    <w:tmpl w:val="1C2E5D60"/>
    <w:lvl w:ilvl="0" w:tplc="3968CA64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7">
    <w:nsid w:val="28F75014"/>
    <w:multiLevelType w:val="hybridMultilevel"/>
    <w:tmpl w:val="E690E22A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29735C37"/>
    <w:multiLevelType w:val="hybridMultilevel"/>
    <w:tmpl w:val="52AC20B2"/>
    <w:lvl w:ilvl="0" w:tplc="2BFA8CB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19">
    <w:nsid w:val="32785247"/>
    <w:multiLevelType w:val="hybridMultilevel"/>
    <w:tmpl w:val="98DCC946"/>
    <w:lvl w:ilvl="0" w:tplc="53BE1576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0">
    <w:nsid w:val="369952F7"/>
    <w:multiLevelType w:val="hybridMultilevel"/>
    <w:tmpl w:val="53FC41DC"/>
    <w:lvl w:ilvl="0" w:tplc="7DA82608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1">
    <w:nsid w:val="37711AC9"/>
    <w:multiLevelType w:val="hybridMultilevel"/>
    <w:tmpl w:val="3F0613F6"/>
    <w:lvl w:ilvl="0" w:tplc="8556D04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2">
    <w:nsid w:val="37EF1105"/>
    <w:multiLevelType w:val="hybridMultilevel"/>
    <w:tmpl w:val="9EC69A94"/>
    <w:lvl w:ilvl="0" w:tplc="1634428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3">
    <w:nsid w:val="392C180F"/>
    <w:multiLevelType w:val="hybridMultilevel"/>
    <w:tmpl w:val="41CC7F22"/>
    <w:lvl w:ilvl="0" w:tplc="E81E88E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4">
    <w:nsid w:val="39DC6D85"/>
    <w:multiLevelType w:val="hybridMultilevel"/>
    <w:tmpl w:val="371238CA"/>
    <w:lvl w:ilvl="0" w:tplc="122A33EC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5">
    <w:nsid w:val="39F701C6"/>
    <w:multiLevelType w:val="hybridMultilevel"/>
    <w:tmpl w:val="E0B65E20"/>
    <w:lvl w:ilvl="0" w:tplc="0834095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6">
    <w:nsid w:val="3FA9784D"/>
    <w:multiLevelType w:val="hybridMultilevel"/>
    <w:tmpl w:val="E5ACBE86"/>
    <w:lvl w:ilvl="0" w:tplc="3774B71A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27">
    <w:nsid w:val="417E3B65"/>
    <w:multiLevelType w:val="hybridMultilevel"/>
    <w:tmpl w:val="64F2048E"/>
    <w:lvl w:ilvl="0" w:tplc="A1A0FBB8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8">
    <w:nsid w:val="4A956ADA"/>
    <w:multiLevelType w:val="hybridMultilevel"/>
    <w:tmpl w:val="2658465C"/>
    <w:lvl w:ilvl="0" w:tplc="C2E0B040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29">
    <w:nsid w:val="4A9E48F8"/>
    <w:multiLevelType w:val="hybridMultilevel"/>
    <w:tmpl w:val="D6E6BF94"/>
    <w:lvl w:ilvl="0" w:tplc="805E2682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0">
    <w:nsid w:val="4AE46170"/>
    <w:multiLevelType w:val="hybridMultilevel"/>
    <w:tmpl w:val="13284CAC"/>
    <w:lvl w:ilvl="0" w:tplc="1DFCD6C0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1">
    <w:nsid w:val="4EFE2AD0"/>
    <w:multiLevelType w:val="hybridMultilevel"/>
    <w:tmpl w:val="537C3798"/>
    <w:lvl w:ilvl="0" w:tplc="2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5181133C"/>
    <w:multiLevelType w:val="hybridMultilevel"/>
    <w:tmpl w:val="3820736E"/>
    <w:lvl w:ilvl="0" w:tplc="FDEC02F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33">
    <w:nsid w:val="534E19E8"/>
    <w:multiLevelType w:val="hybridMultilevel"/>
    <w:tmpl w:val="C5AA97DC"/>
    <w:lvl w:ilvl="0" w:tplc="C7662348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4">
    <w:nsid w:val="5A263C9A"/>
    <w:multiLevelType w:val="hybridMultilevel"/>
    <w:tmpl w:val="25B2712A"/>
    <w:lvl w:ilvl="0" w:tplc="67CC7274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35">
    <w:nsid w:val="60002BA3"/>
    <w:multiLevelType w:val="hybridMultilevel"/>
    <w:tmpl w:val="A2703E7C"/>
    <w:lvl w:ilvl="0" w:tplc="1F741B74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6">
    <w:nsid w:val="62047105"/>
    <w:multiLevelType w:val="hybridMultilevel"/>
    <w:tmpl w:val="B984ABB0"/>
    <w:lvl w:ilvl="0" w:tplc="0ED2D5E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7">
    <w:nsid w:val="66EE7981"/>
    <w:multiLevelType w:val="hybridMultilevel"/>
    <w:tmpl w:val="1DC43304"/>
    <w:lvl w:ilvl="0" w:tplc="9E408830">
      <w:start w:val="1"/>
      <w:numFmt w:val="decimal"/>
      <w:lvlText w:val="%1."/>
      <w:lvlJc w:val="left"/>
      <w:pPr>
        <w:ind w:left="48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8">
    <w:nsid w:val="67BA072D"/>
    <w:multiLevelType w:val="hybridMultilevel"/>
    <w:tmpl w:val="5E486B58"/>
    <w:lvl w:ilvl="0" w:tplc="6794342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39">
    <w:nsid w:val="684C6EB1"/>
    <w:multiLevelType w:val="hybridMultilevel"/>
    <w:tmpl w:val="31D293B0"/>
    <w:lvl w:ilvl="0" w:tplc="9A94A45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0">
    <w:nsid w:val="6B8931A1"/>
    <w:multiLevelType w:val="hybridMultilevel"/>
    <w:tmpl w:val="F0EC51BE"/>
    <w:lvl w:ilvl="0" w:tplc="477A78A6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1">
    <w:nsid w:val="6F724890"/>
    <w:multiLevelType w:val="hybridMultilevel"/>
    <w:tmpl w:val="D4E851D4"/>
    <w:lvl w:ilvl="0" w:tplc="E62EFE70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2">
    <w:nsid w:val="716F78CE"/>
    <w:multiLevelType w:val="hybridMultilevel"/>
    <w:tmpl w:val="20BE9F04"/>
    <w:lvl w:ilvl="0" w:tplc="2846716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3">
    <w:nsid w:val="73E16197"/>
    <w:multiLevelType w:val="hybridMultilevel"/>
    <w:tmpl w:val="E01E730A"/>
    <w:lvl w:ilvl="0" w:tplc="D680AF62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4">
    <w:nsid w:val="73EF60CF"/>
    <w:multiLevelType w:val="hybridMultilevel"/>
    <w:tmpl w:val="FA066740"/>
    <w:lvl w:ilvl="0" w:tplc="BA969DB6">
      <w:start w:val="1"/>
      <w:numFmt w:val="lowerLetter"/>
      <w:lvlText w:val="%1)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5">
    <w:nsid w:val="7567387D"/>
    <w:multiLevelType w:val="hybridMultilevel"/>
    <w:tmpl w:val="670EF1C6"/>
    <w:lvl w:ilvl="0" w:tplc="A6885752">
      <w:start w:val="1"/>
      <w:numFmt w:val="decimal"/>
      <w:lvlText w:val="%1."/>
      <w:lvlJc w:val="left"/>
      <w:pPr>
        <w:ind w:left="510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185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05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25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45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65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785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05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25" w:hanging="180"/>
      </w:pPr>
      <w:rPr>
        <w:rFonts w:cs="Times New Roman"/>
      </w:rPr>
    </w:lvl>
  </w:abstractNum>
  <w:abstractNum w:abstractNumId="46">
    <w:nsid w:val="75F178FE"/>
    <w:multiLevelType w:val="hybridMultilevel"/>
    <w:tmpl w:val="A8FE9E14"/>
    <w:lvl w:ilvl="0" w:tplc="2B2EDD5C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7">
    <w:nsid w:val="77C8134B"/>
    <w:multiLevelType w:val="hybridMultilevel"/>
    <w:tmpl w:val="45262622"/>
    <w:lvl w:ilvl="0" w:tplc="C9344CD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abstractNum w:abstractNumId="48">
    <w:nsid w:val="7CFE003C"/>
    <w:multiLevelType w:val="hybridMultilevel"/>
    <w:tmpl w:val="378E9578"/>
    <w:lvl w:ilvl="0" w:tplc="B0DA0D86">
      <w:start w:val="1"/>
      <w:numFmt w:val="lowerLetter"/>
      <w:lvlText w:val="%1)"/>
      <w:lvlJc w:val="left"/>
      <w:pPr>
        <w:ind w:left="765" w:hanging="405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7D377C9B"/>
    <w:multiLevelType w:val="hybridMultilevel"/>
    <w:tmpl w:val="1EF025C8"/>
    <w:lvl w:ilvl="0" w:tplc="021433AE">
      <w:start w:val="1"/>
      <w:numFmt w:val="decimal"/>
      <w:lvlText w:val="%1."/>
      <w:lvlJc w:val="left"/>
      <w:pPr>
        <w:ind w:left="510" w:hanging="39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6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3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0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240" w:hanging="180"/>
      </w:pPr>
      <w:rPr>
        <w:rFonts w:cs="Times New Roman"/>
      </w:rPr>
    </w:lvl>
  </w:abstractNum>
  <w:num w:numId="1">
    <w:abstractNumId w:val="14"/>
  </w:num>
  <w:num w:numId="2">
    <w:abstractNumId w:val="5"/>
  </w:num>
  <w:num w:numId="3">
    <w:abstractNumId w:val="43"/>
  </w:num>
  <w:num w:numId="4">
    <w:abstractNumId w:val="10"/>
  </w:num>
  <w:num w:numId="5">
    <w:abstractNumId w:val="33"/>
  </w:num>
  <w:num w:numId="6">
    <w:abstractNumId w:val="36"/>
  </w:num>
  <w:num w:numId="7">
    <w:abstractNumId w:val="6"/>
  </w:num>
  <w:num w:numId="8">
    <w:abstractNumId w:val="31"/>
  </w:num>
  <w:num w:numId="9">
    <w:abstractNumId w:val="19"/>
  </w:num>
  <w:num w:numId="10">
    <w:abstractNumId w:val="46"/>
  </w:num>
  <w:num w:numId="11">
    <w:abstractNumId w:val="7"/>
  </w:num>
  <w:num w:numId="12">
    <w:abstractNumId w:val="16"/>
  </w:num>
  <w:num w:numId="13">
    <w:abstractNumId w:val="44"/>
  </w:num>
  <w:num w:numId="14">
    <w:abstractNumId w:val="20"/>
  </w:num>
  <w:num w:numId="15">
    <w:abstractNumId w:val="18"/>
  </w:num>
  <w:num w:numId="16">
    <w:abstractNumId w:val="49"/>
  </w:num>
  <w:num w:numId="17">
    <w:abstractNumId w:val="22"/>
  </w:num>
  <w:num w:numId="18">
    <w:abstractNumId w:val="37"/>
  </w:num>
  <w:num w:numId="19">
    <w:abstractNumId w:val="48"/>
  </w:num>
  <w:num w:numId="20">
    <w:abstractNumId w:val="47"/>
  </w:num>
  <w:num w:numId="21">
    <w:abstractNumId w:val="39"/>
  </w:num>
  <w:num w:numId="22">
    <w:abstractNumId w:val="42"/>
  </w:num>
  <w:num w:numId="23">
    <w:abstractNumId w:val="13"/>
  </w:num>
  <w:num w:numId="24">
    <w:abstractNumId w:val="12"/>
  </w:num>
  <w:num w:numId="25">
    <w:abstractNumId w:val="21"/>
  </w:num>
  <w:num w:numId="26">
    <w:abstractNumId w:val="11"/>
  </w:num>
  <w:num w:numId="27">
    <w:abstractNumId w:val="30"/>
  </w:num>
  <w:num w:numId="28">
    <w:abstractNumId w:val="8"/>
  </w:num>
  <w:num w:numId="29">
    <w:abstractNumId w:val="23"/>
  </w:num>
  <w:num w:numId="30">
    <w:abstractNumId w:val="26"/>
  </w:num>
  <w:num w:numId="31">
    <w:abstractNumId w:val="2"/>
  </w:num>
  <w:num w:numId="32">
    <w:abstractNumId w:val="38"/>
  </w:num>
  <w:num w:numId="33">
    <w:abstractNumId w:val="29"/>
  </w:num>
  <w:num w:numId="34">
    <w:abstractNumId w:val="17"/>
  </w:num>
  <w:num w:numId="35">
    <w:abstractNumId w:val="45"/>
  </w:num>
  <w:num w:numId="36">
    <w:abstractNumId w:val="34"/>
  </w:num>
  <w:num w:numId="37">
    <w:abstractNumId w:val="32"/>
  </w:num>
  <w:num w:numId="38">
    <w:abstractNumId w:val="15"/>
  </w:num>
  <w:num w:numId="39">
    <w:abstractNumId w:val="28"/>
  </w:num>
  <w:num w:numId="40">
    <w:abstractNumId w:val="9"/>
  </w:num>
  <w:num w:numId="41">
    <w:abstractNumId w:val="1"/>
  </w:num>
  <w:num w:numId="42">
    <w:abstractNumId w:val="3"/>
  </w:num>
  <w:num w:numId="43">
    <w:abstractNumId w:val="27"/>
  </w:num>
  <w:num w:numId="44">
    <w:abstractNumId w:val="40"/>
  </w:num>
  <w:num w:numId="45">
    <w:abstractNumId w:val="25"/>
  </w:num>
  <w:num w:numId="46">
    <w:abstractNumId w:val="35"/>
  </w:num>
  <w:num w:numId="47">
    <w:abstractNumId w:val="41"/>
  </w:num>
  <w:num w:numId="48">
    <w:abstractNumId w:val="0"/>
  </w:num>
  <w:num w:numId="49">
    <w:abstractNumId w:val="24"/>
  </w:num>
  <w:num w:numId="5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FA6E9C"/>
    <w:rsid w:val="00002E52"/>
    <w:rsid w:val="00026EC3"/>
    <w:rsid w:val="00044040"/>
    <w:rsid w:val="000661CE"/>
    <w:rsid w:val="00092174"/>
    <w:rsid w:val="000A282E"/>
    <w:rsid w:val="000C4E97"/>
    <w:rsid w:val="000D1389"/>
    <w:rsid w:val="000E3C34"/>
    <w:rsid w:val="00104998"/>
    <w:rsid w:val="00122236"/>
    <w:rsid w:val="0012714F"/>
    <w:rsid w:val="00134590"/>
    <w:rsid w:val="00146E53"/>
    <w:rsid w:val="00186047"/>
    <w:rsid w:val="001A0EA4"/>
    <w:rsid w:val="001B2AB3"/>
    <w:rsid w:val="001B2B4F"/>
    <w:rsid w:val="001C374B"/>
    <w:rsid w:val="001D06F8"/>
    <w:rsid w:val="001D4C31"/>
    <w:rsid w:val="001F48D3"/>
    <w:rsid w:val="00206698"/>
    <w:rsid w:val="00270B24"/>
    <w:rsid w:val="002725CC"/>
    <w:rsid w:val="003308F0"/>
    <w:rsid w:val="0036551D"/>
    <w:rsid w:val="003672AD"/>
    <w:rsid w:val="003950F3"/>
    <w:rsid w:val="003F2110"/>
    <w:rsid w:val="004926DF"/>
    <w:rsid w:val="004E14F7"/>
    <w:rsid w:val="004F68E3"/>
    <w:rsid w:val="005055BF"/>
    <w:rsid w:val="00513DEE"/>
    <w:rsid w:val="005474C3"/>
    <w:rsid w:val="005C7FD3"/>
    <w:rsid w:val="005F14DC"/>
    <w:rsid w:val="00602030"/>
    <w:rsid w:val="00605E12"/>
    <w:rsid w:val="00627E08"/>
    <w:rsid w:val="00641AA8"/>
    <w:rsid w:val="00650C22"/>
    <w:rsid w:val="00655A58"/>
    <w:rsid w:val="0065732A"/>
    <w:rsid w:val="006605F4"/>
    <w:rsid w:val="00673AD8"/>
    <w:rsid w:val="006906CC"/>
    <w:rsid w:val="006A791D"/>
    <w:rsid w:val="006C322E"/>
    <w:rsid w:val="006D7A8B"/>
    <w:rsid w:val="007214C9"/>
    <w:rsid w:val="00732863"/>
    <w:rsid w:val="007356ED"/>
    <w:rsid w:val="00791173"/>
    <w:rsid w:val="00795800"/>
    <w:rsid w:val="007B7F81"/>
    <w:rsid w:val="007C3163"/>
    <w:rsid w:val="00833380"/>
    <w:rsid w:val="008339C3"/>
    <w:rsid w:val="00836BA3"/>
    <w:rsid w:val="00847388"/>
    <w:rsid w:val="008A47A6"/>
    <w:rsid w:val="008E4B6D"/>
    <w:rsid w:val="009332F3"/>
    <w:rsid w:val="009549C4"/>
    <w:rsid w:val="00961479"/>
    <w:rsid w:val="00993222"/>
    <w:rsid w:val="00995506"/>
    <w:rsid w:val="009E1742"/>
    <w:rsid w:val="009E4D37"/>
    <w:rsid w:val="00A050EF"/>
    <w:rsid w:val="00A31C3E"/>
    <w:rsid w:val="00A4273A"/>
    <w:rsid w:val="00A57F39"/>
    <w:rsid w:val="00AE4FBB"/>
    <w:rsid w:val="00AF428D"/>
    <w:rsid w:val="00B60245"/>
    <w:rsid w:val="00B77159"/>
    <w:rsid w:val="00B8435E"/>
    <w:rsid w:val="00BC3EC1"/>
    <w:rsid w:val="00C101A3"/>
    <w:rsid w:val="00C10C8B"/>
    <w:rsid w:val="00C50D28"/>
    <w:rsid w:val="00C541B8"/>
    <w:rsid w:val="00C84FC1"/>
    <w:rsid w:val="00CB1EC7"/>
    <w:rsid w:val="00CB5722"/>
    <w:rsid w:val="00CC1E1A"/>
    <w:rsid w:val="00CE0E81"/>
    <w:rsid w:val="00D67BDD"/>
    <w:rsid w:val="00D85E58"/>
    <w:rsid w:val="00D9776F"/>
    <w:rsid w:val="00DA13CE"/>
    <w:rsid w:val="00DA3711"/>
    <w:rsid w:val="00DD08D5"/>
    <w:rsid w:val="00DF50DF"/>
    <w:rsid w:val="00E76DD9"/>
    <w:rsid w:val="00E86CFC"/>
    <w:rsid w:val="00EB5FAE"/>
    <w:rsid w:val="00EC41FB"/>
    <w:rsid w:val="00ED7B38"/>
    <w:rsid w:val="00EF1A7F"/>
    <w:rsid w:val="00F00C8C"/>
    <w:rsid w:val="00F10795"/>
    <w:rsid w:val="00F13FFF"/>
    <w:rsid w:val="00F31B55"/>
    <w:rsid w:val="00F34BE1"/>
    <w:rsid w:val="00F87659"/>
    <w:rsid w:val="00F93BF0"/>
    <w:rsid w:val="00FA6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4FC1"/>
    <w:pPr>
      <w:spacing w:after="200" w:line="276" w:lineRule="auto"/>
    </w:pPr>
    <w:rPr>
      <w:sz w:val="22"/>
      <w:szCs w:val="22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F31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31B5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ED7B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7B38"/>
    <w:rPr>
      <w:sz w:val="22"/>
      <w:szCs w:val="22"/>
      <w:lang w:val="es-AR" w:eastAsia="es-AR"/>
    </w:rPr>
  </w:style>
  <w:style w:type="paragraph" w:styleId="Piedepgina">
    <w:name w:val="footer"/>
    <w:basedOn w:val="Normal"/>
    <w:link w:val="PiedepginaCar"/>
    <w:rsid w:val="00ED7B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ED7B38"/>
    <w:rPr>
      <w:sz w:val="22"/>
      <w:szCs w:val="22"/>
      <w:lang w:val="es-AR" w:eastAsia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49186-FDB2-4BB8-8D8F-142352AC2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REGLAMENTO DEL OBSERVATORIO</vt:lpstr>
    </vt:vector>
  </TitlesOfParts>
  <Company>Microsoft</Company>
  <LinksUpToDate>false</LinksUpToDate>
  <CharactersWithSpaces>3511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REGLAMENTO DEL OBSERVATORIO</dc:title>
  <dc:creator>Flia AGUIRRE</dc:creator>
  <cp:lastModifiedBy>Alejandro Di Battista</cp:lastModifiedBy>
  <cp:revision>8</cp:revision>
  <cp:lastPrinted>2018-04-26T15:01:00Z</cp:lastPrinted>
  <dcterms:created xsi:type="dcterms:W3CDTF">2017-04-21T14:34:00Z</dcterms:created>
  <dcterms:modified xsi:type="dcterms:W3CDTF">2018-04-26T15:01:00Z</dcterms:modified>
</cp:coreProperties>
</file>