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43E7" w:rsidRPr="008543E7" w:rsidRDefault="008543E7" w:rsidP="008543E7">
      <w:pPr>
        <w:pStyle w:val="Sangra2detindependiente"/>
        <w:keepNext/>
        <w:spacing w:after="240"/>
        <w:ind w:firstLine="0"/>
        <w:jc w:val="right"/>
        <w:rPr>
          <w:bCs/>
        </w:rPr>
      </w:pPr>
      <w:r w:rsidRPr="008543E7">
        <w:rPr>
          <w:bCs/>
        </w:rPr>
        <w:t>Yerba Buena, 25 de Noviembre de 2004</w:t>
      </w:r>
    </w:p>
    <w:p w:rsidR="008543E7" w:rsidRPr="008543E7" w:rsidRDefault="008543E7" w:rsidP="008543E7">
      <w:pPr>
        <w:pStyle w:val="Sangra2detindependiente"/>
        <w:keepNext/>
        <w:spacing w:before="240" w:after="360"/>
        <w:ind w:firstLine="0"/>
        <w:jc w:val="left"/>
        <w:rPr>
          <w:b/>
          <w:bCs/>
        </w:rPr>
      </w:pPr>
      <w:r w:rsidRPr="008543E7">
        <w:rPr>
          <w:b/>
          <w:bCs/>
        </w:rPr>
        <w:t>ORDENANZA Nº 1414</w:t>
      </w:r>
    </w:p>
    <w:p w:rsidR="008543E7" w:rsidRPr="008543E7" w:rsidRDefault="008543E7" w:rsidP="008543E7">
      <w:pPr>
        <w:pStyle w:val="Sangra2detindependiente"/>
        <w:keepNext/>
        <w:spacing w:before="240" w:after="120"/>
        <w:ind w:firstLine="0"/>
        <w:jc w:val="left"/>
        <w:rPr>
          <w:b/>
          <w:bCs/>
        </w:rPr>
      </w:pPr>
      <w:r w:rsidRPr="008543E7">
        <w:rPr>
          <w:b/>
          <w:bCs/>
        </w:rPr>
        <w:t xml:space="preserve">VISTO: </w:t>
      </w:r>
    </w:p>
    <w:p w:rsidR="00592DC0" w:rsidRPr="008543E7" w:rsidRDefault="008543E7" w:rsidP="008543E7">
      <w:pPr>
        <w:pStyle w:val="Sangra2detindependiente"/>
        <w:keepNext/>
        <w:spacing w:after="120"/>
        <w:ind w:firstLine="0"/>
        <w:jc w:val="left"/>
      </w:pPr>
      <w:r>
        <w:rPr>
          <w:bCs/>
        </w:rPr>
        <w:t xml:space="preserve"> </w:t>
      </w:r>
      <w:r w:rsidR="00497C79" w:rsidRPr="008543E7">
        <w:t>El Expediente N</w:t>
      </w:r>
      <w:r>
        <w:t xml:space="preserve">º </w:t>
      </w:r>
      <w:r w:rsidR="00497C79" w:rsidRPr="008543E7">
        <w:t>360-M-04, mediante el cual el Señor Maizel, Marcelo solicita vía de excepción para que se permita el funcionamiento de un gimnasio; y</w:t>
      </w:r>
    </w:p>
    <w:p w:rsidR="008543E7" w:rsidRPr="008543E7" w:rsidRDefault="008543E7" w:rsidP="008543E7">
      <w:pPr>
        <w:pStyle w:val="Sangradetextonormal"/>
        <w:keepNext/>
        <w:spacing w:before="240" w:after="120"/>
        <w:ind w:firstLine="0"/>
        <w:jc w:val="left"/>
        <w:rPr>
          <w:b/>
          <w:bCs/>
        </w:rPr>
      </w:pPr>
      <w:r w:rsidRPr="008543E7">
        <w:rPr>
          <w:b/>
          <w:bCs/>
        </w:rPr>
        <w:t xml:space="preserve">CONSIDERANDO: </w:t>
      </w:r>
    </w:p>
    <w:p w:rsidR="00E9459A" w:rsidRPr="008543E7" w:rsidRDefault="008543E7" w:rsidP="008543E7">
      <w:pPr>
        <w:pStyle w:val="Sangradetextonormal"/>
        <w:keepNext/>
        <w:spacing w:after="120"/>
        <w:ind w:firstLine="0"/>
        <w:jc w:val="left"/>
      </w:pPr>
      <w:r>
        <w:rPr>
          <w:bCs/>
        </w:rPr>
        <w:t xml:space="preserve"> </w:t>
      </w:r>
      <w:r w:rsidR="00497C79" w:rsidRPr="008543E7">
        <w:t>Que la actividad se desarrollaría en un inmueble ubicado en calle Juan B. Terán N</w:t>
      </w:r>
      <w:r>
        <w:t xml:space="preserve">º </w:t>
      </w:r>
      <w:r w:rsidR="00497C79" w:rsidRPr="008543E7">
        <w:t>390, Padrón N</w:t>
      </w:r>
      <w:r>
        <w:t xml:space="preserve">º </w:t>
      </w:r>
      <w:r w:rsidR="00497C79" w:rsidRPr="008543E7">
        <w:t>383.587;</w:t>
      </w:r>
    </w:p>
    <w:p w:rsidR="00E9459A" w:rsidRPr="008543E7" w:rsidRDefault="00497C79" w:rsidP="008543E7">
      <w:pPr>
        <w:pStyle w:val="Sangradetextonormal"/>
        <w:keepNext/>
        <w:spacing w:after="120"/>
        <w:ind w:firstLine="0"/>
        <w:jc w:val="left"/>
      </w:pPr>
      <w:r w:rsidRPr="008543E7">
        <w:t>Que la propiedad se encuentra ubicada en la Unidad Ambiental N</w:t>
      </w:r>
      <w:r w:rsidR="008543E7">
        <w:t xml:space="preserve">º </w:t>
      </w:r>
      <w:r w:rsidRPr="008543E7">
        <w:t>1- zona RMB, es decir que en la misma lo predominante es la vivienda, con una densidad media baja;</w:t>
      </w:r>
    </w:p>
    <w:p w:rsidR="00E9459A" w:rsidRPr="008543E7" w:rsidRDefault="00497C79" w:rsidP="008543E7">
      <w:pPr>
        <w:pStyle w:val="Sangradetextonormal"/>
        <w:keepNext/>
        <w:spacing w:after="120"/>
        <w:ind w:firstLine="0"/>
        <w:jc w:val="left"/>
      </w:pPr>
      <w:r w:rsidRPr="008543E7">
        <w:t>Que según el Cuadro de Usos por zonas, que forma parte de la Ordenanza N</w:t>
      </w:r>
      <w:r w:rsidR="008543E7">
        <w:t xml:space="preserve">º </w:t>
      </w:r>
      <w:r w:rsidRPr="008543E7">
        <w:t>613/94- COU-, los gimnasios, como actividad, no pueden instalarse en la zona Rmb, razón por la cual la Dirección de Catastro y Edificación emite la Resolución N</w:t>
      </w:r>
      <w:r w:rsidR="008543E7">
        <w:t xml:space="preserve">º </w:t>
      </w:r>
      <w:r w:rsidRPr="008543E7">
        <w:t>013/2004, no otorgando factibilidad a la solicitud de habilitación comercial presentada por el recurrente mediante Expediente N</w:t>
      </w:r>
      <w:r w:rsidR="008543E7">
        <w:t xml:space="preserve">º </w:t>
      </w:r>
      <w:r w:rsidRPr="008543E7">
        <w:t>4534-M-04;</w:t>
      </w:r>
    </w:p>
    <w:p w:rsidR="00E9459A" w:rsidRPr="008543E7" w:rsidRDefault="00497C79" w:rsidP="008543E7">
      <w:pPr>
        <w:pStyle w:val="Sangradetextonormal"/>
        <w:keepNext/>
        <w:spacing w:after="120"/>
        <w:ind w:firstLine="0"/>
        <w:jc w:val="left"/>
      </w:pPr>
      <w:r w:rsidRPr="008543E7">
        <w:t>Que al definir las normas particulares de la Unidad Ambiental N</w:t>
      </w:r>
      <w:r w:rsidR="008543E7">
        <w:t xml:space="preserve">º </w:t>
      </w:r>
      <w:r w:rsidRPr="008543E7">
        <w:t>1, en el punto N</w:t>
      </w:r>
      <w:r w:rsidR="008543E7">
        <w:t xml:space="preserve">º </w:t>
      </w:r>
      <w:r w:rsidRPr="008543E7">
        <w:t>3.3.2.1, se especifican las hojas de zonas correspondientes a Rm, Rb, Cma y Cm, obviándose indicar las restricciones urbanísticas de la zona Rmb, por lo que sólo restaría considerar que no figura como permitido en el Cuadro de Usos, lo que no implica que la actividad esté prohibida en la zona, debiéndose entonces, considerar éste caso en particular, teniendo en cuenta las características del entorno, la estética u otras causas que pueda ser considerada en particular;</w:t>
      </w:r>
    </w:p>
    <w:p w:rsidR="00E9459A" w:rsidRPr="008543E7" w:rsidRDefault="00497C79" w:rsidP="008543E7">
      <w:pPr>
        <w:pStyle w:val="Sangradetextonormal"/>
        <w:keepNext/>
        <w:spacing w:after="120"/>
        <w:ind w:firstLine="0"/>
        <w:jc w:val="left"/>
      </w:pPr>
      <w:r w:rsidRPr="008543E7">
        <w:t>Que el entorno de la propiedad está constituido principalmente por viviendas unifamiliares, comercios que atienden necesidades básicas de la población circundante y algunos servicios complementarios, por lo que la instalación de un gimnasio en el que se tenga un debido control acústico, exigiéndose las construcciones necesarias para evitar ruidos molestos y se cuente con estacionamiento para evitar congestionamiento de tránsito, podría ser considerado como área de esparcimiento;</w:t>
      </w:r>
    </w:p>
    <w:p w:rsidR="00592DC0" w:rsidRPr="008543E7" w:rsidRDefault="00497C79" w:rsidP="008543E7">
      <w:pPr>
        <w:pStyle w:val="Sangradetextonormal"/>
        <w:keepNext/>
        <w:spacing w:after="120"/>
        <w:ind w:firstLine="0"/>
        <w:jc w:val="left"/>
      </w:pPr>
      <w:r w:rsidRPr="008543E7">
        <w:t>Que este Concejo, merituando la memoria descriptiva presentada por el recurrente y que obra a fojas 3 del Expediente N</w:t>
      </w:r>
      <w:r w:rsidR="008543E7">
        <w:t xml:space="preserve">º </w:t>
      </w:r>
      <w:r w:rsidRPr="008543E7">
        <w:t>4534-M-04, no define a la actividad que se solicita habilitar como agresiva al entorno, más aún teniendo en cuenta que éste será un servicio más que se preste a la comunidad circundante o aledaña al mismo, pues se pretende brindar un servicio esencialmente de salud;</w:t>
      </w:r>
    </w:p>
    <w:p w:rsidR="00592DC0" w:rsidRPr="008543E7" w:rsidRDefault="008543E7" w:rsidP="008543E7">
      <w:pPr>
        <w:keepNext/>
        <w:spacing w:before="360" w:after="360"/>
        <w:ind w:left="1984" w:right="1984"/>
        <w:jc w:val="center"/>
        <w:rPr>
          <w:b/>
          <w:bCs/>
          <w:lang w:val="es-AR"/>
        </w:rPr>
      </w:pPr>
      <w:r w:rsidRPr="008543E7">
        <w:rPr>
          <w:b/>
          <w:bCs/>
          <w:lang w:val="es-AR"/>
        </w:rPr>
        <w:t>EL CONCEJO DELIBERANTE SANCIONA CON FUERZA DE ORDENANZA</w:t>
      </w:r>
    </w:p>
    <w:p w:rsidR="00592DC0" w:rsidRPr="008543E7" w:rsidRDefault="0057392A" w:rsidP="008543E7">
      <w:pPr>
        <w:keepNext/>
        <w:spacing w:after="120"/>
        <w:rPr>
          <w:lang w:val="es-AR"/>
        </w:rPr>
      </w:pPr>
      <w:r w:rsidRPr="008543E7">
        <w:rPr>
          <w:bCs/>
          <w:u w:val="single"/>
          <w:lang w:val="es-AR"/>
        </w:rPr>
        <w:t>ARTICULO PRIMERO</w:t>
      </w:r>
      <w:r w:rsidR="007A36BF" w:rsidRPr="008543E7">
        <w:rPr>
          <w:bCs/>
          <w:u w:val="single"/>
          <w:lang w:val="es-AR"/>
        </w:rPr>
        <w:t>:</w:t>
      </w:r>
      <w:r w:rsidR="007A36BF" w:rsidRPr="008543E7">
        <w:rPr>
          <w:bCs/>
          <w:lang w:val="es-AR"/>
        </w:rPr>
        <w:t xml:space="preserve"> </w:t>
      </w:r>
      <w:r w:rsidR="00497C79" w:rsidRPr="008543E7">
        <w:rPr>
          <w:bCs/>
          <w:lang w:val="es-AR"/>
        </w:rPr>
        <w:t>OTÓRGASE</w:t>
      </w:r>
      <w:r w:rsidR="00497C79" w:rsidRPr="008543E7">
        <w:rPr>
          <w:lang w:val="es-AR"/>
        </w:rPr>
        <w:t xml:space="preserve"> por vía de excepción la factibilidad de habilitación de un gimnasio en la propiedad ubicada en calle Juan B. Terán N</w:t>
      </w:r>
      <w:r w:rsidR="008543E7">
        <w:rPr>
          <w:lang w:val="es-AR"/>
        </w:rPr>
        <w:t xml:space="preserve">º </w:t>
      </w:r>
      <w:r w:rsidR="00497C79" w:rsidRPr="008543E7">
        <w:rPr>
          <w:lang w:val="es-AR"/>
        </w:rPr>
        <w:t>390, Padrón N</w:t>
      </w:r>
      <w:r w:rsidR="008543E7">
        <w:rPr>
          <w:lang w:val="es-AR"/>
        </w:rPr>
        <w:t xml:space="preserve">º </w:t>
      </w:r>
      <w:r w:rsidR="00497C79" w:rsidRPr="008543E7">
        <w:rPr>
          <w:lang w:val="es-AR"/>
        </w:rPr>
        <w:t>383.587, de propiedad del Señor Marcelo Alberto Maizel, siendo la presente disposición una excepción a las normativas legales vigentes con relación a la ubicación y a la actividad que se pretende desarrollar.</w:t>
      </w:r>
    </w:p>
    <w:p w:rsidR="00592DC0" w:rsidRPr="008543E7" w:rsidRDefault="0057392A" w:rsidP="008543E7">
      <w:pPr>
        <w:keepNext/>
        <w:spacing w:after="120"/>
        <w:rPr>
          <w:lang w:val="es-AR"/>
        </w:rPr>
      </w:pPr>
      <w:r w:rsidRPr="008543E7">
        <w:rPr>
          <w:bCs/>
          <w:u w:val="single"/>
          <w:lang w:val="es-AR"/>
        </w:rPr>
        <w:lastRenderedPageBreak/>
        <w:t>ARTICULO SEGUNDO</w:t>
      </w:r>
      <w:r w:rsidR="007A36BF" w:rsidRPr="008543E7">
        <w:rPr>
          <w:bCs/>
          <w:u w:val="single"/>
          <w:lang w:val="es-AR"/>
        </w:rPr>
        <w:t>:</w:t>
      </w:r>
      <w:r w:rsidR="007A36BF" w:rsidRPr="008543E7">
        <w:rPr>
          <w:bCs/>
          <w:lang w:val="es-AR"/>
        </w:rPr>
        <w:t xml:space="preserve"> </w:t>
      </w:r>
      <w:r w:rsidR="00497C79" w:rsidRPr="008543E7">
        <w:rPr>
          <w:lang w:val="es-AR"/>
        </w:rPr>
        <w:t>El Departamento Ejecutivo Municipal, a través de las áreas competentes, para la continuidad del trámite de habilitación, deberá exigir la presentación de toda la documentación requerida por Ordenanzas N</w:t>
      </w:r>
      <w:r w:rsidR="008543E7">
        <w:rPr>
          <w:lang w:val="es-AR"/>
        </w:rPr>
        <w:t xml:space="preserve">º </w:t>
      </w:r>
      <w:r w:rsidR="00497C79" w:rsidRPr="008543E7">
        <w:rPr>
          <w:lang w:val="es-AR"/>
        </w:rPr>
        <w:t>s 1356 y 613/94 y los libres deudas correspondientes.</w:t>
      </w:r>
    </w:p>
    <w:p w:rsidR="00E9459A" w:rsidRPr="008543E7" w:rsidRDefault="0057392A" w:rsidP="008543E7">
      <w:pPr>
        <w:pStyle w:val="Textoindependiente"/>
        <w:keepNext/>
        <w:spacing w:after="120" w:line="240" w:lineRule="auto"/>
        <w:jc w:val="left"/>
        <w:rPr>
          <w:rFonts w:ascii="Times New Roman" w:hAnsi="Times New Roman"/>
          <w:sz w:val="24"/>
        </w:rPr>
      </w:pPr>
      <w:r w:rsidRPr="008543E7">
        <w:rPr>
          <w:rFonts w:ascii="Times New Roman" w:hAnsi="Times New Roman"/>
          <w:bCs/>
          <w:sz w:val="24"/>
          <w:u w:val="single"/>
        </w:rPr>
        <w:t>ARTICULO TERCERO</w:t>
      </w:r>
      <w:r w:rsidR="007A36BF" w:rsidRPr="008543E7">
        <w:rPr>
          <w:rFonts w:ascii="Times New Roman" w:hAnsi="Times New Roman"/>
          <w:bCs/>
          <w:sz w:val="24"/>
          <w:u w:val="single"/>
        </w:rPr>
        <w:t>:</w:t>
      </w:r>
      <w:r w:rsidR="007A36BF" w:rsidRPr="008543E7">
        <w:rPr>
          <w:rFonts w:ascii="Times New Roman" w:hAnsi="Times New Roman"/>
          <w:bCs/>
          <w:sz w:val="24"/>
        </w:rPr>
        <w:t xml:space="preserve"> </w:t>
      </w:r>
      <w:r w:rsidR="00497C79" w:rsidRPr="008543E7">
        <w:rPr>
          <w:rFonts w:ascii="Times New Roman" w:hAnsi="Times New Roman"/>
          <w:bCs/>
          <w:sz w:val="24"/>
        </w:rPr>
        <w:t>COMUNIQUESE, REGISTRESE Y ARCHIVESE.</w:t>
      </w:r>
      <w:r w:rsidR="008543E7" w:rsidRPr="008543E7">
        <w:rPr>
          <w:b/>
        </w:rPr>
        <w:t xml:space="preserve"> </w:t>
      </w:r>
    </w:p>
    <w:sectPr w:rsidR="00E9459A" w:rsidRPr="008543E7" w:rsidSect="004B2157">
      <w:footerReference w:type="default" r:id="rId6"/>
      <w:pgSz w:w="11906" w:h="16838" w:code="5"/>
      <w:pgMar w:top="1417" w:right="1701" w:bottom="1417" w:left="1701" w:header="709" w:footer="709" w:gutter="0"/>
      <w:pgNumType w:start="157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2157" w:rsidRDefault="004B2157" w:rsidP="004B2157">
      <w:r>
        <w:separator/>
      </w:r>
    </w:p>
  </w:endnote>
  <w:endnote w:type="continuationSeparator" w:id="0">
    <w:p w:rsidR="004B2157" w:rsidRDefault="004B2157" w:rsidP="004B215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2157" w:rsidRPr="007953F9" w:rsidRDefault="004B215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2157" w:rsidRDefault="004B2157" w:rsidP="004B2157">
      <w:r>
        <w:separator/>
      </w:r>
    </w:p>
  </w:footnote>
  <w:footnote w:type="continuationSeparator" w:id="0">
    <w:p w:rsidR="004B2157" w:rsidRDefault="004B2157" w:rsidP="004B2157">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97C79"/>
    <w:rsid w:val="00082875"/>
    <w:rsid w:val="000F473E"/>
    <w:rsid w:val="001044E3"/>
    <w:rsid w:val="00324435"/>
    <w:rsid w:val="003C1F8C"/>
    <w:rsid w:val="00462C66"/>
    <w:rsid w:val="00497C79"/>
    <w:rsid w:val="004B10F8"/>
    <w:rsid w:val="004B2157"/>
    <w:rsid w:val="004B5971"/>
    <w:rsid w:val="0057392A"/>
    <w:rsid w:val="00592DC0"/>
    <w:rsid w:val="006453F5"/>
    <w:rsid w:val="00714B31"/>
    <w:rsid w:val="00785B5A"/>
    <w:rsid w:val="007953F9"/>
    <w:rsid w:val="007A36BF"/>
    <w:rsid w:val="008543E7"/>
    <w:rsid w:val="008749D1"/>
    <w:rsid w:val="0089193F"/>
    <w:rsid w:val="00923241"/>
    <w:rsid w:val="0093662D"/>
    <w:rsid w:val="00987939"/>
    <w:rsid w:val="00D86403"/>
    <w:rsid w:val="00E5091C"/>
    <w:rsid w:val="00E9459A"/>
    <w:rsid w:val="00F55B19"/>
    <w:rsid w:val="00FE532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459A"/>
    <w:rPr>
      <w:sz w:val="24"/>
      <w:szCs w:val="24"/>
      <w:lang w:val="es-ES" w:eastAsia="es-ES"/>
    </w:rPr>
  </w:style>
  <w:style w:type="paragraph" w:styleId="Ttulo1">
    <w:name w:val="heading 1"/>
    <w:basedOn w:val="Normal"/>
    <w:next w:val="Normal"/>
    <w:qFormat/>
    <w:rsid w:val="00E9459A"/>
    <w:pPr>
      <w:keepNext/>
      <w:jc w:val="right"/>
      <w:outlineLvl w:val="0"/>
    </w:pPr>
    <w:rPr>
      <w:b/>
      <w:bCs/>
      <w:lang w:val="es-AR"/>
    </w:rPr>
  </w:style>
  <w:style w:type="paragraph" w:styleId="Ttulo2">
    <w:name w:val="heading 2"/>
    <w:basedOn w:val="Normal"/>
    <w:next w:val="Normal"/>
    <w:qFormat/>
    <w:rsid w:val="00E9459A"/>
    <w:pPr>
      <w:keepNext/>
      <w:jc w:val="center"/>
      <w:outlineLvl w:val="1"/>
    </w:pPr>
    <w:rPr>
      <w:b/>
      <w:bCs/>
      <w:u w:val="single"/>
      <w:lang w:val="es-AR"/>
    </w:rPr>
  </w:style>
  <w:style w:type="paragraph" w:styleId="Ttulo3">
    <w:name w:val="heading 3"/>
    <w:basedOn w:val="Normal"/>
    <w:next w:val="Normal"/>
    <w:qFormat/>
    <w:rsid w:val="00E9459A"/>
    <w:pPr>
      <w:keepNext/>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E9459A"/>
    <w:pPr>
      <w:ind w:firstLine="2160"/>
      <w:jc w:val="both"/>
    </w:pPr>
    <w:rPr>
      <w:lang w:val="es-AR"/>
    </w:rPr>
  </w:style>
  <w:style w:type="paragraph" w:styleId="Sangra2detindependiente">
    <w:name w:val="Body Text Indent 2"/>
    <w:basedOn w:val="Normal"/>
    <w:semiHidden/>
    <w:rsid w:val="00E9459A"/>
    <w:pPr>
      <w:ind w:firstLine="1620"/>
      <w:jc w:val="both"/>
    </w:pPr>
    <w:rPr>
      <w:lang w:val="es-AR"/>
    </w:rPr>
  </w:style>
  <w:style w:type="paragraph" w:styleId="Textoindependiente">
    <w:name w:val="Body Text"/>
    <w:basedOn w:val="Normal"/>
    <w:semiHidden/>
    <w:rsid w:val="00E9459A"/>
    <w:pPr>
      <w:spacing w:line="480" w:lineRule="auto"/>
      <w:jc w:val="both"/>
    </w:pPr>
    <w:rPr>
      <w:rFonts w:ascii="Century" w:hAnsi="Century"/>
      <w:sz w:val="28"/>
      <w:lang w:val="es-AR"/>
    </w:rPr>
  </w:style>
  <w:style w:type="paragraph" w:styleId="Encabezado">
    <w:name w:val="header"/>
    <w:basedOn w:val="Normal"/>
    <w:link w:val="EncabezadoCar"/>
    <w:uiPriority w:val="99"/>
    <w:semiHidden/>
    <w:unhideWhenUsed/>
    <w:rsid w:val="004B2157"/>
    <w:pPr>
      <w:tabs>
        <w:tab w:val="center" w:pos="4419"/>
        <w:tab w:val="right" w:pos="8838"/>
      </w:tabs>
    </w:pPr>
  </w:style>
  <w:style w:type="character" w:customStyle="1" w:styleId="EncabezadoCar">
    <w:name w:val="Encabezado Car"/>
    <w:basedOn w:val="Fuentedeprrafopredeter"/>
    <w:link w:val="Encabezado"/>
    <w:uiPriority w:val="99"/>
    <w:semiHidden/>
    <w:rsid w:val="004B2157"/>
    <w:rPr>
      <w:sz w:val="24"/>
      <w:szCs w:val="24"/>
      <w:lang w:val="es-ES" w:eastAsia="es-ES"/>
    </w:rPr>
  </w:style>
  <w:style w:type="paragraph" w:styleId="Piedepgina">
    <w:name w:val="footer"/>
    <w:basedOn w:val="Normal"/>
    <w:link w:val="PiedepginaCar"/>
    <w:uiPriority w:val="99"/>
    <w:semiHidden/>
    <w:unhideWhenUsed/>
    <w:rsid w:val="004B2157"/>
    <w:pPr>
      <w:tabs>
        <w:tab w:val="center" w:pos="4419"/>
        <w:tab w:val="right" w:pos="8838"/>
      </w:tabs>
    </w:pPr>
  </w:style>
  <w:style w:type="character" w:customStyle="1" w:styleId="PiedepginaCar">
    <w:name w:val="Pie de página Car"/>
    <w:basedOn w:val="Fuentedeprrafopredeter"/>
    <w:link w:val="Piedepgina"/>
    <w:uiPriority w:val="99"/>
    <w:semiHidden/>
    <w:rsid w:val="004B2157"/>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2590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YERBA BUENA, 25 DE NOVIEMBRE DE 2004</vt:lpstr>
    </vt:vector>
  </TitlesOfParts>
  <Company>****</Company>
  <LinksUpToDate>false</LinksUpToDate>
  <CharactersWithSpaces>3054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NOVIEMBRE DE 2004</dc:title>
  <dc:subject/>
  <dc:creator>****</dc:creator>
  <cp:keywords/>
  <dc:description/>
  <cp:lastModifiedBy>Alejandro Di Battista</cp:lastModifiedBy>
  <cp:revision>19</cp:revision>
  <cp:lastPrinted>2018-04-26T15:02:00Z</cp:lastPrinted>
  <dcterms:created xsi:type="dcterms:W3CDTF">2017-05-11T14:09:00Z</dcterms:created>
  <dcterms:modified xsi:type="dcterms:W3CDTF">2018-04-26T15:02:00Z</dcterms:modified>
</cp:coreProperties>
</file>