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04AD" w:rsidRPr="002804AD" w:rsidRDefault="002804AD" w:rsidP="002804AD">
      <w:pPr>
        <w:pStyle w:val="Textoindependiente"/>
        <w:keepNext/>
        <w:spacing w:after="240"/>
        <w:jc w:val="right"/>
        <w:rPr>
          <w:bCs/>
        </w:rPr>
      </w:pPr>
      <w:r w:rsidRPr="002804AD">
        <w:rPr>
          <w:bCs/>
        </w:rPr>
        <w:t>Yerba Buena, 14 de Julio de 2005</w:t>
      </w:r>
    </w:p>
    <w:p w:rsidR="002804AD" w:rsidRPr="002804AD" w:rsidRDefault="002804AD" w:rsidP="002804AD">
      <w:pPr>
        <w:pStyle w:val="Textoindependiente"/>
        <w:keepNext/>
        <w:spacing w:before="240" w:after="360"/>
        <w:jc w:val="left"/>
        <w:rPr>
          <w:b/>
          <w:bCs/>
        </w:rPr>
      </w:pPr>
      <w:r w:rsidRPr="002804AD">
        <w:rPr>
          <w:b/>
          <w:bCs/>
        </w:rPr>
        <w:t>ORDENANZA Nº 1454</w:t>
      </w:r>
    </w:p>
    <w:p w:rsidR="002804AD" w:rsidRPr="002804AD" w:rsidRDefault="002804AD" w:rsidP="002804AD">
      <w:pPr>
        <w:pStyle w:val="Textoindependiente"/>
        <w:keepNext/>
        <w:spacing w:before="240" w:after="120"/>
        <w:jc w:val="left"/>
        <w:rPr>
          <w:b/>
          <w:bCs/>
        </w:rPr>
      </w:pPr>
      <w:r w:rsidRPr="002804AD">
        <w:rPr>
          <w:b/>
          <w:bCs/>
        </w:rPr>
        <w:t xml:space="preserve">VISTO: </w:t>
      </w:r>
    </w:p>
    <w:p w:rsidR="006E58A2" w:rsidRPr="002804AD" w:rsidRDefault="002804AD" w:rsidP="002804AD">
      <w:pPr>
        <w:pStyle w:val="Textoindependiente"/>
        <w:keepNext/>
        <w:spacing w:after="120"/>
        <w:jc w:val="left"/>
      </w:pPr>
      <w:r>
        <w:rPr>
          <w:bCs/>
        </w:rPr>
        <w:t xml:space="preserve"> </w:t>
      </w:r>
      <w:r w:rsidR="00A3716D" w:rsidRPr="002804AD">
        <w:t>La Ordenanza N° 516 del 14/12/92;</w:t>
      </w:r>
    </w:p>
    <w:p w:rsidR="002804AD" w:rsidRPr="002804AD" w:rsidRDefault="002804AD" w:rsidP="002804AD">
      <w:pPr>
        <w:pStyle w:val="Textoindependiente"/>
        <w:keepNext/>
        <w:spacing w:before="240" w:after="120"/>
        <w:jc w:val="left"/>
        <w:rPr>
          <w:b/>
          <w:bCs/>
        </w:rPr>
      </w:pPr>
      <w:r w:rsidRPr="002804AD">
        <w:rPr>
          <w:b/>
          <w:bCs/>
        </w:rPr>
        <w:t xml:space="preserve">CONSIDERANDO: </w:t>
      </w:r>
    </w:p>
    <w:p w:rsidR="00667F82" w:rsidRPr="002804AD" w:rsidRDefault="002804AD" w:rsidP="002804AD">
      <w:pPr>
        <w:pStyle w:val="Textoindependiente"/>
        <w:keepNext/>
        <w:spacing w:after="120"/>
        <w:jc w:val="left"/>
      </w:pPr>
      <w:r>
        <w:rPr>
          <w:bCs/>
        </w:rPr>
        <w:t xml:space="preserve"> </w:t>
      </w:r>
      <w:r w:rsidR="00A3716D" w:rsidRPr="002804AD">
        <w:t xml:space="preserve">Que mediante el Artículo 6to. De la Ordenanza mencionada en el </w:t>
      </w:r>
      <w:r w:rsidR="008577CF" w:rsidRPr="002804AD">
        <w:t>VISTO</w:t>
      </w:r>
      <w:r w:rsidR="00A3716D" w:rsidRPr="002804AD">
        <w:t>se acepta la donación ofrecida por la firma Petroil de dos lotes de 12 m x 30 m cada uno, autorizando al Departamento Ejecutivo Municipal a cumplimentar los pasos legales para perfeccionar el acto de donación y la aceptación;</w:t>
      </w:r>
    </w:p>
    <w:p w:rsidR="00667F82" w:rsidRPr="002804AD" w:rsidRDefault="00A3716D" w:rsidP="002804AD">
      <w:pPr>
        <w:pStyle w:val="Textoindependiente"/>
        <w:keepNext/>
        <w:spacing w:after="120"/>
        <w:jc w:val="left"/>
      </w:pPr>
      <w:r w:rsidRPr="002804AD">
        <w:t>Que según datos catastrales, los lotes se identifican con los Padrones N° 678.310 y 678.311 ubicados por calle Berutti entre Los Ceibos y Paraguay, colindantes a la Escuela Reconquista;</w:t>
      </w:r>
    </w:p>
    <w:p w:rsidR="00667F82" w:rsidRPr="002804AD" w:rsidRDefault="00A3716D" w:rsidP="002804AD">
      <w:pPr>
        <w:pStyle w:val="Textoindependiente"/>
        <w:keepNext/>
        <w:spacing w:after="120"/>
        <w:jc w:val="left"/>
      </w:pPr>
      <w:r w:rsidRPr="002804AD">
        <w:t>Que la Ordenanza N° 363 establece que se debe requerir en todo anteproyecto y/o proyecto de nuevos barrios o conjuntos habitacionales, la construcción de escuelas o la ampliación de la existente en la zona;</w:t>
      </w:r>
    </w:p>
    <w:p w:rsidR="00667F82" w:rsidRPr="002804AD" w:rsidRDefault="00A3716D" w:rsidP="002804AD">
      <w:pPr>
        <w:pStyle w:val="Textoindependiente"/>
        <w:keepNext/>
        <w:spacing w:after="120"/>
        <w:jc w:val="left"/>
      </w:pPr>
      <w:r w:rsidRPr="002804AD">
        <w:t>Que la Escuela Reconquista, centenaria en nuestra zona, es un emblema para todos aquellos que desde sus primeros tiempos habitannuestra Ciudad;</w:t>
      </w:r>
    </w:p>
    <w:p w:rsidR="006E58A2" w:rsidRPr="002804AD" w:rsidRDefault="00A3716D" w:rsidP="002804AD">
      <w:pPr>
        <w:pStyle w:val="Textoindependiente"/>
        <w:keepNext/>
        <w:spacing w:after="120"/>
        <w:jc w:val="left"/>
      </w:pPr>
      <w:r w:rsidRPr="002804AD">
        <w:t>Que a lo largo de su historiala Escuela Reconquista, no solo se insertó en nuestra comunidad a través de la formación de nuestros niños sino que desarrolló una participación activa en todos los temas importantes como salud, capacitación, etc.;</w:t>
      </w:r>
    </w:p>
    <w:p w:rsidR="00667F82" w:rsidRPr="002804AD" w:rsidRDefault="00A3716D" w:rsidP="002804AD">
      <w:pPr>
        <w:pStyle w:val="Textoindependiente"/>
        <w:keepNext/>
        <w:spacing w:after="120"/>
        <w:jc w:val="left"/>
      </w:pPr>
      <w:r w:rsidRPr="002804AD">
        <w:t>Que la población educativa tuvo un crecimiento geométrico, paralelo al aumento demográfico de la población general, precisando contar con mayores espacios para albergar y desarrollar actividades educativas en forma cómoda y didáctica;</w:t>
      </w:r>
    </w:p>
    <w:p w:rsidR="006E58A2" w:rsidRPr="002804AD" w:rsidRDefault="00A3716D" w:rsidP="002804AD">
      <w:pPr>
        <w:pStyle w:val="Textoindependiente"/>
        <w:keepNext/>
        <w:spacing w:after="120"/>
        <w:jc w:val="left"/>
      </w:pPr>
      <w:r w:rsidRPr="002804AD">
        <w:t>Que los terrenos, antes mencionados están aptos para la instalación de juegos para los jardines, para campo deportivo y para toda actividad educativa factible de desarrollarse en los mismos;</w:t>
      </w:r>
    </w:p>
    <w:p w:rsidR="006E58A2" w:rsidRPr="002804AD" w:rsidRDefault="002804AD" w:rsidP="002804AD">
      <w:pPr>
        <w:pStyle w:val="Textoindependiente"/>
        <w:keepNext/>
        <w:spacing w:before="360" w:after="360"/>
        <w:ind w:left="1984" w:right="1984"/>
        <w:rPr>
          <w:b/>
          <w:bCs/>
        </w:rPr>
      </w:pPr>
      <w:r w:rsidRPr="002804AD">
        <w:rPr>
          <w:b/>
          <w:bCs/>
        </w:rPr>
        <w:t>EL CONCEJO DELIBERANTE SANCIONA CON FUERZA DE ORDENANZA</w:t>
      </w:r>
    </w:p>
    <w:p w:rsidR="00667F82" w:rsidRPr="002804AD" w:rsidRDefault="008577CF" w:rsidP="002804AD">
      <w:pPr>
        <w:pStyle w:val="Textoindependiente"/>
        <w:keepNext/>
        <w:spacing w:after="120"/>
        <w:jc w:val="left"/>
      </w:pPr>
      <w:r w:rsidRPr="002804AD">
        <w:rPr>
          <w:bCs/>
          <w:u w:val="single"/>
        </w:rPr>
        <w:t>ARTICULO PRIMERO</w:t>
      </w:r>
      <w:r w:rsidR="003B1017" w:rsidRPr="002804AD">
        <w:rPr>
          <w:bCs/>
          <w:u w:val="single"/>
        </w:rPr>
        <w:t>:</w:t>
      </w:r>
      <w:r w:rsidR="003B1017" w:rsidRPr="002804AD">
        <w:rPr>
          <w:bCs/>
        </w:rPr>
        <w:t xml:space="preserve"> </w:t>
      </w:r>
      <w:r w:rsidR="00A3716D" w:rsidRPr="002804AD">
        <w:rPr>
          <w:bCs/>
        </w:rPr>
        <w:t>CEDASE</w:t>
      </w:r>
      <w:r w:rsidR="00A3716D" w:rsidRPr="002804AD">
        <w:t xml:space="preserve"> en comodato a la Escuela Reconquista los terrenos colindantes a la misma, identificados con los Padrones N° 678.310 y 678.311 por el término de 10</w:t>
      </w:r>
      <w:r w:rsidR="003B1017" w:rsidRPr="002804AD">
        <w:t xml:space="preserve"> </w:t>
      </w:r>
      <w:r w:rsidR="002804AD">
        <w:t xml:space="preserve"> (</w:t>
      </w:r>
      <w:r w:rsidR="00A3716D" w:rsidRPr="002804AD">
        <w:t>diez</w:t>
      </w:r>
      <w:r w:rsidR="002804AD">
        <w:t xml:space="preserve">) </w:t>
      </w:r>
      <w:r w:rsidR="003B1017" w:rsidRPr="002804AD">
        <w:t xml:space="preserve"> </w:t>
      </w:r>
      <w:r w:rsidR="00A3716D" w:rsidRPr="002804AD">
        <w:t>años a contar desde la fecha de efectiva posesión del mismo, siendo este término renovable.</w:t>
      </w:r>
    </w:p>
    <w:p w:rsidR="00667F82" w:rsidRPr="002804AD" w:rsidRDefault="008577CF" w:rsidP="002804AD">
      <w:pPr>
        <w:pStyle w:val="Textoindependiente"/>
        <w:keepNext/>
        <w:spacing w:after="120"/>
        <w:jc w:val="left"/>
      </w:pPr>
      <w:r w:rsidRPr="002804AD">
        <w:rPr>
          <w:bCs/>
          <w:u w:val="single"/>
        </w:rPr>
        <w:t>ARTICULO SEGUNDO</w:t>
      </w:r>
      <w:r w:rsidR="003B1017" w:rsidRPr="002804AD">
        <w:rPr>
          <w:bCs/>
          <w:u w:val="single"/>
        </w:rPr>
        <w:t>:</w:t>
      </w:r>
      <w:r w:rsidR="003B1017" w:rsidRPr="002804AD">
        <w:rPr>
          <w:bCs/>
        </w:rPr>
        <w:t xml:space="preserve"> </w:t>
      </w:r>
      <w:r w:rsidR="00A3716D" w:rsidRPr="002804AD">
        <w:t>El destino de los lotes será exclusivamente para el desarrollo de actividades recreativas y deportivas de los niños que concurren al establecimiento educativo, estando a cargo de esta institución el cercado y mantenimiento del predio.</w:t>
      </w:r>
    </w:p>
    <w:p w:rsidR="006E58A2" w:rsidRPr="002804AD" w:rsidRDefault="008577CF" w:rsidP="002804AD">
      <w:pPr>
        <w:pStyle w:val="Textoindependiente"/>
        <w:keepNext/>
        <w:spacing w:after="120"/>
        <w:jc w:val="left"/>
      </w:pPr>
      <w:r w:rsidRPr="002804AD">
        <w:rPr>
          <w:bCs/>
          <w:u w:val="single"/>
        </w:rPr>
        <w:t>ARTICULO TERCERO</w:t>
      </w:r>
      <w:r w:rsidR="003B1017" w:rsidRPr="002804AD">
        <w:rPr>
          <w:bCs/>
          <w:u w:val="single"/>
        </w:rPr>
        <w:t>:</w:t>
      </w:r>
      <w:r w:rsidR="003B1017" w:rsidRPr="002804AD">
        <w:rPr>
          <w:bCs/>
        </w:rPr>
        <w:t xml:space="preserve"> </w:t>
      </w:r>
      <w:r w:rsidR="00A3716D" w:rsidRPr="002804AD">
        <w:t>La firma del Convenio correspondiente será efectuado entre el Sr. Intendente Municipal y la Dirección de la Escuela Reconquista y se efectuará Ad-Referéndum del Honorable Concejo Deliberante.</w:t>
      </w:r>
    </w:p>
    <w:p w:rsidR="00667F82" w:rsidRPr="002804AD" w:rsidRDefault="008577CF" w:rsidP="002804AD">
      <w:pPr>
        <w:pStyle w:val="Textoindependiente"/>
        <w:keepNext/>
        <w:spacing w:after="120"/>
        <w:jc w:val="left"/>
        <w:rPr>
          <w:bCs/>
        </w:rPr>
      </w:pPr>
      <w:r w:rsidRPr="002804AD">
        <w:rPr>
          <w:bCs/>
          <w:u w:val="single"/>
        </w:rPr>
        <w:t>ARTICULO CUARTO</w:t>
      </w:r>
      <w:r w:rsidR="003B1017" w:rsidRPr="002804AD">
        <w:rPr>
          <w:bCs/>
          <w:u w:val="single"/>
        </w:rPr>
        <w:t>:</w:t>
      </w:r>
      <w:r w:rsidR="003B1017" w:rsidRPr="002804AD">
        <w:rPr>
          <w:bCs/>
        </w:rPr>
        <w:t xml:space="preserve"> </w:t>
      </w:r>
      <w:r w:rsidR="00A3716D" w:rsidRPr="002804AD">
        <w:rPr>
          <w:bCs/>
        </w:rPr>
        <w:t>COMUNIQUESE, REGISTRESE Y ARCHIVESE.</w:t>
      </w:r>
      <w:r w:rsidR="002804AD" w:rsidRPr="002804AD">
        <w:rPr>
          <w:bCs/>
        </w:rPr>
        <w:t xml:space="preserve"> </w:t>
      </w:r>
    </w:p>
    <w:sectPr w:rsidR="00667F82" w:rsidRPr="002804AD" w:rsidSect="00B7610D">
      <w:footerReference w:type="default" r:id="rId6"/>
      <w:pgSz w:w="11906" w:h="16838" w:code="5"/>
      <w:pgMar w:top="1417" w:right="1701" w:bottom="1417" w:left="1701" w:header="709" w:footer="709" w:gutter="0"/>
      <w:pgNumType w:start="165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7610D" w:rsidRDefault="00B7610D" w:rsidP="00B7610D">
      <w:r>
        <w:separator/>
      </w:r>
    </w:p>
  </w:endnote>
  <w:endnote w:type="continuationSeparator" w:id="0">
    <w:p w:rsidR="00B7610D" w:rsidRDefault="00B7610D" w:rsidP="00B761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610D" w:rsidRPr="00C212CC" w:rsidRDefault="00B7610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7610D" w:rsidRDefault="00B7610D" w:rsidP="00B7610D">
      <w:r>
        <w:separator/>
      </w:r>
    </w:p>
  </w:footnote>
  <w:footnote w:type="continuationSeparator" w:id="0">
    <w:p w:rsidR="00B7610D" w:rsidRDefault="00B7610D" w:rsidP="00B7610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3716D"/>
    <w:rsid w:val="0003513F"/>
    <w:rsid w:val="000926C4"/>
    <w:rsid w:val="00242815"/>
    <w:rsid w:val="002804AD"/>
    <w:rsid w:val="003B1017"/>
    <w:rsid w:val="00400163"/>
    <w:rsid w:val="00431AC9"/>
    <w:rsid w:val="004B6080"/>
    <w:rsid w:val="00504DFC"/>
    <w:rsid w:val="006538E3"/>
    <w:rsid w:val="00667F82"/>
    <w:rsid w:val="006E58A2"/>
    <w:rsid w:val="00722FD8"/>
    <w:rsid w:val="007C64AC"/>
    <w:rsid w:val="008577CF"/>
    <w:rsid w:val="00926962"/>
    <w:rsid w:val="00A3716D"/>
    <w:rsid w:val="00A37D41"/>
    <w:rsid w:val="00A535D9"/>
    <w:rsid w:val="00AA0EB6"/>
    <w:rsid w:val="00B7610D"/>
    <w:rsid w:val="00C212CC"/>
    <w:rsid w:val="00C242B0"/>
    <w:rsid w:val="00C63139"/>
    <w:rsid w:val="00D50CAA"/>
    <w:rsid w:val="00DA2A48"/>
    <w:rsid w:val="00F576FA"/>
    <w:rsid w:val="00FA43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7F82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667F82"/>
    <w:pPr>
      <w:jc w:val="center"/>
    </w:pPr>
    <w:rPr>
      <w:b/>
      <w:bCs/>
      <w:u w:val="single"/>
      <w:lang w:val="es-AR"/>
    </w:rPr>
  </w:style>
  <w:style w:type="paragraph" w:styleId="Textoindependiente">
    <w:name w:val="Body Text"/>
    <w:basedOn w:val="Normal"/>
    <w:semiHidden/>
    <w:rsid w:val="00667F82"/>
    <w:pPr>
      <w:jc w:val="center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B7610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7610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7610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7610D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****</Company>
  <LinksUpToDate>false</LinksUpToDate>
  <CharactersWithSpaces>2454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****</dc:creator>
  <cp:keywords/>
  <dc:description/>
  <cp:lastModifiedBy>Alejandro Di Battista</cp:lastModifiedBy>
  <cp:revision>19</cp:revision>
  <cp:lastPrinted>2018-04-26T15:03:00Z</cp:lastPrinted>
  <dcterms:created xsi:type="dcterms:W3CDTF">2017-05-11T14:09:00Z</dcterms:created>
  <dcterms:modified xsi:type="dcterms:W3CDTF">2018-04-26T15:03:00Z</dcterms:modified>
</cp:coreProperties>
</file>