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4C67" w:rsidRPr="006E4C67" w:rsidRDefault="006E4C67" w:rsidP="006E4C67">
      <w:pPr>
        <w:keepNext/>
        <w:spacing w:after="240"/>
        <w:jc w:val="right"/>
        <w:rPr>
          <w:bCs/>
          <w:lang w:val="es-AR"/>
        </w:rPr>
      </w:pPr>
      <w:r w:rsidRPr="006E4C67">
        <w:rPr>
          <w:bCs/>
          <w:lang w:val="es-AR"/>
        </w:rPr>
        <w:t>Yerba Buena, 06 de Octubre de 2005</w:t>
      </w:r>
    </w:p>
    <w:p w:rsidR="006E4C67" w:rsidRPr="006E4C67" w:rsidRDefault="006E4C67" w:rsidP="006E4C67">
      <w:pPr>
        <w:keepNext/>
        <w:spacing w:before="240" w:after="360"/>
        <w:rPr>
          <w:b/>
          <w:bCs/>
          <w:lang w:val="es-AR"/>
        </w:rPr>
      </w:pPr>
      <w:r w:rsidRPr="006E4C67">
        <w:rPr>
          <w:b/>
          <w:bCs/>
          <w:lang w:val="es-AR"/>
        </w:rPr>
        <w:t>ORDENANZA Nº 1470</w:t>
      </w:r>
    </w:p>
    <w:p w:rsidR="006E4C67" w:rsidRPr="006E4C67" w:rsidRDefault="006E4C67" w:rsidP="006E4C67">
      <w:pPr>
        <w:keepNext/>
        <w:spacing w:before="240" w:after="120"/>
        <w:rPr>
          <w:b/>
          <w:bCs/>
          <w:lang w:val="es-AR"/>
        </w:rPr>
      </w:pPr>
      <w:r w:rsidRPr="006E4C67">
        <w:rPr>
          <w:b/>
          <w:bCs/>
          <w:lang w:val="es-AR"/>
        </w:rPr>
        <w:t xml:space="preserve">VISTO: </w:t>
      </w:r>
    </w:p>
    <w:p w:rsidR="004E3A3C" w:rsidRPr="006E4C67" w:rsidRDefault="006E4C67" w:rsidP="006E4C67">
      <w:pPr>
        <w:keepNext/>
        <w:spacing w:after="120"/>
        <w:rPr>
          <w:lang w:val="es-AR"/>
        </w:rPr>
      </w:pPr>
      <w:r>
        <w:rPr>
          <w:bCs/>
          <w:lang w:val="es-AR"/>
        </w:rPr>
        <w:t xml:space="preserve"> </w:t>
      </w:r>
      <w:r w:rsidR="00253E09" w:rsidRPr="006E4C67">
        <w:rPr>
          <w:lang w:val="es-AR"/>
        </w:rPr>
        <w:t>La Ordenanza 1356 que regula la habilitación de locales con actividad bailable como locales sin actividad bailable con espectáculo público; y</w:t>
      </w:r>
    </w:p>
    <w:p w:rsidR="006E4C67" w:rsidRPr="006E4C67" w:rsidRDefault="006E4C67" w:rsidP="006E4C67">
      <w:pPr>
        <w:keepNext/>
        <w:spacing w:before="240" w:after="120"/>
        <w:rPr>
          <w:b/>
          <w:bCs/>
          <w:lang w:val="es-AR"/>
        </w:rPr>
      </w:pPr>
      <w:r w:rsidRPr="006E4C67">
        <w:rPr>
          <w:b/>
          <w:bCs/>
          <w:lang w:val="es-AR"/>
        </w:rPr>
        <w:t xml:space="preserve">CONSIDERANDO: </w:t>
      </w:r>
    </w:p>
    <w:p w:rsidR="00E252D2" w:rsidRPr="006E4C67" w:rsidRDefault="006E4C67" w:rsidP="006E4C67">
      <w:pPr>
        <w:keepNext/>
        <w:spacing w:after="120"/>
        <w:rPr>
          <w:lang w:val="es-AR"/>
        </w:rPr>
      </w:pPr>
      <w:r>
        <w:rPr>
          <w:bCs/>
          <w:lang w:val="es-AR"/>
        </w:rPr>
        <w:t xml:space="preserve"> </w:t>
      </w:r>
      <w:r w:rsidR="00253E09" w:rsidRPr="006E4C67">
        <w:rPr>
          <w:lang w:val="es-AR"/>
        </w:rPr>
        <w:t>Que la mencionada Ordenanza N</w:t>
      </w:r>
      <w:r>
        <w:rPr>
          <w:lang w:val="es-AR"/>
        </w:rPr>
        <w:t xml:space="preserve">º </w:t>
      </w:r>
      <w:r w:rsidR="00253E09" w:rsidRPr="006E4C67">
        <w:rPr>
          <w:lang w:val="es-AR"/>
        </w:rPr>
        <w:t>1356 no posee especificaciones suficientes para proteger el nivel sonoro molesto a los vecinos de los locales sin actividad bailable, por lo que se hace necesario salvar esa omisión;</w:t>
      </w:r>
    </w:p>
    <w:p w:rsidR="004E3A3C" w:rsidRPr="006E4C67" w:rsidRDefault="00253E09" w:rsidP="006E4C67">
      <w:pPr>
        <w:keepNext/>
        <w:spacing w:after="120"/>
        <w:rPr>
          <w:lang w:val="es-AR"/>
        </w:rPr>
      </w:pPr>
      <w:r w:rsidRPr="006E4C67">
        <w:rPr>
          <w:lang w:val="es-AR"/>
        </w:rPr>
        <w:t>Que se deben adecuar a las normas IRAM lo establecido en la Ordenanza N</w:t>
      </w:r>
      <w:r w:rsidR="006E4C67">
        <w:rPr>
          <w:lang w:val="es-AR"/>
        </w:rPr>
        <w:t xml:space="preserve">º </w:t>
      </w:r>
      <w:r w:rsidRPr="006E4C67">
        <w:rPr>
          <w:lang w:val="es-AR"/>
        </w:rPr>
        <w:t>1356 tanto para locales con actividad bailable como locales sin actividad bailable con espectáculo público;</w:t>
      </w:r>
    </w:p>
    <w:p w:rsidR="004E3A3C" w:rsidRPr="006E4C67" w:rsidRDefault="00253E09" w:rsidP="006E4C67">
      <w:pPr>
        <w:keepNext/>
        <w:spacing w:after="120"/>
        <w:rPr>
          <w:lang w:val="es-AR"/>
        </w:rPr>
      </w:pPr>
      <w:r w:rsidRPr="006E4C67">
        <w:rPr>
          <w:lang w:val="es-AR"/>
        </w:rPr>
        <w:t>Que según los informes recibidos de las áreas técnicas correspondientes, las normas IRAM N</w:t>
      </w:r>
      <w:r w:rsidR="006E4C67">
        <w:rPr>
          <w:lang w:val="es-AR"/>
        </w:rPr>
        <w:t xml:space="preserve">º </w:t>
      </w:r>
      <w:r w:rsidRPr="006E4C67">
        <w:rPr>
          <w:lang w:val="es-AR"/>
        </w:rPr>
        <w:t>4062/2001, en su pto. 6</w:t>
      </w:r>
      <w:r w:rsidR="00163AD2" w:rsidRPr="006E4C67">
        <w:rPr>
          <w:lang w:val="es-AR"/>
        </w:rPr>
        <w:t xml:space="preserve"> </w:t>
      </w:r>
      <w:r w:rsidR="006E4C67">
        <w:rPr>
          <w:lang w:val="es-AR"/>
        </w:rPr>
        <w:t xml:space="preserve"> (</w:t>
      </w:r>
      <w:r w:rsidRPr="006E4C67">
        <w:rPr>
          <w:lang w:val="es-AR"/>
        </w:rPr>
        <w:t>Evaluación del Ruido</w:t>
      </w:r>
      <w:r w:rsidR="006E4C67">
        <w:rPr>
          <w:lang w:val="es-AR"/>
        </w:rPr>
        <w:t xml:space="preserve">) </w:t>
      </w:r>
      <w:r w:rsidR="00163AD2" w:rsidRPr="006E4C67">
        <w:rPr>
          <w:lang w:val="es-AR"/>
        </w:rPr>
        <w:t xml:space="preserve"> </w:t>
      </w:r>
      <w:r w:rsidRPr="006E4C67">
        <w:rPr>
          <w:lang w:val="es-AR"/>
        </w:rPr>
        <w:t>consideran comoNivel Básico 40 db A para el nivel sonoro exterior de locales que emitan ruidos</w:t>
      </w:r>
      <w:r w:rsidR="00163AD2" w:rsidRPr="006E4C67">
        <w:rPr>
          <w:lang w:val="es-AR"/>
        </w:rPr>
        <w:t xml:space="preserve"> </w:t>
      </w:r>
      <w:r w:rsidR="006E4C67">
        <w:rPr>
          <w:lang w:val="es-AR"/>
        </w:rPr>
        <w:t xml:space="preserve"> (</w:t>
      </w:r>
      <w:r w:rsidRPr="006E4C67">
        <w:rPr>
          <w:lang w:val="es-AR"/>
        </w:rPr>
        <w:t>música u otros tipo de sonidos</w:t>
      </w:r>
      <w:r w:rsidR="006E4C67">
        <w:rPr>
          <w:lang w:val="es-AR"/>
        </w:rPr>
        <w:t xml:space="preserve">) ; </w:t>
      </w:r>
    </w:p>
    <w:p w:rsidR="004E3A3C" w:rsidRPr="006E4C67" w:rsidRDefault="006E4C67" w:rsidP="006E4C67">
      <w:pPr>
        <w:keepNext/>
        <w:spacing w:before="360" w:after="360"/>
        <w:ind w:left="1984" w:right="1984"/>
        <w:jc w:val="center"/>
        <w:rPr>
          <w:b/>
          <w:bCs/>
          <w:lang w:val="es-AR"/>
        </w:rPr>
      </w:pPr>
      <w:r w:rsidRPr="006E4C67">
        <w:rPr>
          <w:b/>
          <w:bCs/>
          <w:lang w:val="es-AR"/>
        </w:rPr>
        <w:t>EL CONCEJO DELIBERANTE SANCIONA CON FUERZA DE ORDENANZA</w:t>
      </w:r>
    </w:p>
    <w:p w:rsidR="00E252D2" w:rsidRPr="006E4C67" w:rsidRDefault="00A70CBB" w:rsidP="006E4C67">
      <w:pPr>
        <w:keepNext/>
        <w:spacing w:after="120"/>
        <w:rPr>
          <w:lang w:val="es-AR"/>
        </w:rPr>
      </w:pPr>
      <w:r w:rsidRPr="006E4C67">
        <w:rPr>
          <w:bCs/>
          <w:u w:val="single"/>
          <w:lang w:val="es-AR"/>
        </w:rPr>
        <w:t>ARTICULO PRIMERO</w:t>
      </w:r>
      <w:r w:rsidR="00163AD2" w:rsidRPr="006E4C67">
        <w:rPr>
          <w:bCs/>
          <w:u w:val="single"/>
          <w:lang w:val="es-AR"/>
        </w:rPr>
        <w:t>:</w:t>
      </w:r>
      <w:r w:rsidR="00163AD2" w:rsidRPr="006E4C67">
        <w:rPr>
          <w:bCs/>
          <w:lang w:val="es-AR"/>
        </w:rPr>
        <w:t xml:space="preserve"> </w:t>
      </w:r>
      <w:r w:rsidR="00253E09" w:rsidRPr="006E4C67">
        <w:rPr>
          <w:bCs/>
          <w:lang w:val="es-AR"/>
        </w:rPr>
        <w:t>MODIFICASE</w:t>
      </w:r>
      <w:r w:rsidR="00253E09" w:rsidRPr="006E4C67">
        <w:rPr>
          <w:lang w:val="es-AR"/>
        </w:rPr>
        <w:t xml:space="preserve"> el Artículo Décimo de la Ordenanza 1356, en el ítem titulado “Nivel Sonoro”, quedando redactado de la siguiente forma:</w:t>
      </w:r>
    </w:p>
    <w:p w:rsidR="006E4C67" w:rsidRDefault="00253E09" w:rsidP="006E4C67">
      <w:pPr>
        <w:pStyle w:val="Textoindependiente"/>
        <w:keepNext/>
        <w:spacing w:after="120"/>
        <w:jc w:val="left"/>
        <w:rPr>
          <w:i w:val="0"/>
        </w:rPr>
      </w:pPr>
      <w:r w:rsidRPr="006E4C67">
        <w:rPr>
          <w:i w:val="0"/>
        </w:rPr>
        <w:t>“Nivel Sonoro: El máximo nivel de ruido permitido para la difusión de música por cualquier medio dentro del horario de funcionamiento es 85 db A en el centro de la pista y de 40 db A para el exterior, conforme a normas IRAM”.</w:t>
      </w:r>
    </w:p>
    <w:p w:rsidR="00E252D2" w:rsidRPr="006E4C67" w:rsidRDefault="00A70CBB" w:rsidP="006E4C67">
      <w:pPr>
        <w:keepNext/>
        <w:spacing w:after="120"/>
        <w:rPr>
          <w:lang w:val="es-AR"/>
        </w:rPr>
      </w:pPr>
      <w:r w:rsidRPr="006E4C67">
        <w:rPr>
          <w:bCs/>
          <w:u w:val="single"/>
          <w:lang w:val="es-AR"/>
        </w:rPr>
        <w:t>ARTICULO SEGUNDO</w:t>
      </w:r>
      <w:r w:rsidR="00163AD2" w:rsidRPr="006E4C67">
        <w:rPr>
          <w:bCs/>
          <w:u w:val="single"/>
          <w:lang w:val="es-AR"/>
        </w:rPr>
        <w:t>:</w:t>
      </w:r>
      <w:r w:rsidR="00163AD2" w:rsidRPr="006E4C67">
        <w:rPr>
          <w:bCs/>
          <w:lang w:val="es-AR"/>
        </w:rPr>
        <w:t xml:space="preserve"> </w:t>
      </w:r>
      <w:r w:rsidR="00253E09" w:rsidRPr="006E4C67">
        <w:rPr>
          <w:bCs/>
          <w:lang w:val="es-AR"/>
        </w:rPr>
        <w:t>MODIFICASE</w:t>
      </w:r>
      <w:r w:rsidR="00253E09" w:rsidRPr="006E4C67">
        <w:rPr>
          <w:lang w:val="es-AR"/>
        </w:rPr>
        <w:t xml:space="preserve"> el Artículo Undécimo de la Ordenanza 1356, en el ítem titulado “Nivel Sonoro”, quedando redactado de la siguiente forma:</w:t>
      </w:r>
    </w:p>
    <w:p w:rsidR="006E4C67" w:rsidRDefault="00253E09" w:rsidP="006E4C67">
      <w:pPr>
        <w:pStyle w:val="Textoindependiente"/>
        <w:keepNext/>
        <w:spacing w:after="120"/>
        <w:jc w:val="left"/>
        <w:rPr>
          <w:i w:val="0"/>
        </w:rPr>
      </w:pPr>
      <w:r w:rsidRPr="006E4C67">
        <w:rPr>
          <w:i w:val="0"/>
        </w:rPr>
        <w:t>“Nivel Sonoro: El máximo nivel de ruido permitido para la difusión de música por cualquier medio dentro del horario de funcionamiento es 80 db A en el centro del local y de 40 db A para el exterior, conforme a normas IRAM”.</w:t>
      </w:r>
    </w:p>
    <w:p w:rsidR="00E252D2" w:rsidRPr="006E4C67" w:rsidRDefault="00A70CBB" w:rsidP="006E4C67">
      <w:pPr>
        <w:keepNext/>
        <w:spacing w:after="120"/>
        <w:rPr>
          <w:bCs/>
        </w:rPr>
      </w:pPr>
      <w:r w:rsidRPr="006E4C67">
        <w:rPr>
          <w:bCs/>
          <w:u w:val="single"/>
          <w:lang w:val="es-AR"/>
        </w:rPr>
        <w:t>ARTICULO TERCERO</w:t>
      </w:r>
      <w:r w:rsidR="00163AD2" w:rsidRPr="006E4C67">
        <w:rPr>
          <w:bCs/>
          <w:u w:val="single"/>
          <w:lang w:val="es-AR"/>
        </w:rPr>
        <w:t>:</w:t>
      </w:r>
      <w:r w:rsidR="00163AD2" w:rsidRPr="006E4C67">
        <w:rPr>
          <w:bCs/>
          <w:lang w:val="es-AR"/>
        </w:rPr>
        <w:t xml:space="preserve"> </w:t>
      </w:r>
      <w:r w:rsidR="00253E09" w:rsidRPr="006E4C67">
        <w:rPr>
          <w:bCs/>
          <w:lang w:val="es-AR"/>
        </w:rPr>
        <w:t>COMUNIQUESE, COPIESE Y ARCHIVESE.</w:t>
      </w:r>
      <w:r w:rsidR="006E4C67" w:rsidRPr="006E4C67">
        <w:rPr>
          <w:bCs/>
        </w:rPr>
        <w:t xml:space="preserve"> </w:t>
      </w:r>
    </w:p>
    <w:sectPr w:rsidR="00E252D2" w:rsidRPr="006E4C67" w:rsidSect="00B62552">
      <w:footerReference w:type="default" r:id="rId7"/>
      <w:pgSz w:w="11906" w:h="16838" w:code="5"/>
      <w:pgMar w:top="1417" w:right="1701" w:bottom="1417" w:left="1701" w:header="709" w:footer="709" w:gutter="0"/>
      <w:pgNumType w:start="168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62552" w:rsidRDefault="00B62552" w:rsidP="00B62552">
      <w:r>
        <w:separator/>
      </w:r>
    </w:p>
  </w:endnote>
  <w:endnote w:type="continuationSeparator" w:id="0">
    <w:p w:rsidR="00B62552" w:rsidRDefault="00B62552" w:rsidP="00B6255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62552" w:rsidRPr="001C192C" w:rsidRDefault="00B6255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62552" w:rsidRDefault="00B62552" w:rsidP="00B62552">
      <w:r>
        <w:separator/>
      </w:r>
    </w:p>
  </w:footnote>
  <w:footnote w:type="continuationSeparator" w:id="0">
    <w:p w:rsidR="00B62552" w:rsidRDefault="00B62552" w:rsidP="00B6255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F10FBB"/>
    <w:multiLevelType w:val="hybridMultilevel"/>
    <w:tmpl w:val="9E2470A0"/>
    <w:lvl w:ilvl="0" w:tplc="C272498A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">
    <w:nsid w:val="193541B5"/>
    <w:multiLevelType w:val="hybridMultilevel"/>
    <w:tmpl w:val="7C2646FC"/>
    <w:lvl w:ilvl="0" w:tplc="92123E0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1E073B90"/>
    <w:multiLevelType w:val="hybridMultilevel"/>
    <w:tmpl w:val="BB400132"/>
    <w:lvl w:ilvl="0" w:tplc="97C28152">
      <w:start w:val="3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53E09"/>
    <w:rsid w:val="00020391"/>
    <w:rsid w:val="000604A7"/>
    <w:rsid w:val="00090894"/>
    <w:rsid w:val="00163AD2"/>
    <w:rsid w:val="001C192C"/>
    <w:rsid w:val="00253E09"/>
    <w:rsid w:val="002B1EDE"/>
    <w:rsid w:val="00335C7A"/>
    <w:rsid w:val="00363B71"/>
    <w:rsid w:val="004E0252"/>
    <w:rsid w:val="004E3A3C"/>
    <w:rsid w:val="005813AF"/>
    <w:rsid w:val="005E3991"/>
    <w:rsid w:val="00625471"/>
    <w:rsid w:val="006E4C67"/>
    <w:rsid w:val="007C01AA"/>
    <w:rsid w:val="007E6749"/>
    <w:rsid w:val="00881E14"/>
    <w:rsid w:val="0090023F"/>
    <w:rsid w:val="009105BF"/>
    <w:rsid w:val="00A65383"/>
    <w:rsid w:val="00A70CBB"/>
    <w:rsid w:val="00B62552"/>
    <w:rsid w:val="00DA29E8"/>
    <w:rsid w:val="00E252D2"/>
    <w:rsid w:val="00E932E8"/>
    <w:rsid w:val="00E943D4"/>
    <w:rsid w:val="00F94DC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52D2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252D2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E252D2"/>
    <w:pPr>
      <w:keepNext/>
      <w:jc w:val="center"/>
      <w:outlineLvl w:val="1"/>
    </w:pPr>
    <w:rPr>
      <w:b/>
      <w:bCs/>
      <w:u w:val="single"/>
      <w:lang w:val="es-AR"/>
    </w:rPr>
  </w:style>
  <w:style w:type="paragraph" w:styleId="Ttulo3">
    <w:name w:val="heading 3"/>
    <w:basedOn w:val="Normal"/>
    <w:next w:val="Normal"/>
    <w:qFormat/>
    <w:rsid w:val="00E252D2"/>
    <w:pPr>
      <w:keepNext/>
      <w:jc w:val="center"/>
      <w:outlineLvl w:val="2"/>
    </w:pPr>
    <w:rPr>
      <w:b/>
      <w:bCs/>
      <w:lang w:val="es-AR"/>
    </w:rPr>
  </w:style>
  <w:style w:type="paragraph" w:styleId="Ttulo4">
    <w:name w:val="heading 4"/>
    <w:basedOn w:val="Normal"/>
    <w:next w:val="Normal"/>
    <w:qFormat/>
    <w:rsid w:val="00E252D2"/>
    <w:pPr>
      <w:keepNext/>
      <w:jc w:val="both"/>
      <w:outlineLvl w:val="3"/>
    </w:pPr>
    <w:rPr>
      <w:b/>
      <w:bCs/>
    </w:rPr>
  </w:style>
  <w:style w:type="paragraph" w:styleId="Ttulo5">
    <w:name w:val="heading 5"/>
    <w:basedOn w:val="Normal"/>
    <w:next w:val="Normal"/>
    <w:qFormat/>
    <w:rsid w:val="00E252D2"/>
    <w:pPr>
      <w:keepNext/>
      <w:jc w:val="both"/>
      <w:outlineLvl w:val="4"/>
    </w:pPr>
    <w:rPr>
      <w:b/>
      <w:bCs/>
    </w:rPr>
  </w:style>
  <w:style w:type="paragraph" w:styleId="Ttulo6">
    <w:name w:val="heading 6"/>
    <w:basedOn w:val="Normal"/>
    <w:next w:val="Normal"/>
    <w:qFormat/>
    <w:rsid w:val="00E252D2"/>
    <w:pPr>
      <w:keepNext/>
      <w:jc w:val="center"/>
      <w:outlineLvl w:val="5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E252D2"/>
    <w:pPr>
      <w:ind w:firstLine="1620"/>
      <w:jc w:val="both"/>
    </w:pPr>
    <w:rPr>
      <w:lang w:val="es-AR"/>
    </w:rPr>
  </w:style>
  <w:style w:type="paragraph" w:styleId="Sangra2detindependiente">
    <w:name w:val="Body Text Indent 2"/>
    <w:basedOn w:val="Normal"/>
    <w:semiHidden/>
    <w:rsid w:val="00E252D2"/>
    <w:pPr>
      <w:ind w:left="1068"/>
      <w:jc w:val="both"/>
    </w:pPr>
    <w:rPr>
      <w:b/>
      <w:bCs/>
      <w:lang w:val="es-AR"/>
    </w:rPr>
  </w:style>
  <w:style w:type="paragraph" w:styleId="Sangra3detindependiente">
    <w:name w:val="Body Text Indent 3"/>
    <w:basedOn w:val="Normal"/>
    <w:semiHidden/>
    <w:rsid w:val="00E252D2"/>
    <w:pPr>
      <w:ind w:left="1068"/>
      <w:jc w:val="both"/>
    </w:pPr>
    <w:rPr>
      <w:lang w:val="es-AR"/>
    </w:rPr>
  </w:style>
  <w:style w:type="paragraph" w:styleId="Textoindependiente">
    <w:name w:val="Body Text"/>
    <w:basedOn w:val="Normal"/>
    <w:semiHidden/>
    <w:rsid w:val="00E252D2"/>
    <w:pPr>
      <w:jc w:val="both"/>
    </w:pPr>
    <w:rPr>
      <w:i/>
      <w:iCs/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B6255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62552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B6255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62552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268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08 DE SETIEMBRE DE 2005</vt:lpstr>
    </vt:vector>
  </TitlesOfParts>
  <Company>****</Company>
  <LinksUpToDate>false</LinksUpToDate>
  <CharactersWithSpaces>1742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08 DE SETIEMBRE DE 2005</dc:title>
  <dc:subject/>
  <dc:creator>****</dc:creator>
  <cp:keywords/>
  <dc:description/>
  <cp:lastModifiedBy>Alejandro Di Battista</cp:lastModifiedBy>
  <cp:revision>19</cp:revision>
  <cp:lastPrinted>2018-04-26T15:03:00Z</cp:lastPrinted>
  <dcterms:created xsi:type="dcterms:W3CDTF">2017-05-11T14:09:00Z</dcterms:created>
  <dcterms:modified xsi:type="dcterms:W3CDTF">2018-04-26T15:03:00Z</dcterms:modified>
</cp:coreProperties>
</file>