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DC8" w:rsidRPr="00021DC8" w:rsidRDefault="00021DC8" w:rsidP="00021DC8">
      <w:pPr>
        <w:pStyle w:val="Encabezado"/>
        <w:keepNext/>
        <w:tabs>
          <w:tab w:val="clear" w:pos="4419"/>
          <w:tab w:val="clear" w:pos="8838"/>
        </w:tabs>
        <w:spacing w:after="240"/>
        <w:jc w:val="right"/>
        <w:rPr>
          <w:bCs/>
          <w:lang w:val="es-AR"/>
        </w:rPr>
      </w:pPr>
      <w:r w:rsidRPr="00021DC8">
        <w:rPr>
          <w:bCs/>
          <w:lang w:val="es-AR"/>
        </w:rPr>
        <w:t>Yerba Buena, 06 de Julio de 2006</w:t>
      </w:r>
    </w:p>
    <w:p w:rsidR="00021DC8" w:rsidRPr="00021DC8" w:rsidRDefault="00021DC8" w:rsidP="00021DC8">
      <w:pPr>
        <w:pStyle w:val="Encabezado"/>
        <w:keepNext/>
        <w:tabs>
          <w:tab w:val="clear" w:pos="4419"/>
          <w:tab w:val="clear" w:pos="8838"/>
        </w:tabs>
        <w:spacing w:before="240" w:after="360"/>
        <w:rPr>
          <w:b/>
          <w:bCs/>
          <w:lang w:val="es-AR"/>
        </w:rPr>
      </w:pPr>
      <w:r w:rsidRPr="00021DC8">
        <w:rPr>
          <w:b/>
          <w:bCs/>
          <w:lang w:val="es-AR"/>
        </w:rPr>
        <w:t>ORDENANZA Nº 1526</w:t>
      </w:r>
    </w:p>
    <w:p w:rsidR="00021DC8" w:rsidRPr="00021DC8" w:rsidRDefault="00021DC8" w:rsidP="00021DC8">
      <w:pPr>
        <w:pStyle w:val="Encabezado"/>
        <w:keepNext/>
        <w:tabs>
          <w:tab w:val="clear" w:pos="4419"/>
          <w:tab w:val="clear" w:pos="8838"/>
        </w:tabs>
        <w:spacing w:before="240" w:after="120"/>
        <w:rPr>
          <w:b/>
          <w:lang w:val="es-AR"/>
        </w:rPr>
      </w:pPr>
      <w:r w:rsidRPr="00021DC8">
        <w:rPr>
          <w:b/>
          <w:lang w:val="es-AR"/>
        </w:rPr>
        <w:t xml:space="preserve">VISTO: </w:t>
      </w:r>
    </w:p>
    <w:p w:rsidR="004E63AB" w:rsidRPr="00021DC8" w:rsidRDefault="00021DC8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lang w:val="es-AR"/>
        </w:rPr>
      </w:pPr>
      <w:r>
        <w:rPr>
          <w:lang w:val="es-AR"/>
        </w:rPr>
        <w:t xml:space="preserve"> </w:t>
      </w:r>
      <w:r w:rsidR="00A26197" w:rsidRPr="00021DC8">
        <w:rPr>
          <w:lang w:val="es-AR"/>
        </w:rPr>
        <w:t>El Decreto N° 1.792/03</w:t>
      </w:r>
      <w:r w:rsidR="00874E2C" w:rsidRPr="00021DC8">
        <w:rPr>
          <w:lang w:val="es-AR"/>
        </w:rPr>
        <w:t xml:space="preserve"> </w:t>
      </w:r>
      <w:r>
        <w:rPr>
          <w:lang w:val="es-AR"/>
        </w:rPr>
        <w:t xml:space="preserve"> (</w:t>
      </w:r>
      <w:r w:rsidR="00A26197" w:rsidRPr="00021DC8">
        <w:rPr>
          <w:lang w:val="es-AR"/>
        </w:rPr>
        <w:t>M.E.</w:t>
      </w:r>
      <w:r>
        <w:rPr>
          <w:lang w:val="es-AR"/>
        </w:rPr>
        <w:t xml:space="preserve">) </w:t>
      </w:r>
      <w:r w:rsidR="00874E2C" w:rsidRPr="00021DC8">
        <w:rPr>
          <w:lang w:val="es-AR"/>
        </w:rPr>
        <w:t xml:space="preserve"> </w:t>
      </w:r>
      <w:r w:rsidR="00A26197" w:rsidRPr="00021DC8">
        <w:rPr>
          <w:lang w:val="es-AR"/>
        </w:rPr>
        <w:t>y su modificatorio 1.960/03</w:t>
      </w:r>
      <w:r w:rsidR="00874E2C" w:rsidRPr="00021DC8">
        <w:rPr>
          <w:lang w:val="es-AR"/>
        </w:rPr>
        <w:t xml:space="preserve"> </w:t>
      </w:r>
      <w:r>
        <w:rPr>
          <w:lang w:val="es-AR"/>
        </w:rPr>
        <w:t xml:space="preserve"> (</w:t>
      </w:r>
      <w:r w:rsidR="00A26197" w:rsidRPr="00021DC8">
        <w:rPr>
          <w:lang w:val="es-AR"/>
        </w:rPr>
        <w:t>M.E.</w:t>
      </w:r>
      <w:r>
        <w:rPr>
          <w:lang w:val="es-AR"/>
        </w:rPr>
        <w:t xml:space="preserve">) </w:t>
      </w:r>
      <w:r w:rsidR="00874E2C" w:rsidRPr="00021DC8">
        <w:rPr>
          <w:lang w:val="es-AR"/>
        </w:rPr>
        <w:t xml:space="preserve"> </w:t>
      </w:r>
      <w:r w:rsidR="00A26197" w:rsidRPr="00021DC8">
        <w:rPr>
          <w:lang w:val="es-AR"/>
        </w:rPr>
        <w:t>por el cual el Poder Ejecutivo Provincial otorga un adicional remunerativo, no bonificable, equivalente al 20%</w:t>
      </w:r>
      <w:r w:rsidR="00874E2C" w:rsidRPr="00021DC8">
        <w:rPr>
          <w:lang w:val="es-AR"/>
        </w:rPr>
        <w:t xml:space="preserve"> </w:t>
      </w:r>
      <w:r>
        <w:rPr>
          <w:lang w:val="es-AR"/>
        </w:rPr>
        <w:t xml:space="preserve"> (</w:t>
      </w:r>
      <w:r w:rsidR="00A26197" w:rsidRPr="00021DC8">
        <w:rPr>
          <w:lang w:val="es-AR"/>
        </w:rPr>
        <w:t>veinte por ciento</w:t>
      </w:r>
      <w:r>
        <w:rPr>
          <w:lang w:val="es-AR"/>
        </w:rPr>
        <w:t xml:space="preserve">) </w:t>
      </w:r>
      <w:r w:rsidR="00874E2C" w:rsidRPr="00021DC8">
        <w:rPr>
          <w:lang w:val="es-AR"/>
        </w:rPr>
        <w:t xml:space="preserve"> </w:t>
      </w:r>
      <w:r w:rsidR="00A26197" w:rsidRPr="00021DC8">
        <w:rPr>
          <w:lang w:val="es-AR"/>
        </w:rPr>
        <w:t>del Básico de cada Categoría de los distintos escalafones vigentes; y</w:t>
      </w:r>
    </w:p>
    <w:p w:rsidR="00021DC8" w:rsidRPr="00021DC8" w:rsidRDefault="00021DC8" w:rsidP="00021DC8">
      <w:pPr>
        <w:pStyle w:val="Encabezado"/>
        <w:keepNext/>
        <w:tabs>
          <w:tab w:val="clear" w:pos="4419"/>
          <w:tab w:val="clear" w:pos="8838"/>
        </w:tabs>
        <w:spacing w:before="240" w:after="120"/>
        <w:rPr>
          <w:b/>
          <w:lang w:val="es-AR"/>
        </w:rPr>
      </w:pPr>
      <w:r w:rsidRPr="00021DC8">
        <w:rPr>
          <w:b/>
          <w:lang w:val="es-AR"/>
        </w:rPr>
        <w:t xml:space="preserve">CONSIDERANDO: </w:t>
      </w:r>
    </w:p>
    <w:p w:rsidR="00216827" w:rsidRPr="00021DC8" w:rsidRDefault="00021DC8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lang w:val="es-AR"/>
        </w:rPr>
      </w:pPr>
      <w:r>
        <w:rPr>
          <w:lang w:val="es-AR"/>
        </w:rPr>
        <w:t xml:space="preserve"> </w:t>
      </w:r>
      <w:r w:rsidR="00A26197" w:rsidRPr="00021DC8">
        <w:rPr>
          <w:lang w:val="es-AR"/>
        </w:rPr>
        <w:t>Que, el Artículo 7° del mencionado Decreto invita a los Municipios de adherirse.</w:t>
      </w:r>
    </w:p>
    <w:p w:rsidR="00216827" w:rsidRPr="00021DC8" w:rsidRDefault="00A26197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lang w:val="es-AR"/>
        </w:rPr>
      </w:pPr>
      <w:r w:rsidRPr="00021DC8">
        <w:rPr>
          <w:lang w:val="es-AR"/>
        </w:rPr>
        <w:t>Que, es necesario impulsar toda acción tendiente a mejorar la situación económica de la Administración Municipal.</w:t>
      </w:r>
    </w:p>
    <w:p w:rsidR="004E63AB" w:rsidRPr="00021DC8" w:rsidRDefault="00A26197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lang w:val="es-AR"/>
        </w:rPr>
      </w:pPr>
      <w:r w:rsidRPr="00021DC8">
        <w:rPr>
          <w:lang w:val="es-AR"/>
        </w:rPr>
        <w:t>Que, el incremento del poder adquisitivo del sector Público Municipal, redundará en un incremento de la actividad comercial en la comuna.</w:t>
      </w:r>
    </w:p>
    <w:p w:rsidR="004E63AB" w:rsidRPr="00021DC8" w:rsidRDefault="00021DC8" w:rsidP="00021DC8">
      <w:pPr>
        <w:pStyle w:val="Encabezado"/>
        <w:keepNext/>
        <w:tabs>
          <w:tab w:val="clear" w:pos="4419"/>
          <w:tab w:val="clear" w:pos="8838"/>
        </w:tabs>
        <w:spacing w:before="360" w:after="360"/>
        <w:ind w:left="1984" w:right="1984"/>
        <w:jc w:val="center"/>
        <w:rPr>
          <w:bCs/>
          <w:lang w:val="es-AR"/>
        </w:rPr>
      </w:pPr>
      <w:r w:rsidRPr="00021DC8">
        <w:rPr>
          <w:b/>
          <w:bCs/>
          <w:lang w:val="es-AR"/>
        </w:rPr>
        <w:t>EL CONCEJO DELIBERANTE SANCIONA CON FUERZA DE ORDENANZA</w:t>
      </w:r>
      <w:r w:rsidR="00A26197" w:rsidRPr="00021DC8">
        <w:rPr>
          <w:bCs/>
          <w:lang w:val="es-AR"/>
        </w:rPr>
        <w:t>.</w:t>
      </w:r>
    </w:p>
    <w:p w:rsidR="004E63AB" w:rsidRPr="00021DC8" w:rsidRDefault="004951BA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lang w:val="es-AR"/>
        </w:rPr>
      </w:pPr>
      <w:r w:rsidRPr="00021DC8">
        <w:rPr>
          <w:bCs/>
          <w:u w:val="single"/>
          <w:lang w:val="es-AR"/>
        </w:rPr>
        <w:t>ARTICULO PRIMERO</w:t>
      </w:r>
      <w:r w:rsidR="00874E2C" w:rsidRPr="00021DC8">
        <w:rPr>
          <w:bCs/>
          <w:u w:val="single"/>
          <w:lang w:val="es-AR"/>
        </w:rPr>
        <w:t>:</w:t>
      </w:r>
      <w:r w:rsidR="00874E2C" w:rsidRPr="00021DC8">
        <w:rPr>
          <w:bCs/>
          <w:lang w:val="es-AR"/>
        </w:rPr>
        <w:t xml:space="preserve"> </w:t>
      </w:r>
      <w:r w:rsidR="00A26197" w:rsidRPr="00021DC8">
        <w:rPr>
          <w:bCs/>
          <w:lang w:val="es-AR"/>
        </w:rPr>
        <w:t>ADHIÉRASE</w:t>
      </w:r>
      <w:r w:rsidR="00A26197" w:rsidRPr="00021DC8">
        <w:rPr>
          <w:lang w:val="es-AR"/>
        </w:rPr>
        <w:t xml:space="preserve"> la Municipalidad de Yerba Buena a las disposiciones del Decreto N° 1.792/03</w:t>
      </w:r>
      <w:r w:rsidR="00874E2C" w:rsidRPr="00021DC8">
        <w:rPr>
          <w:lang w:val="es-AR"/>
        </w:rPr>
        <w:t xml:space="preserve"> </w:t>
      </w:r>
      <w:r w:rsidR="00021DC8">
        <w:rPr>
          <w:lang w:val="es-AR"/>
        </w:rPr>
        <w:t xml:space="preserve"> (</w:t>
      </w:r>
      <w:r w:rsidR="00A26197" w:rsidRPr="00021DC8">
        <w:rPr>
          <w:lang w:val="es-AR"/>
        </w:rPr>
        <w:t>M.E.</w:t>
      </w:r>
      <w:r w:rsidR="00021DC8">
        <w:rPr>
          <w:lang w:val="es-AR"/>
        </w:rPr>
        <w:t xml:space="preserve">) </w:t>
      </w:r>
      <w:r w:rsidR="00874E2C" w:rsidRPr="00021DC8">
        <w:rPr>
          <w:lang w:val="es-AR"/>
        </w:rPr>
        <w:t xml:space="preserve"> </w:t>
      </w:r>
      <w:r w:rsidR="00A26197" w:rsidRPr="00021DC8">
        <w:rPr>
          <w:lang w:val="es-AR"/>
        </w:rPr>
        <w:t>y su modificatorio 1.960/03</w:t>
      </w:r>
      <w:r w:rsidR="00874E2C" w:rsidRPr="00021DC8">
        <w:rPr>
          <w:lang w:val="es-AR"/>
        </w:rPr>
        <w:t xml:space="preserve"> </w:t>
      </w:r>
      <w:r w:rsidR="00021DC8">
        <w:rPr>
          <w:lang w:val="es-AR"/>
        </w:rPr>
        <w:t xml:space="preserve"> (</w:t>
      </w:r>
      <w:r w:rsidR="00A26197" w:rsidRPr="00021DC8">
        <w:rPr>
          <w:lang w:val="es-AR"/>
        </w:rPr>
        <w:t>M.E.</w:t>
      </w:r>
      <w:r w:rsidR="00021DC8">
        <w:rPr>
          <w:lang w:val="es-AR"/>
        </w:rPr>
        <w:t xml:space="preserve">) . </w:t>
      </w:r>
    </w:p>
    <w:p w:rsidR="004E63AB" w:rsidRPr="00021DC8" w:rsidRDefault="004951BA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lang w:val="es-AR"/>
        </w:rPr>
      </w:pPr>
      <w:r w:rsidRPr="00021DC8">
        <w:rPr>
          <w:bCs/>
          <w:u w:val="single"/>
          <w:lang w:val="es-AR"/>
        </w:rPr>
        <w:t>ARTICULO SEGUNDO</w:t>
      </w:r>
      <w:r w:rsidR="00874E2C" w:rsidRPr="00021DC8">
        <w:rPr>
          <w:bCs/>
          <w:u w:val="single"/>
          <w:lang w:val="es-AR"/>
        </w:rPr>
        <w:t>:</w:t>
      </w:r>
      <w:r w:rsidR="00874E2C" w:rsidRPr="00021DC8">
        <w:rPr>
          <w:bCs/>
          <w:lang w:val="es-AR"/>
        </w:rPr>
        <w:t xml:space="preserve"> </w:t>
      </w:r>
      <w:r w:rsidR="00A26197" w:rsidRPr="00021DC8">
        <w:rPr>
          <w:bCs/>
          <w:lang w:val="es-AR"/>
        </w:rPr>
        <w:t>AUTORÍZASE</w:t>
      </w:r>
      <w:r w:rsidR="00A26197" w:rsidRPr="00021DC8">
        <w:rPr>
          <w:lang w:val="es-AR"/>
        </w:rPr>
        <w:t xml:space="preserve"> al Departamento Ejecutivo Municipal a gestionar el Aporte Financiero Reintegrable a fin de hacer frente a la erogación que demande la presente adhesión.</w:t>
      </w:r>
    </w:p>
    <w:p w:rsidR="004E63AB" w:rsidRPr="00021DC8" w:rsidRDefault="004951BA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lang w:val="es-AR"/>
        </w:rPr>
      </w:pPr>
      <w:r w:rsidRPr="00021DC8">
        <w:rPr>
          <w:bCs/>
          <w:u w:val="single"/>
          <w:lang w:val="es-AR"/>
        </w:rPr>
        <w:t>ARTICULO TERCERO</w:t>
      </w:r>
      <w:r w:rsidR="00874E2C" w:rsidRPr="00021DC8">
        <w:rPr>
          <w:bCs/>
          <w:u w:val="single"/>
          <w:lang w:val="es-AR"/>
        </w:rPr>
        <w:t>:</w:t>
      </w:r>
      <w:r w:rsidR="00874E2C" w:rsidRPr="00021DC8">
        <w:rPr>
          <w:bCs/>
          <w:lang w:val="es-AR"/>
        </w:rPr>
        <w:t xml:space="preserve"> </w:t>
      </w:r>
      <w:r w:rsidR="00A26197" w:rsidRPr="00021DC8">
        <w:rPr>
          <w:bCs/>
          <w:lang w:val="es-AR"/>
        </w:rPr>
        <w:t>AUTORÍZASE</w:t>
      </w:r>
      <w:r w:rsidR="00A26197" w:rsidRPr="00021DC8">
        <w:rPr>
          <w:lang w:val="es-AR"/>
        </w:rPr>
        <w:t xml:space="preserve"> al Superior Gobierno de la Provincia a retener de los fondos que correspondan percibir a esta Municipalidad en concepto de Coparticipación Federal</w:t>
      </w:r>
      <w:r w:rsidR="00874E2C" w:rsidRPr="00021DC8">
        <w:rPr>
          <w:lang w:val="es-AR"/>
        </w:rPr>
        <w:t xml:space="preserve"> </w:t>
      </w:r>
      <w:r w:rsidR="00021DC8">
        <w:rPr>
          <w:lang w:val="es-AR"/>
        </w:rPr>
        <w:t xml:space="preserve"> (</w:t>
      </w:r>
      <w:r w:rsidR="00A26197" w:rsidRPr="00021DC8">
        <w:rPr>
          <w:lang w:val="es-AR"/>
        </w:rPr>
        <w:t>Ley</w:t>
      </w:r>
      <w:r w:rsidR="004E63AB" w:rsidRPr="00021DC8">
        <w:rPr>
          <w:lang w:val="es-AR"/>
        </w:rPr>
        <w:t xml:space="preserve"> </w:t>
      </w:r>
      <w:r w:rsidR="00A26197" w:rsidRPr="00021DC8">
        <w:rPr>
          <w:lang w:val="es-AR"/>
        </w:rPr>
        <w:t>6.316 y sus modificatorias o la que en el futuro la reemplace o sustituya</w:t>
      </w:r>
      <w:r w:rsidR="00021DC8">
        <w:rPr>
          <w:lang w:val="es-AR"/>
        </w:rPr>
        <w:t xml:space="preserve">) ; </w:t>
      </w:r>
      <w:r w:rsidR="00A26197" w:rsidRPr="00021DC8">
        <w:rPr>
          <w:lang w:val="es-AR"/>
        </w:rPr>
        <w:t xml:space="preserve"> y Fondos de Desarrollo del Interior; Aportes del Tesoro Nacional sin asignación específica; excedentes de Bonos Municipales; y/o de cualquier otro recurso de libre disponibilidad; excepto la recaudación propia, el monto que se otorgue al Municipio, por asistencia financiera por aplicación de la Ley N° 7.561, hasta cubrir el importe total que surja de la liquidación que efectúe a tal fin la Dirección de Sistemas de la Provincia, correspondiente a las Reparticiones Nros. 410 y 411.</w:t>
      </w:r>
    </w:p>
    <w:p w:rsidR="00216827" w:rsidRPr="00021DC8" w:rsidRDefault="00A26197" w:rsidP="00021DC8">
      <w:pPr>
        <w:pStyle w:val="Encabezado"/>
        <w:keepNext/>
        <w:tabs>
          <w:tab w:val="clear" w:pos="4419"/>
          <w:tab w:val="clear" w:pos="8838"/>
        </w:tabs>
        <w:spacing w:after="120"/>
        <w:rPr>
          <w:bCs/>
          <w:lang w:val="es-AR"/>
        </w:rPr>
      </w:pPr>
      <w:r w:rsidRPr="00021DC8">
        <w:rPr>
          <w:bCs/>
          <w:lang w:val="es-AR"/>
        </w:rPr>
        <w:t>ARTÍCULO CUARTO</w:t>
      </w:r>
      <w:r w:rsidR="00874E2C" w:rsidRPr="00021DC8">
        <w:rPr>
          <w:bCs/>
          <w:lang w:val="es-AR"/>
        </w:rPr>
        <w:t xml:space="preserve">: </w:t>
      </w:r>
      <w:r w:rsidRPr="00021DC8">
        <w:rPr>
          <w:bCs/>
          <w:lang w:val="es-AR"/>
        </w:rPr>
        <w:t>COMUNIQUESE, REGISTRESE Y ARCHIVESE.</w:t>
      </w:r>
      <w:r w:rsidR="00021DC8" w:rsidRPr="00021DC8">
        <w:rPr>
          <w:bCs/>
          <w:lang w:val="es-AR"/>
        </w:rPr>
        <w:t xml:space="preserve"> </w:t>
      </w:r>
    </w:p>
    <w:sectPr w:rsidR="00216827" w:rsidRPr="00021DC8" w:rsidSect="003B2B18">
      <w:footerReference w:type="default" r:id="rId6"/>
      <w:pgSz w:w="11906" w:h="16838" w:code="5"/>
      <w:pgMar w:top="1417" w:right="1701" w:bottom="1417" w:left="1701" w:header="709" w:footer="709" w:gutter="0"/>
      <w:pgNumType w:start="17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2B18" w:rsidRDefault="003B2B18" w:rsidP="003B2B18">
      <w:r>
        <w:separator/>
      </w:r>
    </w:p>
  </w:endnote>
  <w:endnote w:type="continuationSeparator" w:id="0">
    <w:p w:rsidR="003B2B18" w:rsidRDefault="003B2B18" w:rsidP="003B2B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B18" w:rsidRPr="00195E3A" w:rsidRDefault="003B2B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2B18" w:rsidRDefault="003B2B18" w:rsidP="003B2B18">
      <w:r>
        <w:separator/>
      </w:r>
    </w:p>
  </w:footnote>
  <w:footnote w:type="continuationSeparator" w:id="0">
    <w:p w:rsidR="003B2B18" w:rsidRDefault="003B2B18" w:rsidP="003B2B1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6197"/>
    <w:rsid w:val="00002654"/>
    <w:rsid w:val="00021DC8"/>
    <w:rsid w:val="00112BC0"/>
    <w:rsid w:val="00140FF9"/>
    <w:rsid w:val="00160A4B"/>
    <w:rsid w:val="00195E3A"/>
    <w:rsid w:val="001B2768"/>
    <w:rsid w:val="001D3871"/>
    <w:rsid w:val="00216827"/>
    <w:rsid w:val="003B2B18"/>
    <w:rsid w:val="003B47EC"/>
    <w:rsid w:val="00415A88"/>
    <w:rsid w:val="004951BA"/>
    <w:rsid w:val="004C2AAC"/>
    <w:rsid w:val="004E63AB"/>
    <w:rsid w:val="005A516C"/>
    <w:rsid w:val="00622081"/>
    <w:rsid w:val="00711791"/>
    <w:rsid w:val="00786F92"/>
    <w:rsid w:val="007B6787"/>
    <w:rsid w:val="00874E2C"/>
    <w:rsid w:val="008F7BC9"/>
    <w:rsid w:val="009C603E"/>
    <w:rsid w:val="00A26197"/>
    <w:rsid w:val="00B57CFB"/>
    <w:rsid w:val="00B77A10"/>
    <w:rsid w:val="00BB1AD3"/>
    <w:rsid w:val="00C25615"/>
    <w:rsid w:val="00D72A1C"/>
    <w:rsid w:val="00DD1001"/>
    <w:rsid w:val="00E421ED"/>
    <w:rsid w:val="00E513BC"/>
    <w:rsid w:val="00EF38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82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1682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16827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1682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16827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216827"/>
    <w:pPr>
      <w:jc w:val="both"/>
    </w:pPr>
    <w:rPr>
      <w:lang w:val="es-AR"/>
    </w:rPr>
  </w:style>
  <w:style w:type="paragraph" w:styleId="Encabezado">
    <w:name w:val="header"/>
    <w:basedOn w:val="Normal"/>
    <w:semiHidden/>
    <w:rsid w:val="0021682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semiHidden/>
    <w:unhideWhenUsed/>
    <w:rsid w:val="003B2B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B2B1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