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1D0C" w:rsidRPr="00C91D0C" w:rsidRDefault="00C91D0C" w:rsidP="00C91D0C">
      <w:pPr>
        <w:pStyle w:val="Textoindependiente"/>
        <w:keepNext/>
        <w:spacing w:after="240"/>
        <w:jc w:val="right"/>
        <w:rPr>
          <w:rFonts w:ascii="Times New Roman" w:hAnsi="Times New Roman"/>
          <w:bCs/>
        </w:rPr>
      </w:pPr>
      <w:r w:rsidRPr="00C91D0C">
        <w:rPr>
          <w:rFonts w:ascii="Times New Roman" w:hAnsi="Times New Roman"/>
          <w:bCs/>
        </w:rPr>
        <w:t>Yerba Buena, 19 de Julio de 2010</w:t>
      </w:r>
    </w:p>
    <w:p w:rsidR="00C91D0C" w:rsidRPr="00C91D0C" w:rsidRDefault="00C91D0C" w:rsidP="00C91D0C">
      <w:pPr>
        <w:pStyle w:val="Textoindependiente"/>
        <w:keepNext/>
        <w:spacing w:before="240" w:after="360"/>
        <w:jc w:val="left"/>
        <w:rPr>
          <w:rFonts w:ascii="Times New Roman" w:hAnsi="Times New Roman"/>
          <w:b/>
          <w:bCs/>
        </w:rPr>
      </w:pPr>
      <w:r w:rsidRPr="00C91D0C">
        <w:rPr>
          <w:rFonts w:ascii="Times New Roman" w:hAnsi="Times New Roman"/>
          <w:b/>
          <w:bCs/>
        </w:rPr>
        <w:t>ORDENANZA Nº 1773</w:t>
      </w:r>
    </w:p>
    <w:p w:rsidR="00C91D0C" w:rsidRPr="00C91D0C" w:rsidRDefault="00C91D0C" w:rsidP="00C91D0C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C91D0C">
        <w:rPr>
          <w:rFonts w:ascii="Times New Roman" w:hAnsi="Times New Roman"/>
          <w:b/>
          <w:bCs/>
        </w:rPr>
        <w:t xml:space="preserve">VISTO: </w:t>
      </w:r>
    </w:p>
    <w:p w:rsidR="006629E3" w:rsidRPr="00C91D0C" w:rsidRDefault="00C91D0C" w:rsidP="00C91D0C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 w:rsidR="009A1009" w:rsidRPr="00C91D0C">
        <w:rPr>
          <w:rFonts w:ascii="Times New Roman" w:hAnsi="Times New Roman"/>
        </w:rPr>
        <w:t>La necesidad de brindar mayores y mejores servicios en la localidad de San José</w:t>
      </w:r>
      <w:r>
        <w:rPr>
          <w:rFonts w:ascii="Times New Roman" w:hAnsi="Times New Roman"/>
        </w:rPr>
        <w:t xml:space="preserve">  (</w:t>
      </w:r>
      <w:r w:rsidR="009A1009" w:rsidRPr="00C91D0C">
        <w:rPr>
          <w:rFonts w:ascii="Times New Roman" w:hAnsi="Times New Roman"/>
        </w:rPr>
        <w:t>Departamento Yerba Buena</w:t>
      </w:r>
      <w:r>
        <w:rPr>
          <w:rFonts w:ascii="Times New Roman" w:hAnsi="Times New Roman"/>
        </w:rPr>
        <w:t xml:space="preserve">) ;  </w:t>
      </w:r>
      <w:r w:rsidR="009A1009" w:rsidRPr="00C91D0C">
        <w:rPr>
          <w:rFonts w:ascii="Times New Roman" w:hAnsi="Times New Roman"/>
        </w:rPr>
        <w:t>y</w:t>
      </w:r>
    </w:p>
    <w:p w:rsidR="00C91D0C" w:rsidRPr="00C91D0C" w:rsidRDefault="00C91D0C" w:rsidP="00C91D0C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C91D0C">
        <w:rPr>
          <w:rFonts w:ascii="Times New Roman" w:hAnsi="Times New Roman"/>
          <w:b/>
          <w:bCs/>
        </w:rPr>
        <w:t xml:space="preserve">CONSIDERANDO: </w:t>
      </w:r>
    </w:p>
    <w:p w:rsidR="009A1009" w:rsidRPr="00C91D0C" w:rsidRDefault="00C91D0C" w:rsidP="00C91D0C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 w:rsidR="009A1009" w:rsidRPr="00C91D0C">
        <w:rPr>
          <w:rFonts w:ascii="Times New Roman" w:hAnsi="Times New Roman"/>
        </w:rPr>
        <w:t>Que a pesar de los esfuerzos que se realizan, el Municipio de Yerba Buena, aún no cuenta con infraestructura suficiente para satisfacer las necesidades de sus habitantes;</w:t>
      </w:r>
    </w:p>
    <w:p w:rsidR="009A1009" w:rsidRPr="00C91D0C" w:rsidRDefault="009A1009" w:rsidP="00C91D0C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C91D0C">
        <w:rPr>
          <w:rFonts w:ascii="Times New Roman" w:hAnsi="Times New Roman"/>
        </w:rPr>
        <w:t>Que se trabaja intensamente en la concreción de obras Públicas en San José;</w:t>
      </w:r>
    </w:p>
    <w:p w:rsidR="009A1009" w:rsidRPr="00C91D0C" w:rsidRDefault="009A1009" w:rsidP="00C91D0C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C91D0C">
        <w:rPr>
          <w:rFonts w:ascii="Times New Roman" w:hAnsi="Times New Roman"/>
        </w:rPr>
        <w:t>Que para concretar esta tarea resulta necesario la adquisición de una camioneta para Obras Públicas de la Delegación de San José;</w:t>
      </w:r>
    </w:p>
    <w:p w:rsidR="006629E3" w:rsidRPr="00C91D0C" w:rsidRDefault="009A1009" w:rsidP="00C91D0C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C91D0C">
        <w:rPr>
          <w:rFonts w:ascii="Times New Roman" w:hAnsi="Times New Roman"/>
        </w:rPr>
        <w:t>Que la Ordenanza N</w:t>
      </w:r>
      <w:r w:rsidR="00C91D0C">
        <w:rPr>
          <w:rFonts w:ascii="Times New Roman" w:hAnsi="Times New Roman"/>
        </w:rPr>
        <w:t xml:space="preserve">º </w:t>
      </w:r>
      <w:r w:rsidRPr="00C91D0C">
        <w:rPr>
          <w:rFonts w:ascii="Times New Roman" w:hAnsi="Times New Roman"/>
        </w:rPr>
        <w:t>1299, en su Artículo N</w:t>
      </w:r>
      <w:r w:rsidR="00C91D0C">
        <w:rPr>
          <w:rFonts w:ascii="Times New Roman" w:hAnsi="Times New Roman"/>
        </w:rPr>
        <w:t xml:space="preserve">º </w:t>
      </w:r>
      <w:r w:rsidRPr="00C91D0C">
        <w:rPr>
          <w:rFonts w:ascii="Times New Roman" w:hAnsi="Times New Roman"/>
        </w:rPr>
        <w:t>7, apartado 14, establece que se podrá contratar en forma directa en aquellos casos en que a través de Ordenanzas especiales, se considere conveniente y/o necesario por razones de bien público, además de considerar las razones de urgencia explicitadas en los considerandos antes expresados;</w:t>
      </w:r>
    </w:p>
    <w:p w:rsidR="006629E3" w:rsidRPr="00C91D0C" w:rsidRDefault="00C91D0C" w:rsidP="00C91D0C">
      <w:pPr>
        <w:pStyle w:val="Textoindependiente"/>
        <w:keepNext/>
        <w:spacing w:before="360" w:after="360"/>
        <w:ind w:left="1984" w:right="1984"/>
        <w:jc w:val="center"/>
        <w:rPr>
          <w:rFonts w:ascii="Times New Roman" w:hAnsi="Times New Roman"/>
          <w:b/>
          <w:bCs/>
        </w:rPr>
      </w:pPr>
      <w:r w:rsidRPr="00C91D0C">
        <w:rPr>
          <w:rFonts w:ascii="Times New Roman" w:hAnsi="Times New Roman"/>
          <w:b/>
          <w:bCs/>
        </w:rPr>
        <w:t>EL CONCEJO DELIBERANTE SANCIONA CON FUERZA DE ORDENANZA</w:t>
      </w:r>
    </w:p>
    <w:p w:rsidR="00C91D0C" w:rsidRDefault="00D3600B" w:rsidP="00C91D0C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C91D0C">
        <w:rPr>
          <w:rFonts w:ascii="Times New Roman" w:hAnsi="Times New Roman"/>
          <w:bCs/>
          <w:u w:val="single"/>
        </w:rPr>
        <w:t>ARTICULO PRIMERO</w:t>
      </w:r>
      <w:r w:rsidR="009617FB" w:rsidRPr="00C91D0C">
        <w:rPr>
          <w:rFonts w:ascii="Times New Roman" w:hAnsi="Times New Roman"/>
          <w:bCs/>
          <w:u w:val="single"/>
        </w:rPr>
        <w:t>:</w:t>
      </w:r>
      <w:r w:rsidR="009617FB" w:rsidRPr="00C91D0C">
        <w:rPr>
          <w:rFonts w:ascii="Times New Roman" w:hAnsi="Times New Roman"/>
          <w:bCs/>
        </w:rPr>
        <w:t xml:space="preserve"> </w:t>
      </w:r>
      <w:r w:rsidR="009A1009" w:rsidRPr="00C91D0C">
        <w:rPr>
          <w:rFonts w:ascii="Times New Roman" w:hAnsi="Times New Roman"/>
          <w:bCs/>
        </w:rPr>
        <w:t xml:space="preserve">AUTORIZASE </w:t>
      </w:r>
      <w:r w:rsidR="009A1009" w:rsidRPr="00C91D0C">
        <w:rPr>
          <w:rFonts w:ascii="Times New Roman" w:hAnsi="Times New Roman"/>
        </w:rPr>
        <w:t>al Departamento Ejecutivo Municipal a adquirir una camioneta, para la Delegación de San José, debiendo las áreas que correspondan determinar las características técnicas del mismo según los fines que se pe</w:t>
      </w:r>
      <w:r w:rsidR="006D5EBD" w:rsidRPr="00C91D0C">
        <w:rPr>
          <w:rFonts w:ascii="Times New Roman" w:hAnsi="Times New Roman"/>
        </w:rPr>
        <w:t>rsiguen para su uso específico, con un costo de hasta $ 100.000</w:t>
      </w:r>
      <w:r w:rsidR="00C91D0C">
        <w:rPr>
          <w:rFonts w:ascii="Times New Roman" w:hAnsi="Times New Roman"/>
        </w:rPr>
        <w:t xml:space="preserve">  (</w:t>
      </w:r>
      <w:r w:rsidR="006D5EBD" w:rsidRPr="00C91D0C">
        <w:rPr>
          <w:rFonts w:ascii="Times New Roman" w:hAnsi="Times New Roman"/>
        </w:rPr>
        <w:t>Pesos Cien Mil</w:t>
      </w:r>
      <w:r w:rsidR="00C91D0C">
        <w:rPr>
          <w:rFonts w:ascii="Times New Roman" w:hAnsi="Times New Roman"/>
        </w:rPr>
        <w:t xml:space="preserve">) . </w:t>
      </w:r>
    </w:p>
    <w:p w:rsidR="00215B34" w:rsidRPr="00C91D0C" w:rsidRDefault="00D3600B" w:rsidP="00C91D0C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C91D0C">
        <w:rPr>
          <w:rFonts w:ascii="Times New Roman" w:hAnsi="Times New Roman"/>
          <w:bCs/>
          <w:u w:val="single"/>
        </w:rPr>
        <w:t>ARTICULO SEGUNDO</w:t>
      </w:r>
      <w:r w:rsidR="009617FB" w:rsidRPr="00C91D0C">
        <w:rPr>
          <w:rFonts w:ascii="Times New Roman" w:hAnsi="Times New Roman"/>
          <w:bCs/>
          <w:u w:val="single"/>
        </w:rPr>
        <w:t>:</w:t>
      </w:r>
      <w:r w:rsidR="009617FB" w:rsidRPr="00C91D0C">
        <w:rPr>
          <w:rFonts w:ascii="Times New Roman" w:hAnsi="Times New Roman"/>
          <w:bCs/>
        </w:rPr>
        <w:t xml:space="preserve"> </w:t>
      </w:r>
      <w:r w:rsidR="005179C6" w:rsidRPr="00C91D0C">
        <w:rPr>
          <w:rFonts w:ascii="Times New Roman" w:hAnsi="Times New Roman"/>
        </w:rPr>
        <w:t>L</w:t>
      </w:r>
      <w:r w:rsidR="009A1009" w:rsidRPr="00C91D0C">
        <w:rPr>
          <w:rFonts w:ascii="Times New Roman" w:hAnsi="Times New Roman"/>
        </w:rPr>
        <w:t>a erogación correspondiente será afrontada con fondos provenientes de Aportes Provinciales y/o recursos propios, quedando facultado el D.E.M. a realizar las gestiones que considere necesarias para la obtención de los mismos.</w:t>
      </w:r>
    </w:p>
    <w:p w:rsidR="00215B34" w:rsidRPr="00C91D0C" w:rsidRDefault="00D3600B" w:rsidP="00C91D0C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C91D0C">
        <w:rPr>
          <w:rFonts w:ascii="Times New Roman" w:hAnsi="Times New Roman"/>
          <w:bCs/>
          <w:u w:val="single"/>
        </w:rPr>
        <w:t>ARTICULO TERCERO</w:t>
      </w:r>
      <w:r w:rsidR="009617FB" w:rsidRPr="00C91D0C">
        <w:rPr>
          <w:rFonts w:ascii="Times New Roman" w:hAnsi="Times New Roman"/>
          <w:bCs/>
          <w:u w:val="single"/>
        </w:rPr>
        <w:t>:</w:t>
      </w:r>
      <w:r w:rsidR="009617FB" w:rsidRPr="00C91D0C">
        <w:rPr>
          <w:rFonts w:ascii="Times New Roman" w:hAnsi="Times New Roman"/>
          <w:bCs/>
        </w:rPr>
        <w:t xml:space="preserve"> </w:t>
      </w:r>
      <w:r w:rsidR="009A1009" w:rsidRPr="00C91D0C">
        <w:rPr>
          <w:rFonts w:ascii="Times New Roman" w:hAnsi="Times New Roman"/>
        </w:rPr>
        <w:t>Una vez concretadas todas las tramitaciones, se deberá informar a este Concejo todo lo atinente al cumplimiento de la presente.</w:t>
      </w:r>
    </w:p>
    <w:p w:rsidR="009F2203" w:rsidRPr="00C91D0C" w:rsidRDefault="00D3600B" w:rsidP="00C91D0C">
      <w:pPr>
        <w:pStyle w:val="Textoindependiente"/>
        <w:keepNext/>
        <w:spacing w:after="120"/>
        <w:jc w:val="left"/>
        <w:rPr>
          <w:rFonts w:ascii="Times New Roman" w:hAnsi="Times New Roman"/>
          <w:bCs/>
        </w:rPr>
      </w:pPr>
      <w:r w:rsidRPr="00C91D0C">
        <w:rPr>
          <w:rFonts w:ascii="Times New Roman" w:hAnsi="Times New Roman"/>
          <w:bCs/>
          <w:u w:val="single"/>
        </w:rPr>
        <w:t>ARTICULO CUARTO</w:t>
      </w:r>
      <w:r w:rsidR="009617FB" w:rsidRPr="00C91D0C">
        <w:rPr>
          <w:rFonts w:ascii="Times New Roman" w:hAnsi="Times New Roman"/>
          <w:bCs/>
          <w:u w:val="single"/>
        </w:rPr>
        <w:t>:</w:t>
      </w:r>
      <w:r w:rsidR="009617FB" w:rsidRPr="00C91D0C">
        <w:rPr>
          <w:rFonts w:ascii="Times New Roman" w:hAnsi="Times New Roman"/>
          <w:bCs/>
        </w:rPr>
        <w:t xml:space="preserve"> </w:t>
      </w:r>
      <w:r w:rsidR="006D5EBD" w:rsidRPr="00C91D0C">
        <w:rPr>
          <w:rFonts w:ascii="Times New Roman" w:hAnsi="Times New Roman"/>
          <w:bCs/>
        </w:rPr>
        <w:t>COMUNIQUESE, REGISTRESE Y ARCHIVESE</w:t>
      </w:r>
      <w:r w:rsidR="009A1009" w:rsidRPr="00C91D0C">
        <w:rPr>
          <w:rFonts w:ascii="Times New Roman" w:hAnsi="Times New Roman"/>
          <w:bCs/>
        </w:rPr>
        <w:t>.</w:t>
      </w:r>
      <w:r w:rsidR="00C91D0C" w:rsidRPr="00C91D0C">
        <w:rPr>
          <w:rFonts w:ascii="Times New Roman" w:hAnsi="Times New Roman"/>
          <w:bCs/>
        </w:rPr>
        <w:t xml:space="preserve"> </w:t>
      </w:r>
    </w:p>
    <w:sectPr w:rsidR="009F2203" w:rsidRPr="00C91D0C" w:rsidSect="00CA57FD">
      <w:footerReference w:type="default" r:id="rId7"/>
      <w:pgSz w:w="11906" w:h="16838" w:code="5"/>
      <w:pgMar w:top="1417" w:right="1701" w:bottom="1417" w:left="1701" w:header="709" w:footer="709" w:gutter="0"/>
      <w:pgNumType w:start="242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A57FD" w:rsidRDefault="00CA57FD" w:rsidP="00CA57FD">
      <w:r>
        <w:separator/>
      </w:r>
    </w:p>
  </w:endnote>
  <w:endnote w:type="continuationSeparator" w:id="0">
    <w:p w:rsidR="00CA57FD" w:rsidRDefault="00CA57FD" w:rsidP="00CA57F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57FD" w:rsidRPr="00CA57FD" w:rsidRDefault="00CA57F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A57FD" w:rsidRDefault="00CA57FD" w:rsidP="00CA57FD">
      <w:r>
        <w:separator/>
      </w:r>
    </w:p>
  </w:footnote>
  <w:footnote w:type="continuationSeparator" w:id="0">
    <w:p w:rsidR="00CA57FD" w:rsidRDefault="00CA57FD" w:rsidP="00CA57F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2AD14B30"/>
    <w:multiLevelType w:val="hybridMultilevel"/>
    <w:tmpl w:val="2C925D2E"/>
    <w:lvl w:ilvl="0" w:tplc="E500C67C">
      <w:start w:val="1"/>
      <w:numFmt w:val="lowerLetter"/>
      <w:lvlText w:val="%1)"/>
      <w:lvlJc w:val="left"/>
      <w:pPr>
        <w:tabs>
          <w:tab w:val="num" w:pos="1668"/>
        </w:tabs>
        <w:ind w:left="1668" w:hanging="9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>
    <w:nsid w:val="2ED133D8"/>
    <w:multiLevelType w:val="hybridMultilevel"/>
    <w:tmpl w:val="D5327B5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83807"/>
    <w:rsid w:val="00145E8A"/>
    <w:rsid w:val="001D1645"/>
    <w:rsid w:val="00215B34"/>
    <w:rsid w:val="002B1C70"/>
    <w:rsid w:val="00305175"/>
    <w:rsid w:val="00502784"/>
    <w:rsid w:val="005179C6"/>
    <w:rsid w:val="00586A21"/>
    <w:rsid w:val="006629E3"/>
    <w:rsid w:val="006C71EB"/>
    <w:rsid w:val="006D5EBD"/>
    <w:rsid w:val="006E1E7B"/>
    <w:rsid w:val="006F0053"/>
    <w:rsid w:val="00745333"/>
    <w:rsid w:val="007720E1"/>
    <w:rsid w:val="007809CC"/>
    <w:rsid w:val="007878F0"/>
    <w:rsid w:val="007C0A50"/>
    <w:rsid w:val="009617FB"/>
    <w:rsid w:val="0097798A"/>
    <w:rsid w:val="009A1009"/>
    <w:rsid w:val="009B290F"/>
    <w:rsid w:val="009F2203"/>
    <w:rsid w:val="00B70237"/>
    <w:rsid w:val="00C02144"/>
    <w:rsid w:val="00C91D0C"/>
    <w:rsid w:val="00CA57FD"/>
    <w:rsid w:val="00D3600B"/>
    <w:rsid w:val="00D5279A"/>
    <w:rsid w:val="00D83807"/>
    <w:rsid w:val="00FF72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F7257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FF7257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FF7257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FF7257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rsid w:val="00CA57F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CA57FD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CA57F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CA57FD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264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17</cp:revision>
  <cp:lastPrinted>2018-04-26T15:06:00Z</cp:lastPrinted>
  <dcterms:created xsi:type="dcterms:W3CDTF">2017-05-11T14:13:00Z</dcterms:created>
  <dcterms:modified xsi:type="dcterms:W3CDTF">2018-04-26T15:06:00Z</dcterms:modified>
</cp:coreProperties>
</file>