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1A9" w:rsidRPr="007F41A9" w:rsidRDefault="007F41A9" w:rsidP="007F41A9">
      <w:pPr>
        <w:pStyle w:val="Sangradetextonormal"/>
        <w:keepNext/>
        <w:spacing w:after="240"/>
        <w:ind w:firstLine="0"/>
        <w:jc w:val="right"/>
        <w:rPr>
          <w:bCs/>
        </w:rPr>
      </w:pPr>
      <w:r w:rsidRPr="007F41A9">
        <w:rPr>
          <w:bCs/>
        </w:rPr>
        <w:t>Yerba Buena, 15 de Septiembre de 2011</w:t>
      </w:r>
    </w:p>
    <w:p w:rsidR="007F41A9" w:rsidRPr="007F41A9" w:rsidRDefault="007F41A9" w:rsidP="007F41A9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7F41A9">
        <w:rPr>
          <w:b/>
          <w:bCs/>
        </w:rPr>
        <w:t>ORDENANZA Nº 1807</w:t>
      </w:r>
    </w:p>
    <w:p w:rsidR="007F41A9" w:rsidRPr="007F41A9" w:rsidRDefault="007F41A9" w:rsidP="007F41A9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7F41A9">
        <w:rPr>
          <w:b/>
          <w:bCs/>
        </w:rPr>
        <w:t xml:space="preserve">VISTO: </w:t>
      </w:r>
    </w:p>
    <w:p w:rsidR="00BD0650" w:rsidRPr="007F41A9" w:rsidRDefault="007F41A9" w:rsidP="007F41A9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B32041" w:rsidRPr="007F41A9">
        <w:t>El Decr</w:t>
      </w:r>
      <w:r w:rsidR="003D3F65" w:rsidRPr="007F41A9">
        <w:t>eto N</w:t>
      </w:r>
      <w:r>
        <w:t xml:space="preserve">º </w:t>
      </w:r>
      <w:r w:rsidR="003D3F65" w:rsidRPr="007F41A9">
        <w:t>569 emitido por el Departamento Ejecutivo Municipal</w:t>
      </w:r>
      <w:r w:rsidR="00B32041" w:rsidRPr="007F41A9">
        <w:t xml:space="preserve"> el 17/09/10 Ad-Referéndum de este Concejo</w:t>
      </w:r>
      <w:r w:rsidR="007F690E" w:rsidRPr="007F41A9">
        <w:t>;</w:t>
      </w:r>
      <w:r w:rsidR="00C96849" w:rsidRPr="007F41A9">
        <w:t xml:space="preserve"> </w:t>
      </w:r>
      <w:r w:rsidR="00870CFD" w:rsidRPr="007F41A9">
        <w:t>y</w:t>
      </w:r>
    </w:p>
    <w:p w:rsidR="007F41A9" w:rsidRPr="007F41A9" w:rsidRDefault="007F41A9" w:rsidP="007F41A9">
      <w:pPr>
        <w:keepNext/>
        <w:spacing w:before="240" w:after="120"/>
        <w:rPr>
          <w:b/>
          <w:bCs/>
          <w:lang w:val="es-AR"/>
        </w:rPr>
      </w:pPr>
      <w:r w:rsidRPr="007F41A9">
        <w:rPr>
          <w:b/>
          <w:bCs/>
          <w:lang w:val="es-AR"/>
        </w:rPr>
        <w:t xml:space="preserve">CONSIDERANDO: </w:t>
      </w:r>
    </w:p>
    <w:p w:rsidR="004A3C18" w:rsidRPr="007F41A9" w:rsidRDefault="007F41A9" w:rsidP="007F41A9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7F41A9">
        <w:rPr>
          <w:bCs/>
          <w:lang w:val="es-AR"/>
        </w:rPr>
        <w:t>Que</w:t>
      </w:r>
      <w:r w:rsidR="00B32041" w:rsidRPr="007F41A9">
        <w:rPr>
          <w:bCs/>
          <w:lang w:val="es-AR"/>
        </w:rPr>
        <w:t xml:space="preserve"> mediante el mismo se acepta el ofrecimiento de donación efectuado por el Banco Santiago del Estero S.A. a favor de la Municipalidad de Yerba Buena por un monto de $100.000, para afrontar gastos de obras públicas.</w:t>
      </w:r>
      <w:r w:rsidR="00D67D76" w:rsidRPr="007F41A9">
        <w:rPr>
          <w:bCs/>
          <w:lang w:val="es-AR"/>
        </w:rPr>
        <w:t>;</w:t>
      </w:r>
    </w:p>
    <w:p w:rsidR="004A3C18" w:rsidRPr="007F41A9" w:rsidRDefault="007F41A9" w:rsidP="007F41A9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7F41A9">
        <w:rPr>
          <w:b/>
          <w:bCs/>
          <w:lang w:val="es-AR"/>
        </w:rPr>
        <w:t>EL CONCEJO DELIBERANTE SANCIONA CON FUERZA DE ORDENANZA</w:t>
      </w:r>
    </w:p>
    <w:p w:rsidR="004A3C18" w:rsidRPr="007F41A9" w:rsidRDefault="00B47917" w:rsidP="007F41A9">
      <w:pPr>
        <w:keepNext/>
        <w:spacing w:after="120"/>
        <w:rPr>
          <w:lang w:val="es-AR"/>
        </w:rPr>
      </w:pPr>
      <w:r w:rsidRPr="007F41A9">
        <w:rPr>
          <w:bCs/>
          <w:u w:val="single"/>
          <w:lang w:val="es-AR"/>
        </w:rPr>
        <w:t>ARTICULO PRIMERO</w:t>
      </w:r>
      <w:r w:rsidR="00D67D76" w:rsidRPr="007F41A9">
        <w:rPr>
          <w:bCs/>
          <w:u w:val="single"/>
          <w:lang w:val="es-AR"/>
        </w:rPr>
        <w:t>:</w:t>
      </w:r>
      <w:r w:rsidR="00D67D76" w:rsidRPr="007F41A9">
        <w:rPr>
          <w:bCs/>
          <w:lang w:val="es-AR"/>
        </w:rPr>
        <w:t xml:space="preserve"> </w:t>
      </w:r>
      <w:r w:rsidR="00B32041" w:rsidRPr="007F41A9">
        <w:rPr>
          <w:lang w:val="es-AR"/>
        </w:rPr>
        <w:t>REFRENDASE los Decretos N</w:t>
      </w:r>
      <w:r w:rsidR="007F41A9">
        <w:rPr>
          <w:lang w:val="es-AR"/>
        </w:rPr>
        <w:t xml:space="preserve">º </w:t>
      </w:r>
      <w:r w:rsidR="00B32041" w:rsidRPr="007F41A9">
        <w:rPr>
          <w:lang w:val="es-AR"/>
        </w:rPr>
        <w:t>s 569 y 611 emitidos el 17/09/10 y 30/09/10 respectivamente, emitido</w:t>
      </w:r>
      <w:r w:rsidR="00F60FB7" w:rsidRPr="007F41A9">
        <w:rPr>
          <w:lang w:val="es-AR"/>
        </w:rPr>
        <w:t>s</w:t>
      </w:r>
      <w:r w:rsidR="00B32041" w:rsidRPr="007F41A9">
        <w:rPr>
          <w:lang w:val="es-AR"/>
        </w:rPr>
        <w:t xml:space="preserve"> por el Departamento Ejecutivo Municipal, aceptando el ofrecimiento de donación de $ 100.000, efectuado por el </w:t>
      </w:r>
      <w:r w:rsidR="00B32041" w:rsidRPr="007F41A9">
        <w:rPr>
          <w:lang w:val="es-ES_tradnl"/>
        </w:rPr>
        <w:t>Banco Santiago del Estero.</w:t>
      </w:r>
      <w:r w:rsidR="00D67D76" w:rsidRPr="007F41A9">
        <w:rPr>
          <w:lang w:val="es-AR"/>
        </w:rPr>
        <w:t>;</w:t>
      </w:r>
    </w:p>
    <w:p w:rsidR="00131435" w:rsidRPr="007F41A9" w:rsidRDefault="00B47917" w:rsidP="007F41A9">
      <w:pPr>
        <w:keepNext/>
        <w:spacing w:after="120"/>
        <w:rPr>
          <w:lang w:val="es-AR"/>
        </w:rPr>
      </w:pPr>
      <w:r w:rsidRPr="007F41A9">
        <w:rPr>
          <w:bCs/>
          <w:u w:val="single"/>
          <w:lang w:val="es-AR"/>
        </w:rPr>
        <w:t>ARTICULO SEGUNDO</w:t>
      </w:r>
      <w:r w:rsidR="00D67D76" w:rsidRPr="007F41A9">
        <w:rPr>
          <w:bCs/>
          <w:u w:val="single"/>
          <w:lang w:val="es-AR"/>
        </w:rPr>
        <w:t>:</w:t>
      </w:r>
      <w:r w:rsidR="00D67D76" w:rsidRPr="007F41A9">
        <w:rPr>
          <w:bCs/>
          <w:lang w:val="es-AR"/>
        </w:rPr>
        <w:t xml:space="preserve"> </w:t>
      </w:r>
      <w:r w:rsidR="00867B94" w:rsidRPr="007F41A9">
        <w:rPr>
          <w:bCs/>
          <w:lang w:val="es-AR"/>
        </w:rPr>
        <w:t>COMUNIQUESE</w:t>
      </w:r>
      <w:r w:rsidR="00990347" w:rsidRPr="007F41A9">
        <w:rPr>
          <w:bCs/>
          <w:lang w:val="es-AR"/>
        </w:rPr>
        <w:t>, REGISTRESE Y ARCHIVESE.</w:t>
      </w:r>
      <w:r w:rsidR="007F41A9" w:rsidRPr="007F41A9">
        <w:rPr>
          <w:lang w:val="es-AR"/>
        </w:rPr>
        <w:t xml:space="preserve"> </w:t>
      </w:r>
    </w:p>
    <w:sectPr w:rsidR="00131435" w:rsidRPr="007F41A9" w:rsidSect="00E97A01">
      <w:footerReference w:type="default" r:id="rId6"/>
      <w:pgSz w:w="11906" w:h="16838" w:code="5"/>
      <w:pgMar w:top="1417" w:right="1701" w:bottom="1417" w:left="1701" w:header="709" w:footer="709" w:gutter="0"/>
      <w:pgNumType w:start="24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7A01" w:rsidRDefault="00E97A01" w:rsidP="00E97A01">
      <w:r>
        <w:separator/>
      </w:r>
    </w:p>
  </w:endnote>
  <w:endnote w:type="continuationSeparator" w:id="0">
    <w:p w:rsidR="00E97A01" w:rsidRDefault="00E97A01" w:rsidP="00E97A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A01" w:rsidRPr="00E97A01" w:rsidRDefault="00E97A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7A01" w:rsidRDefault="00E97A01" w:rsidP="00E97A01">
      <w:r>
        <w:separator/>
      </w:r>
    </w:p>
  </w:footnote>
  <w:footnote w:type="continuationSeparator" w:id="0">
    <w:p w:rsidR="00E97A01" w:rsidRDefault="00E97A01" w:rsidP="00E97A0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2550D"/>
    <w:rsid w:val="0005035D"/>
    <w:rsid w:val="000674BF"/>
    <w:rsid w:val="000C005F"/>
    <w:rsid w:val="000C196F"/>
    <w:rsid w:val="000D266D"/>
    <w:rsid w:val="00131435"/>
    <w:rsid w:val="00165FC0"/>
    <w:rsid w:val="00187DAC"/>
    <w:rsid w:val="001B19D6"/>
    <w:rsid w:val="001F42EA"/>
    <w:rsid w:val="00294A3C"/>
    <w:rsid w:val="002A0CEC"/>
    <w:rsid w:val="002C5CB1"/>
    <w:rsid w:val="002E2ECF"/>
    <w:rsid w:val="003C2A0B"/>
    <w:rsid w:val="003D3F65"/>
    <w:rsid w:val="00425E42"/>
    <w:rsid w:val="004334CD"/>
    <w:rsid w:val="004740C6"/>
    <w:rsid w:val="004A3C18"/>
    <w:rsid w:val="004C20AF"/>
    <w:rsid w:val="004D540F"/>
    <w:rsid w:val="005514FB"/>
    <w:rsid w:val="0057743B"/>
    <w:rsid w:val="005B65C0"/>
    <w:rsid w:val="006148BB"/>
    <w:rsid w:val="00693813"/>
    <w:rsid w:val="00735702"/>
    <w:rsid w:val="00795152"/>
    <w:rsid w:val="007D2513"/>
    <w:rsid w:val="007F41A9"/>
    <w:rsid w:val="007F690E"/>
    <w:rsid w:val="00857913"/>
    <w:rsid w:val="00867B94"/>
    <w:rsid w:val="00870CFD"/>
    <w:rsid w:val="00884B14"/>
    <w:rsid w:val="008A3C32"/>
    <w:rsid w:val="008F0106"/>
    <w:rsid w:val="00976C62"/>
    <w:rsid w:val="00990347"/>
    <w:rsid w:val="009F3BCC"/>
    <w:rsid w:val="00A013A7"/>
    <w:rsid w:val="00A222A3"/>
    <w:rsid w:val="00A24C29"/>
    <w:rsid w:val="00A31F19"/>
    <w:rsid w:val="00A42ACB"/>
    <w:rsid w:val="00A563FF"/>
    <w:rsid w:val="00AA170F"/>
    <w:rsid w:val="00B32041"/>
    <w:rsid w:val="00B47917"/>
    <w:rsid w:val="00B83DA0"/>
    <w:rsid w:val="00BB3B6A"/>
    <w:rsid w:val="00BD0650"/>
    <w:rsid w:val="00BE76C9"/>
    <w:rsid w:val="00C1535A"/>
    <w:rsid w:val="00C324AB"/>
    <w:rsid w:val="00C96849"/>
    <w:rsid w:val="00CB3AAB"/>
    <w:rsid w:val="00D67D76"/>
    <w:rsid w:val="00E97A01"/>
    <w:rsid w:val="00F60FB7"/>
    <w:rsid w:val="00F66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5FC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65FC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65FC0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165FC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65FC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E97A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97A0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97A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E97A0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