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35DD" w:rsidRPr="000335DD" w:rsidRDefault="000335DD" w:rsidP="000335DD">
      <w:pPr>
        <w:pStyle w:val="Sangradetextonormal"/>
        <w:keepNext/>
        <w:spacing w:after="240"/>
        <w:ind w:firstLine="0"/>
        <w:jc w:val="right"/>
        <w:rPr>
          <w:bCs/>
        </w:rPr>
      </w:pPr>
      <w:r w:rsidRPr="000335DD">
        <w:rPr>
          <w:bCs/>
        </w:rPr>
        <w:t>Yerba Buena, 15 de Septiembre de 2011</w:t>
      </w:r>
    </w:p>
    <w:p w:rsidR="000335DD" w:rsidRPr="000335DD" w:rsidRDefault="000335DD" w:rsidP="000335DD">
      <w:pPr>
        <w:pStyle w:val="Sangradetextonormal"/>
        <w:keepNext/>
        <w:spacing w:before="240" w:after="360"/>
        <w:ind w:firstLine="0"/>
        <w:jc w:val="left"/>
        <w:rPr>
          <w:b/>
          <w:bCs/>
        </w:rPr>
      </w:pPr>
      <w:r w:rsidRPr="000335DD">
        <w:rPr>
          <w:b/>
          <w:bCs/>
        </w:rPr>
        <w:t>ORDENANZA Nº 1821</w:t>
      </w:r>
    </w:p>
    <w:p w:rsidR="000335DD" w:rsidRPr="000335DD" w:rsidRDefault="000335DD" w:rsidP="000335DD">
      <w:pPr>
        <w:pStyle w:val="Sangradetextonormal"/>
        <w:keepNext/>
        <w:spacing w:before="240" w:after="120"/>
        <w:ind w:firstLine="0"/>
        <w:jc w:val="left"/>
        <w:rPr>
          <w:b/>
          <w:bCs/>
        </w:rPr>
      </w:pPr>
      <w:r w:rsidRPr="000335DD">
        <w:rPr>
          <w:b/>
          <w:bCs/>
        </w:rPr>
        <w:t xml:space="preserve">VISTO: </w:t>
      </w:r>
    </w:p>
    <w:p w:rsidR="004C2C10" w:rsidRPr="000335DD" w:rsidRDefault="000335DD" w:rsidP="000335DD">
      <w:pPr>
        <w:pStyle w:val="Sangradetextonormal"/>
        <w:keepNext/>
        <w:spacing w:after="120"/>
        <w:ind w:firstLine="0"/>
        <w:jc w:val="left"/>
      </w:pPr>
      <w:r>
        <w:rPr>
          <w:bCs/>
        </w:rPr>
        <w:t xml:space="preserve"> </w:t>
      </w:r>
      <w:r w:rsidR="000C2BE6" w:rsidRPr="000335DD">
        <w:t>El gran crecimiento poblacional y comercial que tuvo la zona conocida como El Corte; y</w:t>
      </w:r>
    </w:p>
    <w:p w:rsidR="000335DD" w:rsidRPr="000335DD" w:rsidRDefault="000335DD" w:rsidP="000335DD">
      <w:pPr>
        <w:keepNext/>
        <w:spacing w:before="240" w:after="120"/>
        <w:rPr>
          <w:b/>
          <w:bCs/>
          <w:lang w:val="es-AR"/>
        </w:rPr>
      </w:pPr>
      <w:r w:rsidRPr="000335DD">
        <w:rPr>
          <w:b/>
          <w:bCs/>
          <w:lang w:val="es-AR"/>
        </w:rPr>
        <w:t xml:space="preserve">CONSIDERANDO: </w:t>
      </w:r>
    </w:p>
    <w:p w:rsidR="009D4D7D" w:rsidRPr="000335DD" w:rsidRDefault="000335DD" w:rsidP="000335DD">
      <w:pPr>
        <w:keepNext/>
        <w:spacing w:after="120"/>
        <w:rPr>
          <w:bCs/>
          <w:lang w:val="es-AR"/>
        </w:rPr>
      </w:pPr>
      <w:r>
        <w:rPr>
          <w:bCs/>
          <w:lang w:val="es-AR"/>
        </w:rPr>
        <w:t xml:space="preserve"> </w:t>
      </w:r>
      <w:r w:rsidR="00870CFD" w:rsidRPr="000335DD">
        <w:rPr>
          <w:bCs/>
          <w:lang w:val="es-AR"/>
        </w:rPr>
        <w:t>Que</w:t>
      </w:r>
      <w:r w:rsidR="004C2C10" w:rsidRPr="000335DD">
        <w:rPr>
          <w:bCs/>
          <w:lang w:val="es-AR"/>
        </w:rPr>
        <w:t xml:space="preserve"> </w:t>
      </w:r>
      <w:r w:rsidR="000C2BE6" w:rsidRPr="000335DD">
        <w:rPr>
          <w:bCs/>
          <w:lang w:val="es-AR"/>
        </w:rPr>
        <w:t>se hace necesaria una</w:t>
      </w:r>
      <w:r w:rsidR="0060496B" w:rsidRPr="000335DD">
        <w:rPr>
          <w:bCs/>
          <w:lang w:val="es-AR"/>
        </w:rPr>
        <w:t xml:space="preserve"> vía</w:t>
      </w:r>
      <w:r w:rsidR="000C2BE6" w:rsidRPr="000335DD">
        <w:rPr>
          <w:bCs/>
          <w:lang w:val="es-AR"/>
        </w:rPr>
        <w:t xml:space="preserve"> alternativa que comunique la zona </w:t>
      </w:r>
      <w:r w:rsidR="0060496B" w:rsidRPr="000335DD">
        <w:rPr>
          <w:bCs/>
          <w:lang w:val="es-AR"/>
        </w:rPr>
        <w:t>S</w:t>
      </w:r>
      <w:r w:rsidR="000C2BE6" w:rsidRPr="000335DD">
        <w:rPr>
          <w:bCs/>
          <w:lang w:val="es-AR"/>
        </w:rPr>
        <w:t>ur de Yerba Buena con el Corte;</w:t>
      </w:r>
    </w:p>
    <w:p w:rsidR="004C2C10" w:rsidRPr="000335DD" w:rsidRDefault="006A5F48" w:rsidP="000335DD">
      <w:pPr>
        <w:keepNext/>
        <w:spacing w:after="120"/>
        <w:rPr>
          <w:bCs/>
          <w:lang w:val="es-AR"/>
        </w:rPr>
      </w:pPr>
      <w:r w:rsidRPr="000335DD">
        <w:rPr>
          <w:bCs/>
          <w:lang w:val="es-AR"/>
        </w:rPr>
        <w:t xml:space="preserve">Que la </w:t>
      </w:r>
      <w:r w:rsidR="000C2BE6" w:rsidRPr="000335DD">
        <w:rPr>
          <w:bCs/>
          <w:lang w:val="es-AR"/>
        </w:rPr>
        <w:t>única vía de acceso a la zon</w:t>
      </w:r>
      <w:r w:rsidR="0060496B" w:rsidRPr="000335DD">
        <w:rPr>
          <w:bCs/>
          <w:lang w:val="es-AR"/>
        </w:rPr>
        <w:t>a es a través del puente en la R</w:t>
      </w:r>
      <w:r w:rsidR="000C2BE6" w:rsidRPr="000335DD">
        <w:rPr>
          <w:bCs/>
          <w:lang w:val="es-AR"/>
        </w:rPr>
        <w:t>uta</w:t>
      </w:r>
      <w:r w:rsidR="0060496B" w:rsidRPr="000335DD">
        <w:rPr>
          <w:bCs/>
          <w:lang w:val="es-AR"/>
        </w:rPr>
        <w:t xml:space="preserve"> N</w:t>
      </w:r>
      <w:r w:rsidR="000335DD">
        <w:rPr>
          <w:bCs/>
          <w:lang w:val="es-AR"/>
        </w:rPr>
        <w:t xml:space="preserve">º </w:t>
      </w:r>
      <w:r w:rsidR="000C2BE6" w:rsidRPr="000335DD">
        <w:rPr>
          <w:bCs/>
          <w:lang w:val="es-AR"/>
        </w:rPr>
        <w:t>338 sobre el Río Muerto;</w:t>
      </w:r>
    </w:p>
    <w:p w:rsidR="008D0148" w:rsidRPr="000335DD" w:rsidRDefault="008D0148" w:rsidP="000335DD">
      <w:pPr>
        <w:keepNext/>
        <w:spacing w:after="120"/>
        <w:rPr>
          <w:bCs/>
          <w:lang w:val="es-AR"/>
        </w:rPr>
      </w:pPr>
      <w:r w:rsidRPr="000335DD">
        <w:rPr>
          <w:bCs/>
          <w:lang w:val="es-AR"/>
        </w:rPr>
        <w:t xml:space="preserve">Que </w:t>
      </w:r>
      <w:r w:rsidR="000C2BE6" w:rsidRPr="000335DD">
        <w:rPr>
          <w:bCs/>
          <w:lang w:val="es-AR"/>
        </w:rPr>
        <w:t>muchas de las familias que habitan El Corte tienen hijos en edad escolar que concurren a Colegios de Yerba Buena, en la zona de Las Yungas – B</w:t>
      </w:r>
      <w:r w:rsidR="000335DD">
        <w:rPr>
          <w:bCs/>
          <w:lang w:val="es-AR"/>
        </w:rPr>
        <w:t xml:space="preserve">º </w:t>
      </w:r>
      <w:r w:rsidR="000C2BE6" w:rsidRPr="000335DD">
        <w:rPr>
          <w:bCs/>
          <w:lang w:val="es-AR"/>
        </w:rPr>
        <w:t>APUNT, los que están obligados a dar un rodeo inmenso desde El Corte hasta el Mástil y desde ahí hasta la Plaza Vieja para volver al Río Muerto por calle Chubut;</w:t>
      </w:r>
    </w:p>
    <w:p w:rsidR="000C2BE6" w:rsidRPr="000335DD" w:rsidRDefault="000C2BE6" w:rsidP="000335DD">
      <w:pPr>
        <w:keepNext/>
        <w:spacing w:after="120"/>
        <w:rPr>
          <w:bCs/>
          <w:lang w:val="es-AR"/>
        </w:rPr>
      </w:pPr>
      <w:r w:rsidRPr="000335DD">
        <w:rPr>
          <w:bCs/>
          <w:lang w:val="es-AR"/>
        </w:rPr>
        <w:t>Que de producirse un derrumbe en la zona del corte</w:t>
      </w:r>
      <w:r w:rsidR="0060496B" w:rsidRPr="000335DD">
        <w:rPr>
          <w:bCs/>
          <w:lang w:val="es-AR"/>
        </w:rPr>
        <w:t xml:space="preserve"> en</w:t>
      </w:r>
      <w:r w:rsidRPr="000335DD">
        <w:rPr>
          <w:bCs/>
          <w:lang w:val="es-AR"/>
        </w:rPr>
        <w:t xml:space="preserve"> las Lomas de Imbaud, los habitantes de El Corte</w:t>
      </w:r>
      <w:r w:rsidR="00017C22" w:rsidRPr="000335DD">
        <w:rPr>
          <w:bCs/>
          <w:lang w:val="es-AR"/>
        </w:rPr>
        <w:t xml:space="preserve"> estarían obligados a dar la vuel</w:t>
      </w:r>
      <w:r w:rsidR="0060496B" w:rsidRPr="000335DD">
        <w:rPr>
          <w:bCs/>
          <w:lang w:val="es-AR"/>
        </w:rPr>
        <w:t>ta por San Javier – Villa Nougués para llegar</w:t>
      </w:r>
      <w:r w:rsidR="00017C22" w:rsidRPr="000335DD">
        <w:rPr>
          <w:bCs/>
          <w:lang w:val="es-AR"/>
        </w:rPr>
        <w:t xml:space="preserve"> Yerba Buena o a la Ciudad de San Miguel de Tucumán;</w:t>
      </w:r>
    </w:p>
    <w:p w:rsidR="00017C22" w:rsidRPr="000335DD" w:rsidRDefault="00017C22" w:rsidP="000335DD">
      <w:pPr>
        <w:keepNext/>
        <w:spacing w:after="120"/>
        <w:rPr>
          <w:bCs/>
          <w:lang w:val="es-AR"/>
        </w:rPr>
      </w:pPr>
      <w:r w:rsidRPr="000335DD">
        <w:rPr>
          <w:bCs/>
          <w:lang w:val="es-AR"/>
        </w:rPr>
        <w:t>Que el camino alternativo debería ser la continuación de calle Colón;</w:t>
      </w:r>
    </w:p>
    <w:p w:rsidR="00E30007" w:rsidRPr="000335DD" w:rsidRDefault="00017C22" w:rsidP="000335DD">
      <w:pPr>
        <w:keepNext/>
        <w:spacing w:after="120"/>
        <w:rPr>
          <w:bCs/>
          <w:lang w:val="es-AR"/>
        </w:rPr>
      </w:pPr>
      <w:r w:rsidRPr="000335DD">
        <w:rPr>
          <w:bCs/>
          <w:lang w:val="es-AR"/>
        </w:rPr>
        <w:t>Que la vía a crearse puede solucionar la congestión del tránsito que ocasionan los acompañamientos fúnebres que concurren al cementerio San Agustín ya que los desviaría de la Avenida Aconquija para ir por calle Colón;</w:t>
      </w:r>
    </w:p>
    <w:p w:rsidR="004C2C10" w:rsidRPr="000335DD" w:rsidRDefault="000335DD" w:rsidP="000335DD">
      <w:pPr>
        <w:keepNext/>
        <w:spacing w:before="360" w:after="360"/>
        <w:ind w:left="1984" w:right="1984"/>
        <w:jc w:val="center"/>
        <w:rPr>
          <w:b/>
          <w:bCs/>
          <w:lang w:val="es-AR"/>
        </w:rPr>
      </w:pPr>
      <w:r w:rsidRPr="000335DD">
        <w:rPr>
          <w:b/>
          <w:bCs/>
          <w:lang w:val="es-AR"/>
        </w:rPr>
        <w:t>EL CONCEJO DELIBERANTE SANCIONA CON FUERZA DE ORDENANZA</w:t>
      </w:r>
    </w:p>
    <w:p w:rsidR="009D4D7D" w:rsidRPr="000335DD" w:rsidRDefault="00635CEC" w:rsidP="000335DD">
      <w:pPr>
        <w:keepNext/>
        <w:spacing w:after="120"/>
        <w:rPr>
          <w:lang w:val="es-AR"/>
        </w:rPr>
      </w:pPr>
      <w:r w:rsidRPr="000335DD">
        <w:rPr>
          <w:bCs/>
          <w:u w:val="single"/>
          <w:lang w:val="es-AR"/>
        </w:rPr>
        <w:t>ARTICULO PRIMERO</w:t>
      </w:r>
      <w:r w:rsidR="003B67D6" w:rsidRPr="000335DD">
        <w:rPr>
          <w:bCs/>
          <w:u w:val="single"/>
          <w:lang w:val="es-AR"/>
        </w:rPr>
        <w:t>:</w:t>
      </w:r>
      <w:r w:rsidR="003B67D6" w:rsidRPr="000335DD">
        <w:rPr>
          <w:bCs/>
          <w:lang w:val="es-AR"/>
        </w:rPr>
        <w:t xml:space="preserve"> </w:t>
      </w:r>
      <w:r w:rsidR="00017C22" w:rsidRPr="000335DD">
        <w:rPr>
          <w:lang w:val="es-AR"/>
        </w:rPr>
        <w:t>DISPONESE</w:t>
      </w:r>
      <w:r w:rsidR="00AE6E27" w:rsidRPr="000335DD">
        <w:rPr>
          <w:lang w:val="es-AR"/>
        </w:rPr>
        <w:t xml:space="preserve"> </w:t>
      </w:r>
      <w:r w:rsidR="00017C22" w:rsidRPr="000335DD">
        <w:rPr>
          <w:lang w:val="es-AR"/>
        </w:rPr>
        <w:t>que</w:t>
      </w:r>
      <w:r w:rsidR="0060496B" w:rsidRPr="000335DD">
        <w:rPr>
          <w:lang w:val="es-AR"/>
        </w:rPr>
        <w:t xml:space="preserve"> el </w:t>
      </w:r>
      <w:r w:rsidR="00017C22" w:rsidRPr="000335DD">
        <w:rPr>
          <w:lang w:val="es-AR"/>
        </w:rPr>
        <w:t>Departamento Ejecutivo Municipal elabore el proyecto para la construcción de un P</w:t>
      </w:r>
      <w:r w:rsidR="0060496B" w:rsidRPr="000335DD">
        <w:rPr>
          <w:lang w:val="es-AR"/>
        </w:rPr>
        <w:t>uente sobre el Río Muerto que dé</w:t>
      </w:r>
      <w:r w:rsidR="00017C22" w:rsidRPr="000335DD">
        <w:rPr>
          <w:lang w:val="es-AR"/>
        </w:rPr>
        <w:t xml:space="preserve"> continuidad a la calle Colón como otr</w:t>
      </w:r>
      <w:r w:rsidR="0060496B" w:rsidRPr="000335DD">
        <w:rPr>
          <w:lang w:val="es-AR"/>
        </w:rPr>
        <w:t>a vía de comunicación entre el centro de la c</w:t>
      </w:r>
      <w:r w:rsidR="00017C22" w:rsidRPr="000335DD">
        <w:rPr>
          <w:lang w:val="es-AR"/>
        </w:rPr>
        <w:t>iudad y la zona de El Corte.</w:t>
      </w:r>
    </w:p>
    <w:p w:rsidR="009D4D7D" w:rsidRPr="000335DD" w:rsidRDefault="00635CEC" w:rsidP="000335DD">
      <w:pPr>
        <w:keepNext/>
        <w:spacing w:after="120"/>
        <w:rPr>
          <w:bCs/>
          <w:lang w:val="es-AR"/>
        </w:rPr>
      </w:pPr>
      <w:r w:rsidRPr="000335DD">
        <w:rPr>
          <w:bCs/>
          <w:u w:val="single"/>
          <w:lang w:val="es-AR"/>
        </w:rPr>
        <w:t>ARTICULO SEGUNDO</w:t>
      </w:r>
      <w:r w:rsidR="003B67D6" w:rsidRPr="000335DD">
        <w:rPr>
          <w:bCs/>
          <w:u w:val="single"/>
          <w:lang w:val="es-AR"/>
        </w:rPr>
        <w:t>:</w:t>
      </w:r>
      <w:r w:rsidR="003B67D6" w:rsidRPr="000335DD">
        <w:rPr>
          <w:bCs/>
          <w:lang w:val="es-AR"/>
        </w:rPr>
        <w:t xml:space="preserve"> </w:t>
      </w:r>
      <w:r w:rsidR="00017C22" w:rsidRPr="000335DD">
        <w:rPr>
          <w:bCs/>
          <w:lang w:val="es-AR"/>
        </w:rPr>
        <w:t>DISPONESE que el Departamento Ejecutivo Municipal realice la apertura de un camino alternativo que comunique la calle Colón con la calle A. Muñoz Aldao.</w:t>
      </w:r>
    </w:p>
    <w:p w:rsidR="00131435" w:rsidRPr="000335DD" w:rsidRDefault="00635CEC" w:rsidP="000335DD">
      <w:pPr>
        <w:keepNext/>
        <w:spacing w:after="120"/>
        <w:rPr>
          <w:lang w:val="es-AR"/>
        </w:rPr>
      </w:pPr>
      <w:r w:rsidRPr="000335DD">
        <w:rPr>
          <w:bCs/>
          <w:u w:val="single"/>
          <w:lang w:val="es-AR"/>
        </w:rPr>
        <w:t>ARTICULO TERCERO</w:t>
      </w:r>
      <w:r w:rsidR="003B67D6" w:rsidRPr="000335DD">
        <w:rPr>
          <w:bCs/>
          <w:u w:val="single"/>
          <w:lang w:val="es-AR"/>
        </w:rPr>
        <w:t>:</w:t>
      </w:r>
      <w:r w:rsidR="003B67D6" w:rsidRPr="000335DD">
        <w:rPr>
          <w:bCs/>
          <w:lang w:val="es-AR"/>
        </w:rPr>
        <w:t xml:space="preserve"> </w:t>
      </w:r>
      <w:r w:rsidR="00017C22" w:rsidRPr="000335DD">
        <w:rPr>
          <w:bCs/>
          <w:lang w:val="es-AR"/>
        </w:rPr>
        <w:t>CO</w:t>
      </w:r>
      <w:r w:rsidR="00076C07" w:rsidRPr="000335DD">
        <w:rPr>
          <w:bCs/>
          <w:lang w:val="es-AR"/>
        </w:rPr>
        <w:t>MUNIQUESE</w:t>
      </w:r>
      <w:r w:rsidR="00990347" w:rsidRPr="000335DD">
        <w:rPr>
          <w:bCs/>
          <w:lang w:val="es-AR"/>
        </w:rPr>
        <w:t>, REGISTRESE Y ARCHIVESE.</w:t>
      </w:r>
      <w:r w:rsidR="000335DD" w:rsidRPr="000335DD">
        <w:rPr>
          <w:lang w:val="es-AR"/>
        </w:rPr>
        <w:t xml:space="preserve"> </w:t>
      </w:r>
    </w:p>
    <w:sectPr w:rsidR="00131435" w:rsidRPr="000335DD" w:rsidSect="00B402B3">
      <w:footerReference w:type="default" r:id="rId7"/>
      <w:pgSz w:w="11906" w:h="16838" w:code="5"/>
      <w:pgMar w:top="1417" w:right="1701" w:bottom="1417" w:left="1701" w:header="709" w:footer="709" w:gutter="0"/>
      <w:pgNumType w:start="253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402B3" w:rsidRDefault="00B402B3" w:rsidP="00B402B3">
      <w:r>
        <w:separator/>
      </w:r>
    </w:p>
  </w:endnote>
  <w:endnote w:type="continuationSeparator" w:id="0">
    <w:p w:rsidR="00B402B3" w:rsidRDefault="00B402B3" w:rsidP="00B402B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02B3" w:rsidRPr="00B402B3" w:rsidRDefault="00B402B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402B3" w:rsidRDefault="00B402B3" w:rsidP="00B402B3">
      <w:r>
        <w:separator/>
      </w:r>
    </w:p>
  </w:footnote>
  <w:footnote w:type="continuationSeparator" w:id="0">
    <w:p w:rsidR="00B402B3" w:rsidRDefault="00B402B3" w:rsidP="00B402B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66473C"/>
    <w:multiLevelType w:val="hybridMultilevel"/>
    <w:tmpl w:val="4B743990"/>
    <w:lvl w:ilvl="0" w:tplc="F4E22644">
      <w:start w:val="1"/>
      <w:numFmt w:val="lowerRoman"/>
      <w:lvlText w:val="%1)"/>
      <w:lvlJc w:val="left"/>
      <w:pPr>
        <w:tabs>
          <w:tab w:val="num" w:pos="1080"/>
        </w:tabs>
        <w:ind w:left="1080" w:hanging="720"/>
      </w:pPr>
      <w:rPr>
        <w:rFonts w:hint="default"/>
      </w:rPr>
    </w:lvl>
    <w:lvl w:ilvl="1" w:tplc="040A0019" w:tentative="1">
      <w:start w:val="1"/>
      <w:numFmt w:val="lowerLetter"/>
      <w:lvlText w:val="%2."/>
      <w:lvlJc w:val="left"/>
      <w:pPr>
        <w:tabs>
          <w:tab w:val="num" w:pos="1440"/>
        </w:tabs>
        <w:ind w:left="1440" w:hanging="360"/>
      </w:pPr>
    </w:lvl>
    <w:lvl w:ilvl="2" w:tplc="040A001B" w:tentative="1">
      <w:start w:val="1"/>
      <w:numFmt w:val="lowerRoman"/>
      <w:lvlText w:val="%3."/>
      <w:lvlJc w:val="right"/>
      <w:pPr>
        <w:tabs>
          <w:tab w:val="num" w:pos="2160"/>
        </w:tabs>
        <w:ind w:left="2160" w:hanging="180"/>
      </w:pPr>
    </w:lvl>
    <w:lvl w:ilvl="3" w:tplc="040A000F" w:tentative="1">
      <w:start w:val="1"/>
      <w:numFmt w:val="decimal"/>
      <w:lvlText w:val="%4."/>
      <w:lvlJc w:val="left"/>
      <w:pPr>
        <w:tabs>
          <w:tab w:val="num" w:pos="2880"/>
        </w:tabs>
        <w:ind w:left="2880" w:hanging="360"/>
      </w:pPr>
    </w:lvl>
    <w:lvl w:ilvl="4" w:tplc="040A0019" w:tentative="1">
      <w:start w:val="1"/>
      <w:numFmt w:val="lowerLetter"/>
      <w:lvlText w:val="%5."/>
      <w:lvlJc w:val="left"/>
      <w:pPr>
        <w:tabs>
          <w:tab w:val="num" w:pos="3600"/>
        </w:tabs>
        <w:ind w:left="3600" w:hanging="360"/>
      </w:pPr>
    </w:lvl>
    <w:lvl w:ilvl="5" w:tplc="040A001B" w:tentative="1">
      <w:start w:val="1"/>
      <w:numFmt w:val="lowerRoman"/>
      <w:lvlText w:val="%6."/>
      <w:lvlJc w:val="right"/>
      <w:pPr>
        <w:tabs>
          <w:tab w:val="num" w:pos="4320"/>
        </w:tabs>
        <w:ind w:left="4320" w:hanging="180"/>
      </w:pPr>
    </w:lvl>
    <w:lvl w:ilvl="6" w:tplc="040A000F" w:tentative="1">
      <w:start w:val="1"/>
      <w:numFmt w:val="decimal"/>
      <w:lvlText w:val="%7."/>
      <w:lvlJc w:val="left"/>
      <w:pPr>
        <w:tabs>
          <w:tab w:val="num" w:pos="5040"/>
        </w:tabs>
        <w:ind w:left="5040" w:hanging="360"/>
      </w:pPr>
    </w:lvl>
    <w:lvl w:ilvl="7" w:tplc="040A0019" w:tentative="1">
      <w:start w:val="1"/>
      <w:numFmt w:val="lowerLetter"/>
      <w:lvlText w:val="%8."/>
      <w:lvlJc w:val="left"/>
      <w:pPr>
        <w:tabs>
          <w:tab w:val="num" w:pos="5760"/>
        </w:tabs>
        <w:ind w:left="5760" w:hanging="360"/>
      </w:pPr>
    </w:lvl>
    <w:lvl w:ilvl="8" w:tplc="040A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C196F"/>
    <w:rsid w:val="000161F1"/>
    <w:rsid w:val="00017C22"/>
    <w:rsid w:val="00026A81"/>
    <w:rsid w:val="000335DD"/>
    <w:rsid w:val="0005035D"/>
    <w:rsid w:val="00076C07"/>
    <w:rsid w:val="00091465"/>
    <w:rsid w:val="000A5F12"/>
    <w:rsid w:val="000C005F"/>
    <w:rsid w:val="000C196F"/>
    <w:rsid w:val="000C2BE6"/>
    <w:rsid w:val="000D266D"/>
    <w:rsid w:val="00131435"/>
    <w:rsid w:val="00167CA3"/>
    <w:rsid w:val="00187DAC"/>
    <w:rsid w:val="001B11CF"/>
    <w:rsid w:val="001C6836"/>
    <w:rsid w:val="001C7239"/>
    <w:rsid w:val="0020677C"/>
    <w:rsid w:val="00220E5B"/>
    <w:rsid w:val="002242B1"/>
    <w:rsid w:val="00294A3C"/>
    <w:rsid w:val="002B0811"/>
    <w:rsid w:val="002D7702"/>
    <w:rsid w:val="002E2ECF"/>
    <w:rsid w:val="00383071"/>
    <w:rsid w:val="00385EBF"/>
    <w:rsid w:val="003B67D6"/>
    <w:rsid w:val="003C2A0B"/>
    <w:rsid w:val="00425E42"/>
    <w:rsid w:val="004C2C10"/>
    <w:rsid w:val="0055431C"/>
    <w:rsid w:val="00564763"/>
    <w:rsid w:val="00566313"/>
    <w:rsid w:val="00591556"/>
    <w:rsid w:val="005A0D84"/>
    <w:rsid w:val="005A73C2"/>
    <w:rsid w:val="005B65C0"/>
    <w:rsid w:val="005C4271"/>
    <w:rsid w:val="0060496B"/>
    <w:rsid w:val="006148BB"/>
    <w:rsid w:val="00635CEC"/>
    <w:rsid w:val="00693813"/>
    <w:rsid w:val="00697C3D"/>
    <w:rsid w:val="006A5F48"/>
    <w:rsid w:val="006B3A10"/>
    <w:rsid w:val="006D2D0C"/>
    <w:rsid w:val="00716AF3"/>
    <w:rsid w:val="00735702"/>
    <w:rsid w:val="007373A9"/>
    <w:rsid w:val="00791515"/>
    <w:rsid w:val="00795152"/>
    <w:rsid w:val="00795455"/>
    <w:rsid w:val="00797E08"/>
    <w:rsid w:val="007D2513"/>
    <w:rsid w:val="007F690E"/>
    <w:rsid w:val="00867B94"/>
    <w:rsid w:val="00870CFD"/>
    <w:rsid w:val="008D0148"/>
    <w:rsid w:val="00976C62"/>
    <w:rsid w:val="00990347"/>
    <w:rsid w:val="009C1992"/>
    <w:rsid w:val="009D4D7D"/>
    <w:rsid w:val="00A013A7"/>
    <w:rsid w:val="00A31F19"/>
    <w:rsid w:val="00A42ACB"/>
    <w:rsid w:val="00A563FF"/>
    <w:rsid w:val="00AA170F"/>
    <w:rsid w:val="00AE6E27"/>
    <w:rsid w:val="00B32041"/>
    <w:rsid w:val="00B33644"/>
    <w:rsid w:val="00B402B3"/>
    <w:rsid w:val="00B41102"/>
    <w:rsid w:val="00B83DA0"/>
    <w:rsid w:val="00BB3B6A"/>
    <w:rsid w:val="00BE76C9"/>
    <w:rsid w:val="00BF3101"/>
    <w:rsid w:val="00C324AB"/>
    <w:rsid w:val="00C3342D"/>
    <w:rsid w:val="00C547C5"/>
    <w:rsid w:val="00C96849"/>
    <w:rsid w:val="00CA1F89"/>
    <w:rsid w:val="00CE31A3"/>
    <w:rsid w:val="00CF154B"/>
    <w:rsid w:val="00D15A10"/>
    <w:rsid w:val="00D44B60"/>
    <w:rsid w:val="00D44EBB"/>
    <w:rsid w:val="00E30007"/>
    <w:rsid w:val="00E600D1"/>
    <w:rsid w:val="00E74E90"/>
    <w:rsid w:val="00F053FE"/>
    <w:rsid w:val="00F66395"/>
    <w:rsid w:val="00F83E14"/>
    <w:rsid w:val="00FD4F55"/>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26A81"/>
    <w:rPr>
      <w:sz w:val="24"/>
      <w:szCs w:val="24"/>
      <w:lang w:val="es-ES" w:eastAsia="es-ES"/>
    </w:rPr>
  </w:style>
  <w:style w:type="paragraph" w:styleId="Ttulo1">
    <w:name w:val="heading 1"/>
    <w:basedOn w:val="Normal"/>
    <w:next w:val="Normal"/>
    <w:qFormat/>
    <w:rsid w:val="00026A81"/>
    <w:pPr>
      <w:keepNext/>
      <w:jc w:val="right"/>
      <w:outlineLvl w:val="0"/>
    </w:pPr>
    <w:rPr>
      <w:b/>
      <w:bCs/>
      <w:lang w:val="es-AR"/>
    </w:rPr>
  </w:style>
  <w:style w:type="paragraph" w:styleId="Ttulo2">
    <w:name w:val="heading 2"/>
    <w:basedOn w:val="Normal"/>
    <w:next w:val="Normal"/>
    <w:qFormat/>
    <w:rsid w:val="00990347"/>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867B94"/>
    <w:pPr>
      <w:keepNext/>
      <w:spacing w:before="240" w:after="60"/>
      <w:outlineLvl w:val="2"/>
    </w:pPr>
    <w:rPr>
      <w:rFonts w:ascii="Arial" w:hAnsi="Arial" w:cs="Arial"/>
      <w:b/>
      <w:bCs/>
      <w:sz w:val="26"/>
      <w:szCs w:val="26"/>
    </w:rPr>
  </w:style>
  <w:style w:type="paragraph" w:styleId="Ttulo4">
    <w:name w:val="heading 4"/>
    <w:basedOn w:val="Normal"/>
    <w:next w:val="Normal"/>
    <w:qFormat/>
    <w:rsid w:val="00867B94"/>
    <w:pPr>
      <w:keepNext/>
      <w:spacing w:before="240" w:after="60"/>
      <w:outlineLvl w:val="3"/>
    </w:pPr>
    <w:rPr>
      <w:b/>
      <w:bCs/>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026A81"/>
    <w:pPr>
      <w:jc w:val="center"/>
    </w:pPr>
    <w:rPr>
      <w:b/>
      <w:bCs/>
      <w:u w:val="single"/>
      <w:lang w:val="es-AR"/>
    </w:rPr>
  </w:style>
  <w:style w:type="paragraph" w:styleId="Sangradetextonormal">
    <w:name w:val="Body Text Indent"/>
    <w:basedOn w:val="Normal"/>
    <w:rsid w:val="00026A81"/>
    <w:pPr>
      <w:ind w:firstLine="1800"/>
      <w:jc w:val="both"/>
    </w:pPr>
    <w:rPr>
      <w:lang w:val="es-AR"/>
    </w:rPr>
  </w:style>
  <w:style w:type="paragraph" w:styleId="Sangra2detindependiente">
    <w:name w:val="Body Text Indent 2"/>
    <w:basedOn w:val="Normal"/>
    <w:rsid w:val="00026A81"/>
    <w:pPr>
      <w:ind w:firstLine="3060"/>
      <w:jc w:val="both"/>
    </w:pPr>
    <w:rPr>
      <w:lang w:val="es-AR"/>
    </w:rPr>
  </w:style>
  <w:style w:type="paragraph" w:styleId="Encabezado">
    <w:name w:val="header"/>
    <w:basedOn w:val="Normal"/>
    <w:link w:val="EncabezadoCar"/>
    <w:rsid w:val="00B402B3"/>
    <w:pPr>
      <w:tabs>
        <w:tab w:val="center" w:pos="4419"/>
        <w:tab w:val="right" w:pos="8838"/>
      </w:tabs>
    </w:pPr>
  </w:style>
  <w:style w:type="character" w:customStyle="1" w:styleId="EncabezadoCar">
    <w:name w:val="Encabezado Car"/>
    <w:basedOn w:val="Fuentedeprrafopredeter"/>
    <w:link w:val="Encabezado"/>
    <w:rsid w:val="00B402B3"/>
    <w:rPr>
      <w:sz w:val="24"/>
      <w:szCs w:val="24"/>
      <w:lang w:val="es-ES" w:eastAsia="es-ES"/>
    </w:rPr>
  </w:style>
  <w:style w:type="paragraph" w:styleId="Piedepgina">
    <w:name w:val="footer"/>
    <w:basedOn w:val="Normal"/>
    <w:link w:val="PiedepginaCar"/>
    <w:rsid w:val="00B402B3"/>
    <w:pPr>
      <w:tabs>
        <w:tab w:val="center" w:pos="4419"/>
        <w:tab w:val="right" w:pos="8838"/>
      </w:tabs>
    </w:pPr>
  </w:style>
  <w:style w:type="character" w:customStyle="1" w:styleId="PiedepginaCar">
    <w:name w:val="Pie de página Car"/>
    <w:basedOn w:val="Fuentedeprrafopredeter"/>
    <w:link w:val="Piedepgina"/>
    <w:rsid w:val="00B402B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267</Words>
  <Characters>1470</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YERBA BUENA, 22 DE ENERO DE 2008</vt:lpstr>
    </vt:vector>
  </TitlesOfParts>
  <Company>****</Company>
  <LinksUpToDate>false</LinksUpToDate>
  <CharactersWithSpaces>1734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22 DE ENERO DE 2008</dc:title>
  <dc:subject/>
  <dc:creator>****</dc:creator>
  <cp:keywords/>
  <dc:description/>
  <cp:lastModifiedBy>Alejandro Di Battista</cp:lastModifiedBy>
  <cp:revision>18</cp:revision>
  <cp:lastPrinted>2018-04-26T15:06:00Z</cp:lastPrinted>
  <dcterms:created xsi:type="dcterms:W3CDTF">2017-05-11T14:14:00Z</dcterms:created>
  <dcterms:modified xsi:type="dcterms:W3CDTF">2018-04-26T15:06:00Z</dcterms:modified>
</cp:coreProperties>
</file>