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15A" w:rsidRPr="004D115A" w:rsidRDefault="004D115A" w:rsidP="004D115A">
      <w:pPr>
        <w:keepNext/>
        <w:spacing w:after="240"/>
        <w:jc w:val="right"/>
      </w:pPr>
      <w:r w:rsidRPr="004D115A">
        <w:t>Yerba Buena, 29 de Marzo de 2012</w:t>
      </w:r>
    </w:p>
    <w:p w:rsidR="004D115A" w:rsidRPr="004D115A" w:rsidRDefault="004D115A" w:rsidP="004D115A">
      <w:pPr>
        <w:keepNext/>
        <w:spacing w:before="240" w:after="360"/>
        <w:rPr>
          <w:b/>
        </w:rPr>
      </w:pPr>
      <w:r w:rsidRPr="004D115A">
        <w:rPr>
          <w:b/>
        </w:rPr>
        <w:t>ORDENANZA Nº 1857</w:t>
      </w:r>
    </w:p>
    <w:p w:rsidR="004D115A" w:rsidRPr="004D115A" w:rsidRDefault="004D115A" w:rsidP="004D115A">
      <w:pPr>
        <w:keepNext/>
        <w:spacing w:before="240" w:after="120"/>
        <w:rPr>
          <w:b/>
        </w:rPr>
      </w:pPr>
      <w:r w:rsidRPr="004D115A">
        <w:rPr>
          <w:b/>
        </w:rPr>
        <w:t xml:space="preserve">VISTO: </w:t>
      </w:r>
    </w:p>
    <w:p w:rsidR="000001D9" w:rsidRPr="004D115A" w:rsidRDefault="004D115A" w:rsidP="004D115A">
      <w:pPr>
        <w:keepNext/>
        <w:spacing w:after="120"/>
      </w:pPr>
      <w:r>
        <w:t xml:space="preserve"> </w:t>
      </w:r>
      <w:r w:rsidR="0060682F" w:rsidRPr="004D115A">
        <w:t>La Resolución de la ASAMBLEA GENERAL</w:t>
      </w:r>
      <w:r w:rsidR="006C6077" w:rsidRPr="004D115A">
        <w:t xml:space="preserve"> DE LAS NACIONES UNIDAS N</w:t>
      </w:r>
      <w:r>
        <w:t xml:space="preserve">º </w:t>
      </w:r>
      <w:r w:rsidR="006C6077" w:rsidRPr="004D115A">
        <w:t xml:space="preserve">62/139 de </w:t>
      </w:r>
      <w:r w:rsidR="00D93614" w:rsidRPr="004D115A">
        <w:t>D</w:t>
      </w:r>
      <w:r w:rsidR="006C6077" w:rsidRPr="004D115A">
        <w:t>iciembre de 20</w:t>
      </w:r>
      <w:r w:rsidR="00B5191C" w:rsidRPr="004D115A">
        <w:t>0</w:t>
      </w:r>
      <w:r w:rsidR="006C6077" w:rsidRPr="004D115A">
        <w:t xml:space="preserve">7 en donde se designa el </w:t>
      </w:r>
      <w:r w:rsidR="00D93614" w:rsidRPr="004D115A">
        <w:t>0</w:t>
      </w:r>
      <w:r w:rsidR="006C6077" w:rsidRPr="004D115A">
        <w:t>2</w:t>
      </w:r>
      <w:r w:rsidR="0060682F" w:rsidRPr="004D115A">
        <w:t xml:space="preserve"> de </w:t>
      </w:r>
      <w:r w:rsidR="00D93614" w:rsidRPr="004D115A">
        <w:t>A</w:t>
      </w:r>
      <w:r w:rsidR="006C6077" w:rsidRPr="004D115A">
        <w:t>bril</w:t>
      </w:r>
      <w:r w:rsidR="0060682F" w:rsidRPr="004D115A">
        <w:t xml:space="preserve"> como “DIA MUNDIAL </w:t>
      </w:r>
      <w:r w:rsidR="006C6077" w:rsidRPr="004D115A">
        <w:t>CONCIENTIZACION SOBRE EL AUTISMO</w:t>
      </w:r>
      <w:r w:rsidR="0060682F" w:rsidRPr="004D115A">
        <w:t xml:space="preserve">”; </w:t>
      </w:r>
      <w:r w:rsidR="009045F5" w:rsidRPr="004D115A">
        <w:t>y</w:t>
      </w:r>
    </w:p>
    <w:p w:rsidR="004D115A" w:rsidRPr="004D115A" w:rsidRDefault="004D115A" w:rsidP="004D115A">
      <w:pPr>
        <w:keepNext/>
        <w:spacing w:before="240" w:after="120"/>
        <w:rPr>
          <w:b/>
        </w:rPr>
      </w:pPr>
      <w:r w:rsidRPr="004D115A">
        <w:rPr>
          <w:b/>
        </w:rPr>
        <w:t xml:space="preserve">CONSIDERANDO: </w:t>
      </w:r>
    </w:p>
    <w:p w:rsidR="000001D9" w:rsidRPr="004D115A" w:rsidRDefault="004D115A" w:rsidP="004D115A">
      <w:pPr>
        <w:keepNext/>
        <w:spacing w:after="120"/>
      </w:pPr>
      <w:r>
        <w:t xml:space="preserve"> </w:t>
      </w:r>
      <w:r w:rsidR="009045F5" w:rsidRPr="004D115A">
        <w:t>Que</w:t>
      </w:r>
      <w:r w:rsidR="0060682F" w:rsidRPr="004D115A">
        <w:t xml:space="preserve"> la ASAMBLEA GENERAL </w:t>
      </w:r>
      <w:r w:rsidR="00304D46" w:rsidRPr="004D115A">
        <w:t>decidió</w:t>
      </w:r>
      <w:r w:rsidR="006C6077" w:rsidRPr="004D115A">
        <w:t xml:space="preserve"> designar el 2 de </w:t>
      </w:r>
      <w:r w:rsidR="00D93614" w:rsidRPr="004D115A">
        <w:t>A</w:t>
      </w:r>
      <w:r w:rsidR="006C6077" w:rsidRPr="004D115A">
        <w:t>bril de cada año como el “Día Mundial de Concientización sobre el Autismo” a partir 2008, e invit</w:t>
      </w:r>
      <w:r w:rsidR="00D93614" w:rsidRPr="004D115A">
        <w:t>ó</w:t>
      </w:r>
      <w:r w:rsidR="006C6077" w:rsidRPr="004D115A">
        <w:t xml:space="preserve"> a todos los Estados Miembros, las organizaciones competentes del sistema de las NACIONES UNIDAS y otras organizaciones internacionales, así como a la sociedad civil, incluidas las organizaciones no gubernamentales y el sector privado, a que observen debidamente el DIA MUNDIAL DE CONCIENTIZACI</w:t>
      </w:r>
      <w:r w:rsidR="00B5191C" w:rsidRPr="004D115A">
        <w:t>Ó</w:t>
      </w:r>
      <w:r w:rsidR="006C6077" w:rsidRPr="004D115A">
        <w:t>N SOBRE AUTISMO con miras a aumentar la conciencia pública sobre esta cuestión</w:t>
      </w:r>
      <w:r w:rsidR="009045F5" w:rsidRPr="004D115A">
        <w:t>;</w:t>
      </w:r>
    </w:p>
    <w:p w:rsidR="000001D9" w:rsidRPr="004D115A" w:rsidRDefault="009045F5" w:rsidP="004D115A">
      <w:pPr>
        <w:keepNext/>
        <w:tabs>
          <w:tab w:val="left" w:pos="720"/>
        </w:tabs>
        <w:spacing w:after="120"/>
      </w:pPr>
      <w:r w:rsidRPr="004D115A">
        <w:tab/>
        <w:t>POR ELLO:</w:t>
      </w:r>
    </w:p>
    <w:p w:rsidR="000001D9" w:rsidRPr="004D115A" w:rsidRDefault="009045F5" w:rsidP="004D115A">
      <w:pPr>
        <w:keepNext/>
        <w:tabs>
          <w:tab w:val="left" w:pos="720"/>
        </w:tabs>
        <w:spacing w:after="120"/>
      </w:pPr>
      <w:r w:rsidRPr="004D115A">
        <w:t>EL CONCEJO DELIBERANTESANCIONA CON FUERZA DE</w:t>
      </w:r>
      <w:r w:rsidR="002A2FF3" w:rsidRPr="004D115A">
        <w:t xml:space="preserve"> ORDENANZ</w:t>
      </w:r>
      <w:r w:rsidRPr="004D115A">
        <w:t>A</w:t>
      </w:r>
    </w:p>
    <w:p w:rsidR="004D115A" w:rsidRDefault="009045F5" w:rsidP="004D115A">
      <w:pPr>
        <w:keepNext/>
        <w:tabs>
          <w:tab w:val="left" w:pos="720"/>
        </w:tabs>
        <w:spacing w:after="120"/>
      </w:pPr>
      <w:r w:rsidRPr="004D115A">
        <w:rPr>
          <w:u w:val="single"/>
        </w:rPr>
        <w:t>ARTICULO PRIMERO:</w:t>
      </w:r>
      <w:r w:rsidRPr="004D115A">
        <w:t xml:space="preserve"> ADHIER</w:t>
      </w:r>
      <w:r w:rsidR="00D93614" w:rsidRPr="004D115A">
        <w:t>E</w:t>
      </w:r>
      <w:r w:rsidRPr="004D115A">
        <w:t xml:space="preserve">SE </w:t>
      </w:r>
      <w:r w:rsidR="00304D46" w:rsidRPr="004D115A">
        <w:t>la</w:t>
      </w:r>
      <w:r w:rsidRPr="004D115A">
        <w:t xml:space="preserve"> Municipalidad </w:t>
      </w:r>
      <w:r w:rsidR="00304D46" w:rsidRPr="004D115A">
        <w:t>de Yerba Buena a la Resolución</w:t>
      </w:r>
      <w:r w:rsidR="006C6077" w:rsidRPr="004D115A">
        <w:t xml:space="preserve"> 62/13</w:t>
      </w:r>
      <w:r w:rsidR="00304D46" w:rsidRPr="004D115A">
        <w:t xml:space="preserve">9 de la ASAMBLEA GENERAL DE LAS NACIONES UNIDAS- que como Anexo I forma parte de la presente </w:t>
      </w:r>
      <w:r w:rsidR="00D93614" w:rsidRPr="004D115A">
        <w:t>O</w:t>
      </w:r>
      <w:r w:rsidR="006C6077" w:rsidRPr="004D115A">
        <w:t xml:space="preserve">rdenanza- donde se designa al 2 </w:t>
      </w:r>
      <w:r w:rsidR="00304D46" w:rsidRPr="004D115A">
        <w:t xml:space="preserve">de </w:t>
      </w:r>
      <w:r w:rsidR="00D93614" w:rsidRPr="004D115A">
        <w:t>A</w:t>
      </w:r>
      <w:r w:rsidR="006C6077" w:rsidRPr="004D115A">
        <w:t>bril</w:t>
      </w:r>
      <w:r w:rsidR="00304D46" w:rsidRPr="004D115A">
        <w:t xml:space="preserve"> como el “</w:t>
      </w:r>
      <w:r w:rsidR="00B5191C" w:rsidRPr="004D115A">
        <w:t>DIA MUNDIAL DE CONCIENTIZACIÓ</w:t>
      </w:r>
      <w:r w:rsidR="006C6077" w:rsidRPr="004D115A">
        <w:t>N SOBRE EL AUTISMO</w:t>
      </w:r>
      <w:r w:rsidR="00304D46" w:rsidRPr="004D115A">
        <w:t>”.</w:t>
      </w:r>
    </w:p>
    <w:p w:rsidR="000001D9" w:rsidRPr="004D115A" w:rsidRDefault="009045F5" w:rsidP="004D115A">
      <w:pPr>
        <w:keepNext/>
        <w:tabs>
          <w:tab w:val="left" w:pos="720"/>
        </w:tabs>
        <w:spacing w:after="120"/>
      </w:pPr>
      <w:r w:rsidRPr="004D115A">
        <w:rPr>
          <w:u w:val="single"/>
        </w:rPr>
        <w:t>ARTICULO SEGUNDO:</w:t>
      </w:r>
      <w:r w:rsidRPr="004D115A">
        <w:t xml:space="preserve"> </w:t>
      </w:r>
      <w:r w:rsidR="00304D46" w:rsidRPr="004D115A">
        <w:t>COMUNÍQUESE, REGÍSTRESE Y ARCHÍVESE.</w:t>
      </w:r>
    </w:p>
    <w:p w:rsidR="000001D9" w:rsidRPr="004D115A" w:rsidRDefault="002A2FF3" w:rsidP="004D115A">
      <w:pPr>
        <w:keepNext/>
        <w:tabs>
          <w:tab w:val="left" w:pos="1080"/>
        </w:tabs>
        <w:spacing w:after="120"/>
        <w:rPr>
          <w:szCs w:val="32"/>
        </w:rPr>
      </w:pPr>
      <w:r w:rsidRPr="004D115A">
        <w:rPr>
          <w:bCs/>
          <w:lang w:val="es-AR" w:eastAsia="es-ES"/>
        </w:rPr>
        <w:br w:type="page"/>
      </w:r>
      <w:r w:rsidRPr="004D115A">
        <w:rPr>
          <w:szCs w:val="32"/>
        </w:rPr>
        <w:lastRenderedPageBreak/>
        <w:t>ANEX</w:t>
      </w:r>
      <w:r w:rsidR="00D93614" w:rsidRPr="004D115A">
        <w:rPr>
          <w:szCs w:val="32"/>
        </w:rPr>
        <w:t>OI</w:t>
      </w:r>
    </w:p>
    <w:p w:rsidR="00D93614" w:rsidRPr="004D115A" w:rsidRDefault="00D93614" w:rsidP="004D115A">
      <w:pPr>
        <w:keepNext/>
        <w:tabs>
          <w:tab w:val="left" w:pos="1080"/>
        </w:tabs>
        <w:spacing w:after="120"/>
        <w:rPr>
          <w:szCs w:val="32"/>
        </w:rPr>
      </w:pPr>
      <w:r w:rsidRPr="004D115A">
        <w:tab/>
      </w:r>
      <w:r w:rsidRPr="004D115A">
        <w:tab/>
      </w:r>
      <w:r w:rsidRPr="004D115A">
        <w:rPr>
          <w:szCs w:val="32"/>
        </w:rPr>
        <w:t>Resolución aprobada por la Asamblea General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rPr>
          <w:szCs w:val="32"/>
        </w:rPr>
        <w:tab/>
      </w:r>
      <w:r w:rsidRPr="004D115A">
        <w:rPr>
          <w:szCs w:val="32"/>
        </w:rPr>
        <w:tab/>
      </w:r>
      <w:r w:rsidR="004D115A">
        <w:t xml:space="preserve"> (</w:t>
      </w:r>
      <w:r w:rsidRPr="004D115A">
        <w:t xml:space="preserve">sobre la base del informe de </w:t>
      </w:r>
      <w:r w:rsidR="00760BC4" w:rsidRPr="004D115A">
        <w:t xml:space="preserve">la </w:t>
      </w:r>
      <w:r w:rsidRPr="004D115A">
        <w:t xml:space="preserve">Tercera Comisión </w:t>
      </w:r>
      <w:r w:rsidR="004D115A">
        <w:t xml:space="preserve"> (</w:t>
      </w:r>
      <w:r w:rsidRPr="004D115A">
        <w:t>A/6</w:t>
      </w:r>
      <w:r w:rsidR="00760BC4" w:rsidRPr="004D115A">
        <w:t>2</w:t>
      </w:r>
      <w:r w:rsidRPr="004D115A">
        <w:t>/435</w:t>
      </w:r>
      <w:r w:rsidR="004D115A">
        <w:t xml:space="preserve">) 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  <w:rPr>
          <w:szCs w:val="32"/>
        </w:rPr>
      </w:pPr>
      <w:r w:rsidRPr="004D115A">
        <w:tab/>
      </w:r>
      <w:r w:rsidRPr="004D115A">
        <w:rPr>
          <w:szCs w:val="32"/>
        </w:rPr>
        <w:t>6</w:t>
      </w:r>
      <w:r w:rsidR="00760BC4" w:rsidRPr="004D115A">
        <w:rPr>
          <w:szCs w:val="32"/>
        </w:rPr>
        <w:t>2</w:t>
      </w:r>
      <w:r w:rsidRPr="004D115A">
        <w:rPr>
          <w:szCs w:val="32"/>
        </w:rPr>
        <w:t>/139. Día Mundial de Concienciación sobre el Autismo</w:t>
      </w:r>
    </w:p>
    <w:p w:rsidR="00D93614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La Asamblea General,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Recordando el Documento Final de la Cumbre Mundial 2005 y la Declaración del Milenio, así como los resultados de las grandes conferencias y cumbres de las Naciones Unidas en las esferas económica y social y otras esferas conexas,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Recordando también la Convención sobre los Derechos del Niño y la Convención sobre los derechos de las personas con discapacidad, en virtud de las cuales los niños con discapacidad deberán disfrutar de una vida plena y digna, en condiciones que aseguren su dignidad, fomenten su autonomía y faciliten su participación activa en la comunidad así como su goce pleno de todos los derechos humanos y libertades fundamentales en igualdad de condiciones con los demás niños,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Afirmando que garantizar y promover la plena realización de todos los derechos humanos y libertades fundamentales de todas las personas con discapacidad es esencial para alcanzar los objetivos de desarrollo convenidos internacionalmente;</w:t>
      </w:r>
    </w:p>
    <w:p w:rsidR="00D93614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Consciente de que el autismo es una discapacidad permanente del desarrollo que se manifiesta en los tres primeros años de edad y se deriva de un trastorno neurológico que afecta al funcionamiento del cerebro, de que afecta principalmente a los niños de muchos países, con independencia de su sexo, raza o condición socioeconómica, y de que se caracteriza por deficiencias en la interacción social, problemas en la comunicación verbal y no verbal y patrones de comportamiento, intereses y actividades restringidos y repetitivos,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Profundamente preocupada por la prevalencia y la elevada incidencia del autismo en los niños de todas las regiones del mundo y por los consiguientes problemas de desarrollo que afectan a los programas a largo plazo de salud, educación, capacitación e intervención emprendidos por los gobiernos, las organizaciones no gubernamentales y el sector privado, así como por sus terribles consecuencias en los niños, sus familias, las comunidades y la sociedad,</w:t>
      </w:r>
    </w:p>
    <w:p w:rsidR="000001D9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  <w:t>Recordando que el diagnóstico precoz y la investigación y la intervención apropiadas son vitales para el crecimiento y el desarrollo de la persona,</w:t>
      </w:r>
    </w:p>
    <w:p w:rsidR="00D93614" w:rsidRPr="004D115A" w:rsidRDefault="00D93614" w:rsidP="004D115A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</w:pPr>
      <w:r w:rsidRPr="004D115A">
        <w:t xml:space="preserve">Decide designar el </w:t>
      </w:r>
      <w:r w:rsidR="003129BF" w:rsidRPr="004D115A">
        <w:t>2</w:t>
      </w:r>
      <w:r w:rsidRPr="004D115A">
        <w:t xml:space="preserve"> de </w:t>
      </w:r>
      <w:r w:rsidR="003129BF" w:rsidRPr="004D115A">
        <w:t>abril</w:t>
      </w:r>
      <w:r w:rsidRPr="004D115A">
        <w:t xml:space="preserve"> Día Mundial de</w:t>
      </w:r>
      <w:r w:rsidR="003129BF" w:rsidRPr="004D115A">
        <w:t xml:space="preserve"> Concienciación sobre el Autismo</w:t>
      </w:r>
      <w:r w:rsidRPr="004D115A">
        <w:t>, que se observará todos los años a partir de 20</w:t>
      </w:r>
      <w:r w:rsidR="003129BF" w:rsidRPr="004D115A">
        <w:t>08</w:t>
      </w:r>
      <w:r w:rsidRPr="004D115A">
        <w:t>;</w:t>
      </w:r>
    </w:p>
    <w:p w:rsidR="00D93614" w:rsidRPr="004D115A" w:rsidRDefault="00D93614" w:rsidP="004D115A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</w:pPr>
      <w:r w:rsidRPr="004D115A">
        <w:t>Invita a todos los Estados Miembros, las organizaciones competentes del sistema de las Naciones Unidas y otras organizaciones internacionales, así como a la sociedad civil, incluidas las organizaciones no gubernamentales y el sector privado a que observen debidamente el Día Mundial de</w:t>
      </w:r>
      <w:r w:rsidR="003129BF" w:rsidRPr="004D115A">
        <w:t xml:space="preserve"> Concienciación sobre el Autismo</w:t>
      </w:r>
      <w:r w:rsidRPr="004D115A">
        <w:t xml:space="preserve"> con miras a aumentar la conciencia pública sobre es</w:t>
      </w:r>
      <w:r w:rsidR="003129BF" w:rsidRPr="004D115A">
        <w:t>e trastorno</w:t>
      </w:r>
      <w:r w:rsidRPr="004D115A">
        <w:t>;</w:t>
      </w:r>
    </w:p>
    <w:p w:rsidR="00D93614" w:rsidRPr="004D115A" w:rsidRDefault="00D93614" w:rsidP="004D115A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</w:pPr>
      <w:r w:rsidRPr="004D115A">
        <w:t xml:space="preserve">Alienta a los Estados Miembros a que adopten medidas para </w:t>
      </w:r>
      <w:r w:rsidR="003129BF" w:rsidRPr="004D115A">
        <w:t xml:space="preserve">concienciar a </w:t>
      </w:r>
      <w:r w:rsidRPr="004D115A">
        <w:t>toda la sociedad</w:t>
      </w:r>
      <w:r w:rsidR="003129BF" w:rsidRPr="004D115A">
        <w:t>, incluso a nivel familiar</w:t>
      </w:r>
      <w:r w:rsidRPr="004D115A">
        <w:t xml:space="preserve">, </w:t>
      </w:r>
      <w:r w:rsidR="003129BF" w:rsidRPr="004D115A">
        <w:t>sobre la situación de los niños con autismo;</w:t>
      </w:r>
    </w:p>
    <w:p w:rsidR="00D93614" w:rsidRPr="004D115A" w:rsidRDefault="003129BF" w:rsidP="004D115A">
      <w:pPr>
        <w:keepNext/>
        <w:numPr>
          <w:ilvl w:val="0"/>
          <w:numId w:val="1"/>
        </w:numPr>
        <w:tabs>
          <w:tab w:val="left" w:pos="1080"/>
        </w:tabs>
        <w:spacing w:after="120"/>
        <w:ind w:left="0" w:firstLine="0"/>
      </w:pPr>
      <w:r w:rsidRPr="004D115A">
        <w:t>Pide</w:t>
      </w:r>
      <w:r w:rsidR="00D93614" w:rsidRPr="004D115A">
        <w:t xml:space="preserve"> al Secretario General que señale la presente resolución a la atención de todos los Estados Miembros y organizaciones </w:t>
      </w:r>
      <w:r w:rsidR="00760BC4" w:rsidRPr="004D115A">
        <w:t xml:space="preserve">del sistema </w:t>
      </w:r>
      <w:r w:rsidR="00D93614" w:rsidRPr="004D115A">
        <w:t>de las Naciones Unida</w:t>
      </w:r>
      <w:r w:rsidR="00760BC4" w:rsidRPr="004D115A">
        <w:t>s</w:t>
      </w:r>
      <w:r w:rsidR="00D93614" w:rsidRPr="004D115A">
        <w:t>.</w:t>
      </w:r>
    </w:p>
    <w:p w:rsidR="00D93614" w:rsidRPr="004D115A" w:rsidRDefault="00D93614" w:rsidP="004D115A">
      <w:pPr>
        <w:keepNext/>
        <w:tabs>
          <w:tab w:val="left" w:pos="1080"/>
        </w:tabs>
        <w:spacing w:after="120"/>
      </w:pPr>
      <w:r w:rsidRPr="004D115A">
        <w:lastRenderedPageBreak/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="003129BF" w:rsidRPr="004D115A">
        <w:t>76</w:t>
      </w:r>
      <w:r w:rsidR="004D115A">
        <w:t xml:space="preserve">º </w:t>
      </w:r>
      <w:r w:rsidRPr="004D115A">
        <w:t>sesión plenaria</w:t>
      </w:r>
    </w:p>
    <w:p w:rsidR="009045F5" w:rsidRPr="004D115A" w:rsidRDefault="00D93614" w:rsidP="004D115A">
      <w:pPr>
        <w:keepNext/>
        <w:tabs>
          <w:tab w:val="left" w:pos="1080"/>
        </w:tabs>
        <w:spacing w:after="120"/>
      </w:pP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</w:r>
      <w:r w:rsidRPr="004D115A">
        <w:tab/>
        <w:t>1</w:t>
      </w:r>
      <w:r w:rsidR="003129BF" w:rsidRPr="004D115A">
        <w:t>8</w:t>
      </w:r>
      <w:r w:rsidRPr="004D115A">
        <w:t xml:space="preserve"> de diciembre de 20</w:t>
      </w:r>
      <w:r w:rsidR="003129BF" w:rsidRPr="004D115A">
        <w:t>07</w:t>
      </w:r>
      <w:bookmarkStart w:id="0" w:name="_GoBack"/>
      <w:bookmarkEnd w:id="0"/>
    </w:p>
    <w:sectPr w:rsidR="009045F5" w:rsidRPr="004D115A" w:rsidSect="00D77879">
      <w:footerReference w:type="default" r:id="rId7"/>
      <w:pgSz w:w="11906" w:h="16838" w:code="5"/>
      <w:pgMar w:top="1417" w:right="1701" w:bottom="1417" w:left="1701" w:header="709" w:footer="709" w:gutter="0"/>
      <w:pgNumType w:start="26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879" w:rsidRDefault="00D77879" w:rsidP="00D77879">
      <w:r>
        <w:separator/>
      </w:r>
    </w:p>
  </w:endnote>
  <w:endnote w:type="continuationSeparator" w:id="0">
    <w:p w:rsidR="00D77879" w:rsidRDefault="00D77879" w:rsidP="00D778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879" w:rsidRPr="00D77879" w:rsidRDefault="00D778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879" w:rsidRDefault="00D77879" w:rsidP="00D77879">
      <w:r>
        <w:separator/>
      </w:r>
    </w:p>
  </w:footnote>
  <w:footnote w:type="continuationSeparator" w:id="0">
    <w:p w:rsidR="00D77879" w:rsidRDefault="00D77879" w:rsidP="00D778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319"/>
    <w:multiLevelType w:val="hybridMultilevel"/>
    <w:tmpl w:val="DB2840A2"/>
    <w:lvl w:ilvl="0" w:tplc="04709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001D9"/>
    <w:rsid w:val="00060485"/>
    <w:rsid w:val="00065904"/>
    <w:rsid w:val="000E2D64"/>
    <w:rsid w:val="00134DB6"/>
    <w:rsid w:val="0017264F"/>
    <w:rsid w:val="001D06D5"/>
    <w:rsid w:val="001D6205"/>
    <w:rsid w:val="00251E39"/>
    <w:rsid w:val="002A2FF3"/>
    <w:rsid w:val="00304D46"/>
    <w:rsid w:val="003129BF"/>
    <w:rsid w:val="004C187F"/>
    <w:rsid w:val="004D115A"/>
    <w:rsid w:val="00581942"/>
    <w:rsid w:val="005C6F34"/>
    <w:rsid w:val="0060682F"/>
    <w:rsid w:val="00612541"/>
    <w:rsid w:val="00614EAF"/>
    <w:rsid w:val="0067008B"/>
    <w:rsid w:val="00687BE7"/>
    <w:rsid w:val="006C6077"/>
    <w:rsid w:val="00760BC4"/>
    <w:rsid w:val="00871E3F"/>
    <w:rsid w:val="008F789A"/>
    <w:rsid w:val="009045F5"/>
    <w:rsid w:val="00A24BF3"/>
    <w:rsid w:val="00B5191C"/>
    <w:rsid w:val="00D77879"/>
    <w:rsid w:val="00D93614"/>
    <w:rsid w:val="00E447EA"/>
    <w:rsid w:val="00E7338E"/>
    <w:rsid w:val="00E840AD"/>
    <w:rsid w:val="00E94CDF"/>
    <w:rsid w:val="00E97B49"/>
    <w:rsid w:val="00F97AEF"/>
    <w:rsid w:val="00FE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5F5"/>
    <w:rPr>
      <w:sz w:val="24"/>
      <w:szCs w:val="24"/>
    </w:rPr>
  </w:style>
  <w:style w:type="paragraph" w:styleId="Ttulo8">
    <w:name w:val="heading 8"/>
    <w:basedOn w:val="Normal"/>
    <w:next w:val="Normal"/>
    <w:qFormat/>
    <w:rsid w:val="00D93614"/>
    <w:pPr>
      <w:keepNext/>
      <w:outlineLvl w:val="7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D778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77879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778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7787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667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11</cp:revision>
  <cp:lastPrinted>2018-04-26T15:07:00Z</cp:lastPrinted>
  <dcterms:created xsi:type="dcterms:W3CDTF">2017-05-11T14:14:00Z</dcterms:created>
  <dcterms:modified xsi:type="dcterms:W3CDTF">2018-04-26T15:07:00Z</dcterms:modified>
</cp:coreProperties>
</file>