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990" w:rsidRPr="00894990" w:rsidRDefault="00894990" w:rsidP="00894990">
      <w:pPr>
        <w:keepNext/>
        <w:spacing w:after="240"/>
        <w:jc w:val="right"/>
      </w:pPr>
      <w:r w:rsidRPr="00894990">
        <w:t>Yerba Buena, 16 de Agosto de 2012</w:t>
      </w:r>
    </w:p>
    <w:p w:rsidR="00894990" w:rsidRPr="00894990" w:rsidRDefault="00894990" w:rsidP="00894990">
      <w:pPr>
        <w:keepNext/>
        <w:spacing w:before="240" w:after="360"/>
        <w:rPr>
          <w:b/>
        </w:rPr>
      </w:pPr>
      <w:r w:rsidRPr="00894990">
        <w:rPr>
          <w:b/>
        </w:rPr>
        <w:t>ORDENANZA Nº 1898</w:t>
      </w:r>
    </w:p>
    <w:p w:rsidR="00894990" w:rsidRPr="00894990" w:rsidRDefault="00894990" w:rsidP="00894990">
      <w:pPr>
        <w:keepNext/>
        <w:spacing w:before="240" w:after="120"/>
        <w:rPr>
          <w:b/>
        </w:rPr>
      </w:pPr>
      <w:r w:rsidRPr="00894990">
        <w:rPr>
          <w:b/>
        </w:rPr>
        <w:t xml:space="preserve">VISTO: </w:t>
      </w:r>
    </w:p>
    <w:p w:rsidR="001B6E1C" w:rsidRPr="00894990" w:rsidRDefault="00894990" w:rsidP="00894990">
      <w:pPr>
        <w:keepNext/>
        <w:spacing w:after="120"/>
      </w:pPr>
      <w:r>
        <w:t xml:space="preserve"> </w:t>
      </w:r>
      <w:r w:rsidR="003834B2" w:rsidRPr="00894990">
        <w:t xml:space="preserve">La </w:t>
      </w:r>
      <w:r w:rsidR="00817354" w:rsidRPr="00894990">
        <w:t xml:space="preserve">necesidad </w:t>
      </w:r>
      <w:r w:rsidR="00422D6F" w:rsidRPr="00894990">
        <w:t xml:space="preserve">de </w:t>
      </w:r>
      <w:r w:rsidR="00F8072D" w:rsidRPr="00894990">
        <w:t xml:space="preserve">creación </w:t>
      </w:r>
      <w:r w:rsidR="00817354" w:rsidRPr="00894990">
        <w:t>d</w:t>
      </w:r>
      <w:r w:rsidR="00F8072D" w:rsidRPr="00894990">
        <w:t>e un recorrido interno para el Transporte Público de P</w:t>
      </w:r>
      <w:r w:rsidR="00817354" w:rsidRPr="00894990">
        <w:t>asajeros dentro de la ciudad de Yerb</w:t>
      </w:r>
      <w:r w:rsidR="00F8072D" w:rsidRPr="00894990">
        <w:t>a Buena para sa</w:t>
      </w:r>
      <w:r w:rsidR="00817354" w:rsidRPr="00894990">
        <w:t>ti</w:t>
      </w:r>
      <w:r w:rsidR="00F8072D" w:rsidRPr="00894990">
        <w:t>s</w:t>
      </w:r>
      <w:r w:rsidR="00817354" w:rsidRPr="00894990">
        <w:t>facer necesidades implícitas de los vecinos</w:t>
      </w:r>
      <w:r w:rsidR="001C7C0B" w:rsidRPr="00894990">
        <w:t>; y</w:t>
      </w:r>
    </w:p>
    <w:p w:rsidR="00894990" w:rsidRPr="00894990" w:rsidRDefault="00894990" w:rsidP="00894990">
      <w:pPr>
        <w:keepNext/>
        <w:tabs>
          <w:tab w:val="left" w:pos="2880"/>
        </w:tabs>
        <w:spacing w:before="240" w:after="120"/>
        <w:rPr>
          <w:b/>
        </w:rPr>
      </w:pPr>
      <w:r w:rsidRPr="00894990">
        <w:rPr>
          <w:b/>
        </w:rPr>
        <w:t xml:space="preserve">CONSIDERANDO: </w:t>
      </w:r>
    </w:p>
    <w:p w:rsidR="00AC2976" w:rsidRPr="00894990" w:rsidRDefault="00894990" w:rsidP="00894990">
      <w:pPr>
        <w:keepNext/>
        <w:tabs>
          <w:tab w:val="left" w:pos="2880"/>
        </w:tabs>
        <w:spacing w:after="120"/>
      </w:pPr>
      <w:r>
        <w:t xml:space="preserve"> </w:t>
      </w:r>
      <w:r w:rsidR="00F97F3D" w:rsidRPr="00894990">
        <w:t>Que</w:t>
      </w:r>
      <w:r w:rsidR="00AC2976" w:rsidRPr="00894990">
        <w:t xml:space="preserve"> la ciudad de Yerba Buena ha sufrido en los </w:t>
      </w:r>
      <w:r w:rsidR="00BB567D" w:rsidRPr="00894990">
        <w:t>últimos</w:t>
      </w:r>
      <w:r w:rsidR="00F8072D" w:rsidRPr="00894990">
        <w:t xml:space="preserve"> cuatro</w:t>
      </w:r>
      <w:r w:rsidR="00AC2976" w:rsidRPr="00894990">
        <w:t xml:space="preserve"> años un crecimiento </w:t>
      </w:r>
      <w:r w:rsidR="00BB567D" w:rsidRPr="00894990">
        <w:t>demográfico</w:t>
      </w:r>
      <w:r w:rsidR="00AC2976" w:rsidRPr="00894990">
        <w:t xml:space="preserve"> y territorial sin precedentes, albergando en la actualidad aproximadamente 110.000 habitantes</w:t>
      </w:r>
      <w:r w:rsidR="002F0AF3" w:rsidRPr="00894990">
        <w:t>;</w:t>
      </w:r>
    </w:p>
    <w:p w:rsidR="00AC2976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>Que para e</w:t>
      </w:r>
      <w:r w:rsidR="00BB567D" w:rsidRPr="00894990">
        <w:t xml:space="preserve">l normal desarrollo de nuestra </w:t>
      </w:r>
      <w:r w:rsidRPr="00894990">
        <w:t>ciudad se hace indispensable la creación de vías de comunicación que articulen su funcionalidad;</w:t>
      </w:r>
    </w:p>
    <w:p w:rsidR="00AC2976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>Que en la actualidad las empresas El Co</w:t>
      </w:r>
      <w:r w:rsidR="00BB567D" w:rsidRPr="00894990">
        <w:t>r</w:t>
      </w:r>
      <w:r w:rsidRPr="00894990">
        <w:t xml:space="preserve">cel, Los Ceibos y la Nueva Fournier SRL, son los titulares de las </w:t>
      </w:r>
      <w:r w:rsidR="00BB567D" w:rsidRPr="00894990">
        <w:t>líneas</w:t>
      </w:r>
      <w:r w:rsidRPr="00894990">
        <w:t xml:space="preserve"> 102, 100 y 118, respectivamen</w:t>
      </w:r>
      <w:r w:rsidR="00F8072D" w:rsidRPr="00894990">
        <w:t>te, que prestan el servicio de Transporte Público de P</w:t>
      </w:r>
      <w:r w:rsidRPr="00894990">
        <w:t xml:space="preserve">asajeros, uniendo nuestra ciudad principalmente con San Miguel de </w:t>
      </w:r>
      <w:r w:rsidR="00BB567D" w:rsidRPr="00894990">
        <w:t>Tucumán</w:t>
      </w:r>
      <w:r w:rsidRPr="00894990">
        <w:t xml:space="preserve"> y con otras ciudades del interior;</w:t>
      </w:r>
    </w:p>
    <w:p w:rsidR="00AC2976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 xml:space="preserve">Que las mencionadas </w:t>
      </w:r>
      <w:r w:rsidR="00BB567D" w:rsidRPr="00894990">
        <w:t>líneas</w:t>
      </w:r>
      <w:r w:rsidRPr="00894990">
        <w:t xml:space="preserve"> de colectivos prestan sus servicios </w:t>
      </w:r>
      <w:r w:rsidR="00BB567D" w:rsidRPr="00894990">
        <w:t>colaborándonos</w:t>
      </w:r>
      <w:r w:rsidRPr="00894990">
        <w:t xml:space="preserve"> con los conocimientos </w:t>
      </w:r>
      <w:r w:rsidR="00BB567D" w:rsidRPr="00894990">
        <w:t>técnicos</w:t>
      </w:r>
      <w:r w:rsidRPr="00894990">
        <w:t xml:space="preserve"> y del territorio, considerados ambos elementos imprescindibles para encarar este nuevo emprendimiento;</w:t>
      </w:r>
    </w:p>
    <w:p w:rsidR="00AC2976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>Que en virtud de la necesidad y urgencia que reviste este servicio para la zona mas carente, máxime en las épocas estivales, se re</w:t>
      </w:r>
      <w:r w:rsidR="00BB567D" w:rsidRPr="00894990">
        <w:t>a</w:t>
      </w:r>
      <w:r w:rsidRPr="00894990">
        <w:t xml:space="preserve">lizó formal </w:t>
      </w:r>
      <w:r w:rsidR="00BB567D" w:rsidRPr="00894990">
        <w:t>invitación</w:t>
      </w:r>
      <w:r w:rsidRPr="00894990">
        <w:t xml:space="preserve"> de los mencionados para conformar un equipo de trabajo a los efectos citados en Visto;</w:t>
      </w:r>
    </w:p>
    <w:p w:rsidR="00AC2976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 xml:space="preserve">Que en </w:t>
      </w:r>
      <w:r w:rsidR="00BB567D" w:rsidRPr="00894990">
        <w:t>reunión</w:t>
      </w:r>
      <w:r w:rsidRPr="00894990">
        <w:t xml:space="preserve"> de trabajo de fecha 23 de Noviembre de 2011 en la cual participar</w:t>
      </w:r>
      <w:r w:rsidR="00F8072D" w:rsidRPr="00894990">
        <w:t>on autoridades empresariales y M</w:t>
      </w:r>
      <w:r w:rsidRPr="00894990">
        <w:t>iembros de este Honorable Cuerpo, se concluyó que se debe trabajar en conjunto a los efectos de materializar el proyecto;</w:t>
      </w:r>
    </w:p>
    <w:p w:rsidR="009B20EF" w:rsidRPr="00894990" w:rsidRDefault="00AC2976" w:rsidP="00894990">
      <w:pPr>
        <w:keepNext/>
        <w:tabs>
          <w:tab w:val="left" w:pos="2880"/>
        </w:tabs>
        <w:spacing w:after="120"/>
      </w:pPr>
      <w:r w:rsidRPr="00894990">
        <w:t>Que luego de discutir el recorrido a realizar, conjuntamente entre los Miembro</w:t>
      </w:r>
      <w:r w:rsidR="00F8072D" w:rsidRPr="00894990">
        <w:t>s del Honorable Cuerpo, asesora</w:t>
      </w:r>
      <w:r w:rsidRPr="00894990">
        <w:t>do técnicamente por personal idóneo</w:t>
      </w:r>
      <w:r w:rsidR="009B20EF" w:rsidRPr="00894990">
        <w:t xml:space="preserve"> solicitado al sector</w:t>
      </w:r>
      <w:r w:rsidR="00F8072D" w:rsidRPr="00894990">
        <w:t xml:space="preserve"> empresarial, se elaboró ANEXO I</w:t>
      </w:r>
      <w:r w:rsidR="009B20EF" w:rsidRPr="00894990">
        <w:t xml:space="preserve"> donde consta el recorrido a realizar por la </w:t>
      </w:r>
      <w:r w:rsidR="00BB567D" w:rsidRPr="00894990">
        <w:t>líneainterna</w:t>
      </w:r>
      <w:r w:rsidR="009B20EF" w:rsidRPr="00894990">
        <w:t>;</w:t>
      </w:r>
    </w:p>
    <w:p w:rsidR="001B6E1C" w:rsidRPr="00894990" w:rsidRDefault="009B20EF" w:rsidP="00894990">
      <w:pPr>
        <w:keepNext/>
        <w:tabs>
          <w:tab w:val="left" w:pos="2880"/>
        </w:tabs>
        <w:spacing w:after="120"/>
      </w:pPr>
      <w:r w:rsidRPr="00894990">
        <w:t xml:space="preserve">Que el recorrido trazado contempla el acceso a escuelas y edificios públicos y privados de gran </w:t>
      </w:r>
      <w:r w:rsidR="00BB567D" w:rsidRPr="00894990">
        <w:t>interés</w:t>
      </w:r>
      <w:r w:rsidRPr="00894990">
        <w:t xml:space="preserve">, uniendo la Rinconada con San </w:t>
      </w:r>
      <w:r w:rsidR="00BB567D" w:rsidRPr="00894990">
        <w:t>José</w:t>
      </w:r>
      <w:r w:rsidRPr="00894990">
        <w:t xml:space="preserve"> y los extremos Oeste –Este del Municipio;</w:t>
      </w:r>
    </w:p>
    <w:p w:rsidR="009B20EF" w:rsidRPr="00894990" w:rsidRDefault="009B20EF" w:rsidP="00894990">
      <w:pPr>
        <w:keepNext/>
        <w:tabs>
          <w:tab w:val="left" w:pos="2880"/>
        </w:tabs>
        <w:spacing w:after="120"/>
      </w:pPr>
      <w:r w:rsidRPr="00894990">
        <w:t xml:space="preserve">Que una vez analizado el recorrido, las empresas colaboradoras presentan propuestas acerca de calidad y cantidad de unidades a afectar en este nuevo </w:t>
      </w:r>
      <w:r w:rsidR="00BB567D" w:rsidRPr="00894990">
        <w:t>emprendimiento</w:t>
      </w:r>
      <w:r w:rsidRPr="00894990">
        <w:t xml:space="preserve">, como </w:t>
      </w:r>
      <w:r w:rsidR="00BB567D" w:rsidRPr="00894990">
        <w:t xml:space="preserve">asítambién la frecuencia de servicio y </w:t>
      </w:r>
      <w:r w:rsidRPr="00894990">
        <w:t>sus horarios;</w:t>
      </w:r>
    </w:p>
    <w:p w:rsidR="009B20EF" w:rsidRPr="00894990" w:rsidRDefault="009B20EF" w:rsidP="00894990">
      <w:pPr>
        <w:keepNext/>
        <w:tabs>
          <w:tab w:val="left" w:pos="2880"/>
        </w:tabs>
        <w:spacing w:after="120"/>
      </w:pPr>
      <w:r w:rsidRPr="00894990">
        <w:t>Que en virtud a lo dispuesto por la Ley N</w:t>
      </w:r>
      <w:r w:rsidR="00894990">
        <w:t xml:space="preserve">º </w:t>
      </w:r>
      <w:r w:rsidRPr="00894990">
        <w:t>55</w:t>
      </w:r>
      <w:r w:rsidR="000A0F25" w:rsidRPr="00894990">
        <w:t>29, Articulo 25, I</w:t>
      </w:r>
      <w:r w:rsidRPr="00894990">
        <w:t>nciso</w:t>
      </w:r>
      <w:r w:rsidR="000A0F25" w:rsidRPr="00894990">
        <w:t>s</w:t>
      </w:r>
      <w:r w:rsidRPr="00894990">
        <w:t xml:space="preserve"> 20 y 26, se atribuye al Concejo Deliberante la facultad de dictar Ordenanzas relativas a la prestación de ser</w:t>
      </w:r>
      <w:r w:rsidR="000A0F25" w:rsidRPr="00894990">
        <w:t>vicios públicos tendientes a sa</w:t>
      </w:r>
      <w:r w:rsidRPr="00894990">
        <w:t>ti</w:t>
      </w:r>
      <w:r w:rsidR="000A0F25" w:rsidRPr="00894990">
        <w:t>s</w:t>
      </w:r>
      <w:r w:rsidRPr="00894990">
        <w:t>facer necesidades colectivas de carácter local;</w:t>
      </w:r>
    </w:p>
    <w:p w:rsidR="001B6E1C" w:rsidRPr="00894990" w:rsidRDefault="009B20EF" w:rsidP="00894990">
      <w:pPr>
        <w:keepNext/>
        <w:tabs>
          <w:tab w:val="left" w:pos="2880"/>
        </w:tabs>
        <w:spacing w:after="120"/>
      </w:pPr>
      <w:r w:rsidRPr="00894990">
        <w:t>Que en virtud a lo dispuesto por la Ley N</w:t>
      </w:r>
      <w:r w:rsidR="00894990">
        <w:t xml:space="preserve">º </w:t>
      </w:r>
      <w:r w:rsidR="000A0F25" w:rsidRPr="00894990">
        <w:t>5529, Articulo N</w:t>
      </w:r>
      <w:r w:rsidR="00894990">
        <w:t xml:space="preserve">º </w:t>
      </w:r>
      <w:r w:rsidR="000A0F25" w:rsidRPr="00894990">
        <w:t>25, I</w:t>
      </w:r>
      <w:r w:rsidRPr="00894990">
        <w:t>nciso 34, este Honora</w:t>
      </w:r>
      <w:r w:rsidR="000A0F25" w:rsidRPr="00894990">
        <w:t>ble Cuerpo se encuentra faculta</w:t>
      </w:r>
      <w:r w:rsidRPr="00894990">
        <w:t>do pa</w:t>
      </w:r>
      <w:r w:rsidR="000A0F25" w:rsidRPr="00894990">
        <w:t>ra reglamentar en materia de trá</w:t>
      </w:r>
      <w:r w:rsidRPr="00894990">
        <w:t>nsito y tarifa del transporte público de pasajeros;</w:t>
      </w:r>
    </w:p>
    <w:p w:rsidR="001B6E1C" w:rsidRPr="00894990" w:rsidRDefault="00894990" w:rsidP="00894990">
      <w:pPr>
        <w:keepNext/>
        <w:spacing w:before="360" w:after="360"/>
        <w:ind w:left="1984" w:right="1984"/>
        <w:jc w:val="center"/>
        <w:rPr>
          <w:b/>
        </w:rPr>
      </w:pPr>
      <w:r w:rsidRPr="00894990">
        <w:rPr>
          <w:b/>
          <w:bCs/>
          <w:lang w:val="es-AR"/>
        </w:rPr>
        <w:lastRenderedPageBreak/>
        <w:t>EL CONCEJO DELIBERANTE SANCIONA CON FUERZA DE ORDENANZA</w:t>
      </w:r>
    </w:p>
    <w:p w:rsidR="00894990" w:rsidRDefault="00255F49" w:rsidP="00894990">
      <w:pPr>
        <w:keepNext/>
        <w:spacing w:after="120"/>
      </w:pPr>
      <w:r w:rsidRPr="00894990">
        <w:rPr>
          <w:u w:val="single"/>
        </w:rPr>
        <w:t>ARTICULO PRIMERO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9B20EF" w:rsidRPr="00894990">
        <w:t>CREASE en el territorio de la ciudad de Yerba Buena, el Servicio d</w:t>
      </w:r>
      <w:r w:rsidR="000A0F25" w:rsidRPr="00894990">
        <w:t>e Transporte Público Urbano de P</w:t>
      </w:r>
      <w:r w:rsidR="009B20EF" w:rsidRPr="00894990">
        <w:t>asajeros, el que se denominará “Servicio Interno de Yerba Buena”.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SEGUNDO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9B20EF" w:rsidRPr="00894990">
        <w:t xml:space="preserve">AUTORIZASE al Departamento Ejecutivo Municipal a celebrar el convenio de </w:t>
      </w:r>
      <w:r w:rsidR="00BB567D" w:rsidRPr="00894990">
        <w:t>concesión</w:t>
      </w:r>
      <w:r w:rsidR="005865D2" w:rsidRPr="00894990">
        <w:t xml:space="preserve"> del Servicio Interno de Yerba Buena, por un periodo máximo de cuatro años, con las Empresas El Corcel S.A. UTE, Los Ceibos S.R.L y la Nueva Fou</w:t>
      </w:r>
      <w:r w:rsidR="000A0F25" w:rsidRPr="00894990">
        <w:t>r</w:t>
      </w:r>
      <w:r w:rsidR="005865D2" w:rsidRPr="00894990">
        <w:t xml:space="preserve">nier S.R.L., debiendo el mismo contener como </w:t>
      </w:r>
      <w:r w:rsidR="00BB567D" w:rsidRPr="00894990">
        <w:t>mínimo</w:t>
      </w:r>
      <w:r w:rsidR="005865D2" w:rsidRPr="00894990">
        <w:t xml:space="preserve"> las disposicio</w:t>
      </w:r>
      <w:r w:rsidR="00BB567D" w:rsidRPr="00894990">
        <w:t>nes establecidas en los Artículos</w:t>
      </w:r>
      <w:r w:rsidR="005865D2" w:rsidRPr="00894990">
        <w:t>subsiguientes.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TERCERO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5865D2" w:rsidRPr="00894990">
        <w:t>ESTABLECESE que las Empresas que lleven a cabo</w:t>
      </w:r>
      <w:r w:rsidR="000A0F25" w:rsidRPr="00894990">
        <w:t xml:space="preserve"> este Servicio efectuará</w:t>
      </w:r>
      <w:r w:rsidR="005865D2" w:rsidRPr="00894990">
        <w:t xml:space="preserve">n el recorrido interno que se especifica en el ANEXO I que forma parte de la presente </w:t>
      </w:r>
      <w:r w:rsidR="00BB567D" w:rsidRPr="00894990">
        <w:t>Ordenanza</w:t>
      </w:r>
      <w:r w:rsidR="005865D2" w:rsidRPr="00894990">
        <w:t>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CUARTO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5865D2" w:rsidRPr="00894990">
        <w:t xml:space="preserve">AUTORIZASE a que se fije en el Convenio que las Empresas, adjudicatarias del servicio aludido en el Articulo Primero de la presente </w:t>
      </w:r>
      <w:r w:rsidR="00BB567D" w:rsidRPr="00894990">
        <w:t>Ordenanza</w:t>
      </w:r>
      <w:r w:rsidR="005865D2" w:rsidRPr="00894990">
        <w:t xml:space="preserve"> deberán utilizar los boletos mínimos código 100 que se circulan actualmente.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QUINTO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0A0F25" w:rsidRPr="00894990">
        <w:t>FÍJE</w:t>
      </w:r>
      <w:r w:rsidR="005865D2" w:rsidRPr="00894990">
        <w:t>SE como costo del recorrido de la “</w:t>
      </w:r>
      <w:r w:rsidR="00BB567D" w:rsidRPr="00894990">
        <w:t>Línea</w:t>
      </w:r>
      <w:r w:rsidR="000A0F25" w:rsidRPr="00894990">
        <w:t xml:space="preserve"> I</w:t>
      </w:r>
      <w:r w:rsidR="005865D2" w:rsidRPr="00894990">
        <w:t xml:space="preserve">nterna Yerba Buena” el valor equivalente al del boleto </w:t>
      </w:r>
      <w:r w:rsidR="00BB567D" w:rsidRPr="00894990">
        <w:t>mínimo</w:t>
      </w:r>
      <w:r w:rsidR="005865D2" w:rsidRPr="00894990">
        <w:t xml:space="preserve"> de San Miguel de </w:t>
      </w:r>
      <w:r w:rsidR="00BB567D" w:rsidRPr="00894990">
        <w:t>Tucumán</w:t>
      </w:r>
      <w:r w:rsidR="005865D2" w:rsidRPr="00894990">
        <w:t>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SEXTO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3B2169" w:rsidRPr="00894990">
        <w:t>DEJ</w:t>
      </w:r>
      <w:r w:rsidR="000A0F25" w:rsidRPr="00894990">
        <w:t>E</w:t>
      </w:r>
      <w:r w:rsidR="003B2169" w:rsidRPr="00894990">
        <w:t>SE sin efecto las Ordenanzas N</w:t>
      </w:r>
      <w:r w:rsidR="00894990">
        <w:t xml:space="preserve">º </w:t>
      </w:r>
      <w:r w:rsidR="003B2169" w:rsidRPr="00894990">
        <w:t>369/90 y 402/90.</w:t>
      </w:r>
    </w:p>
    <w:p w:rsidR="00894990" w:rsidRDefault="00255F49" w:rsidP="00894990">
      <w:pPr>
        <w:keepNext/>
        <w:tabs>
          <w:tab w:val="left" w:pos="1080"/>
        </w:tabs>
        <w:spacing w:after="120"/>
      </w:pPr>
      <w:r w:rsidRPr="00894990">
        <w:rPr>
          <w:u w:val="single"/>
        </w:rPr>
        <w:t>ARTICULO SEPTIMO</w:t>
      </w:r>
      <w:r w:rsidR="00B46594" w:rsidRPr="00894990">
        <w:rPr>
          <w:u w:val="single"/>
        </w:rPr>
        <w:t>:</w:t>
      </w:r>
      <w:r w:rsidR="00B46594" w:rsidRPr="00894990">
        <w:t xml:space="preserve"> </w:t>
      </w:r>
      <w:r w:rsidR="006943FB" w:rsidRPr="00894990">
        <w:t>COMUNIQUESE</w:t>
      </w:r>
      <w:r w:rsidR="00DE0DC2" w:rsidRPr="00894990">
        <w:t>, REGISTRESE Y ARCHIVESE.</w:t>
      </w:r>
    </w:p>
    <w:p w:rsidR="001B6E1C" w:rsidRPr="00894990" w:rsidRDefault="00FC7D07" w:rsidP="00894990">
      <w:pPr>
        <w:keepNext/>
        <w:tabs>
          <w:tab w:val="left" w:pos="1500"/>
        </w:tabs>
        <w:spacing w:after="120"/>
        <w:rPr>
          <w:szCs w:val="28"/>
        </w:rPr>
      </w:pPr>
      <w:r w:rsidRPr="00894990">
        <w:rPr>
          <w:szCs w:val="28"/>
        </w:rPr>
        <w:br w:type="page"/>
      </w:r>
      <w:bookmarkStart w:id="0" w:name="_GoBack"/>
      <w:bookmarkEnd w:id="0"/>
      <w:r w:rsidR="00B53BE5" w:rsidRPr="00894990">
        <w:rPr>
          <w:szCs w:val="28"/>
        </w:rPr>
        <w:lastRenderedPageBreak/>
        <w:t>ANEXO I</w:t>
      </w:r>
    </w:p>
    <w:p w:rsidR="001B6E1C" w:rsidRPr="00894990" w:rsidRDefault="003B2169" w:rsidP="00894990">
      <w:pPr>
        <w:keepNext/>
        <w:tabs>
          <w:tab w:val="left" w:pos="1500"/>
        </w:tabs>
        <w:spacing w:after="120"/>
      </w:pPr>
      <w:r w:rsidRPr="00894990">
        <w:t>RECORRIDO “LINEA INTERNA YERBA BUENA”</w:t>
      </w:r>
    </w:p>
    <w:p w:rsidR="004206B7" w:rsidRPr="00894990" w:rsidRDefault="003B2169" w:rsidP="00894990">
      <w:pPr>
        <w:keepNext/>
        <w:tabs>
          <w:tab w:val="left" w:pos="1500"/>
        </w:tabs>
        <w:spacing w:after="120"/>
        <w:rPr>
          <w:bCs/>
        </w:rPr>
      </w:pPr>
      <w:r w:rsidRPr="00894990">
        <w:t>AV. ACONQUIJA Y CALL</w:t>
      </w:r>
      <w:r w:rsidR="00BB567D" w:rsidRPr="00894990">
        <w:t>E BELGRANO</w:t>
      </w:r>
      <w:r w:rsidR="00375421" w:rsidRPr="00894990">
        <w:t xml:space="preserve"> – </w:t>
      </w:r>
      <w:r w:rsidR="00BB567D" w:rsidRPr="00894990">
        <w:t xml:space="preserve">SARMIENTO-SAN MARTIN </w:t>
      </w:r>
      <w:r w:rsidRPr="00894990">
        <w:t xml:space="preserve">–CAMINO </w:t>
      </w:r>
      <w:r w:rsidR="00BB567D" w:rsidRPr="00894990">
        <w:t xml:space="preserve">DE SIRGA-CEMENTERIO </w:t>
      </w:r>
      <w:r w:rsidRPr="00894990">
        <w:t>–</w:t>
      </w:r>
      <w:r w:rsidR="00FF0763" w:rsidRPr="00894990">
        <w:t>SOLANO VERA- MENDOZ</w:t>
      </w:r>
      <w:r w:rsidRPr="00894990">
        <w:t>A – CANAL DE LAS YUNGAS- LORENZODOMINGUEZ</w:t>
      </w:r>
      <w:r w:rsidR="004206B7" w:rsidRPr="00894990">
        <w:t>-</w:t>
      </w:r>
      <w:r w:rsidR="00FF0763" w:rsidRPr="00894990">
        <w:t xml:space="preserve"> SAN </w:t>
      </w:r>
      <w:r w:rsidRPr="00894990">
        <w:t>JUAN-</w:t>
      </w:r>
      <w:r w:rsidR="000A0F25" w:rsidRPr="00894990">
        <w:t xml:space="preserve">APOLO XIII-SANTA </w:t>
      </w:r>
      <w:r w:rsidRPr="00894990">
        <w:t>FE-SOLANO VERA-SARMIENTO Y RECONQUISTA-AV. ACONQUIJA-LOBO DE LA VEGA</w:t>
      </w:r>
      <w:r w:rsidR="00FF0763" w:rsidRPr="00894990">
        <w:t xml:space="preserve"> – </w:t>
      </w:r>
      <w:r w:rsidRPr="00894990">
        <w:t>HIGUERITAS-SAAVEDRA LAMAS-AV. PRESIDENTE PERON-AV.FAN</w:t>
      </w:r>
      <w:r w:rsidR="000A0F25" w:rsidRPr="00894990">
        <w:t>Z</w:t>
      </w:r>
      <w:r w:rsidRPr="00894990">
        <w:t>OLATO-FRIAS SILVA-CALLE PRINCIPAL SAN JOSE III-PASAJE CONGRESO-BATALLA DE TUCUMAN-MIGUEL LILLO-DIAGONALSAN MARTIN</w:t>
      </w:r>
      <w:r w:rsidR="00FF0763" w:rsidRPr="00894990">
        <w:t xml:space="preserve"> – </w:t>
      </w:r>
      <w:r w:rsidRPr="00894990">
        <w:t>CALLEPRINCIPAL DE SAN JOSEIII-FRIAS SILVA-</w:t>
      </w:r>
      <w:r w:rsidR="000A0F25" w:rsidRPr="00894990">
        <w:t>AV. FANZ</w:t>
      </w:r>
      <w:r w:rsidRPr="00894990">
        <w:t>OLATO</w:t>
      </w:r>
      <w:r w:rsidR="00375421" w:rsidRPr="00894990">
        <w:t>–</w:t>
      </w:r>
      <w:r w:rsidRPr="00894990">
        <w:t>AVPTE. PERON-</w:t>
      </w:r>
      <w:r w:rsidR="000A0F25" w:rsidRPr="00894990">
        <w:t>SAAVEDRA LAMAS- H</w:t>
      </w:r>
      <w:r w:rsidRPr="00894990">
        <w:t>IGUERITAS-MORENO-AV.</w:t>
      </w:r>
      <w:r w:rsidR="00BB567D" w:rsidRPr="00894990">
        <w:t xml:space="preserve"> ACONQUIJA-BELGRANO.</w:t>
      </w:r>
      <w:r w:rsidR="00894990" w:rsidRPr="00894990">
        <w:rPr>
          <w:bCs/>
        </w:rPr>
        <w:t xml:space="preserve"> </w:t>
      </w:r>
    </w:p>
    <w:sectPr w:rsidR="004206B7" w:rsidRPr="00894990" w:rsidSect="002D529F">
      <w:footerReference w:type="default" r:id="rId7"/>
      <w:pgSz w:w="11906" w:h="16838" w:code="5"/>
      <w:pgMar w:top="1417" w:right="1701" w:bottom="1417" w:left="1701" w:header="709" w:footer="709" w:gutter="0"/>
      <w:pgNumType w:start="26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529F" w:rsidRDefault="002D529F" w:rsidP="002D529F">
      <w:r>
        <w:separator/>
      </w:r>
    </w:p>
  </w:endnote>
  <w:endnote w:type="continuationSeparator" w:id="0">
    <w:p w:rsidR="002D529F" w:rsidRDefault="002D529F" w:rsidP="002D52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29F" w:rsidRPr="002D529F" w:rsidRDefault="002D52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529F" w:rsidRDefault="002D529F" w:rsidP="002D529F">
      <w:r>
        <w:separator/>
      </w:r>
    </w:p>
  </w:footnote>
  <w:footnote w:type="continuationSeparator" w:id="0">
    <w:p w:rsidR="002D529F" w:rsidRDefault="002D529F" w:rsidP="002D52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1355"/>
    <w:rsid w:val="00007FDB"/>
    <w:rsid w:val="000101DA"/>
    <w:rsid w:val="00034C9F"/>
    <w:rsid w:val="000367D9"/>
    <w:rsid w:val="00037420"/>
    <w:rsid w:val="0005096F"/>
    <w:rsid w:val="000512F0"/>
    <w:rsid w:val="00060485"/>
    <w:rsid w:val="00080121"/>
    <w:rsid w:val="000A0F25"/>
    <w:rsid w:val="000A193C"/>
    <w:rsid w:val="000A7E64"/>
    <w:rsid w:val="000B38C0"/>
    <w:rsid w:val="000C7B2C"/>
    <w:rsid w:val="000E2D64"/>
    <w:rsid w:val="000F2012"/>
    <w:rsid w:val="001157E1"/>
    <w:rsid w:val="00132AB6"/>
    <w:rsid w:val="00134DB6"/>
    <w:rsid w:val="001458D3"/>
    <w:rsid w:val="00145F70"/>
    <w:rsid w:val="0016416D"/>
    <w:rsid w:val="00171533"/>
    <w:rsid w:val="0018522A"/>
    <w:rsid w:val="001B6E1C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46AC0"/>
    <w:rsid w:val="00251E39"/>
    <w:rsid w:val="00255489"/>
    <w:rsid w:val="00255F49"/>
    <w:rsid w:val="00286DA3"/>
    <w:rsid w:val="002C7145"/>
    <w:rsid w:val="002D529F"/>
    <w:rsid w:val="002D7974"/>
    <w:rsid w:val="002F0AF3"/>
    <w:rsid w:val="00323B76"/>
    <w:rsid w:val="003245FE"/>
    <w:rsid w:val="00375421"/>
    <w:rsid w:val="003834B2"/>
    <w:rsid w:val="00392B6B"/>
    <w:rsid w:val="003A13CF"/>
    <w:rsid w:val="003B2169"/>
    <w:rsid w:val="003B43D4"/>
    <w:rsid w:val="003B6A95"/>
    <w:rsid w:val="004045E9"/>
    <w:rsid w:val="00404DF4"/>
    <w:rsid w:val="00413F58"/>
    <w:rsid w:val="004206B7"/>
    <w:rsid w:val="00422D6F"/>
    <w:rsid w:val="00427612"/>
    <w:rsid w:val="00441834"/>
    <w:rsid w:val="00451238"/>
    <w:rsid w:val="004872FA"/>
    <w:rsid w:val="0049796F"/>
    <w:rsid w:val="004B137E"/>
    <w:rsid w:val="004C5B16"/>
    <w:rsid w:val="004C6B27"/>
    <w:rsid w:val="004E6A0C"/>
    <w:rsid w:val="00505C8E"/>
    <w:rsid w:val="00521EDC"/>
    <w:rsid w:val="0054340A"/>
    <w:rsid w:val="00552F9E"/>
    <w:rsid w:val="005821B4"/>
    <w:rsid w:val="005847D7"/>
    <w:rsid w:val="005865D2"/>
    <w:rsid w:val="005B3741"/>
    <w:rsid w:val="005E5D56"/>
    <w:rsid w:val="00614EAF"/>
    <w:rsid w:val="00615486"/>
    <w:rsid w:val="00641479"/>
    <w:rsid w:val="0067008B"/>
    <w:rsid w:val="006804A7"/>
    <w:rsid w:val="00687BE7"/>
    <w:rsid w:val="006943FB"/>
    <w:rsid w:val="006A75BB"/>
    <w:rsid w:val="006E6EC4"/>
    <w:rsid w:val="00701051"/>
    <w:rsid w:val="00707A59"/>
    <w:rsid w:val="00720C63"/>
    <w:rsid w:val="007673F9"/>
    <w:rsid w:val="00775239"/>
    <w:rsid w:val="00792C3A"/>
    <w:rsid w:val="00817354"/>
    <w:rsid w:val="00825894"/>
    <w:rsid w:val="00833563"/>
    <w:rsid w:val="00836D60"/>
    <w:rsid w:val="00842563"/>
    <w:rsid w:val="0087102C"/>
    <w:rsid w:val="00892C82"/>
    <w:rsid w:val="00894990"/>
    <w:rsid w:val="008D27D9"/>
    <w:rsid w:val="008D6FD2"/>
    <w:rsid w:val="008E27FD"/>
    <w:rsid w:val="00906B56"/>
    <w:rsid w:val="00990546"/>
    <w:rsid w:val="009A17F9"/>
    <w:rsid w:val="009B0BDD"/>
    <w:rsid w:val="009B20EF"/>
    <w:rsid w:val="009E4FA0"/>
    <w:rsid w:val="00A074B5"/>
    <w:rsid w:val="00A166EC"/>
    <w:rsid w:val="00A243BE"/>
    <w:rsid w:val="00A253C4"/>
    <w:rsid w:val="00A36B2A"/>
    <w:rsid w:val="00A4357B"/>
    <w:rsid w:val="00A454DD"/>
    <w:rsid w:val="00A7545E"/>
    <w:rsid w:val="00A83DDF"/>
    <w:rsid w:val="00A85F67"/>
    <w:rsid w:val="00AA7FEA"/>
    <w:rsid w:val="00AB0426"/>
    <w:rsid w:val="00AC2976"/>
    <w:rsid w:val="00AE79B0"/>
    <w:rsid w:val="00AF3A18"/>
    <w:rsid w:val="00B46594"/>
    <w:rsid w:val="00B53BE5"/>
    <w:rsid w:val="00B605C8"/>
    <w:rsid w:val="00B92D7A"/>
    <w:rsid w:val="00BB567D"/>
    <w:rsid w:val="00BC0267"/>
    <w:rsid w:val="00BC53AA"/>
    <w:rsid w:val="00BD00BF"/>
    <w:rsid w:val="00BF492A"/>
    <w:rsid w:val="00C06FAA"/>
    <w:rsid w:val="00C12126"/>
    <w:rsid w:val="00C36DE6"/>
    <w:rsid w:val="00C673D6"/>
    <w:rsid w:val="00C76D44"/>
    <w:rsid w:val="00CC3233"/>
    <w:rsid w:val="00CD15AC"/>
    <w:rsid w:val="00CD4AFB"/>
    <w:rsid w:val="00D03ADF"/>
    <w:rsid w:val="00D1410D"/>
    <w:rsid w:val="00D330D9"/>
    <w:rsid w:val="00D41892"/>
    <w:rsid w:val="00D72228"/>
    <w:rsid w:val="00D7266F"/>
    <w:rsid w:val="00D869D2"/>
    <w:rsid w:val="00D94AFD"/>
    <w:rsid w:val="00D95A95"/>
    <w:rsid w:val="00DB1B45"/>
    <w:rsid w:val="00DB5B89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77B73"/>
    <w:rsid w:val="00E8154A"/>
    <w:rsid w:val="00EA3A29"/>
    <w:rsid w:val="00EA7D90"/>
    <w:rsid w:val="00EB4940"/>
    <w:rsid w:val="00EB4DA4"/>
    <w:rsid w:val="00EC7D1A"/>
    <w:rsid w:val="00EF0079"/>
    <w:rsid w:val="00EF2E0A"/>
    <w:rsid w:val="00F00E12"/>
    <w:rsid w:val="00F15B6F"/>
    <w:rsid w:val="00F17FE3"/>
    <w:rsid w:val="00F275C7"/>
    <w:rsid w:val="00F5679A"/>
    <w:rsid w:val="00F71696"/>
    <w:rsid w:val="00F8072D"/>
    <w:rsid w:val="00F97EDD"/>
    <w:rsid w:val="00F97F3D"/>
    <w:rsid w:val="00FB3E40"/>
    <w:rsid w:val="00FC7D07"/>
    <w:rsid w:val="00FC7F16"/>
    <w:rsid w:val="00FD3A42"/>
    <w:rsid w:val="00FE3DD5"/>
    <w:rsid w:val="00FF0763"/>
    <w:rsid w:val="00FF7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2F0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2D52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2D529F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2D52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2D529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2017-05-11T14:15:00Z</dcterms:created>
  <dcterms:modified xsi:type="dcterms:W3CDTF">2018-04-26T15:07:00Z</dcterms:modified>
</cp:coreProperties>
</file>