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3160" w:rsidRPr="00C43160" w:rsidRDefault="00C43160" w:rsidP="00C43160">
      <w:pPr>
        <w:keepNext/>
        <w:spacing w:after="240"/>
        <w:jc w:val="right"/>
        <w:rPr>
          <w:bCs/>
          <w:lang w:val="es-AR"/>
        </w:rPr>
      </w:pPr>
      <w:r w:rsidRPr="00C43160">
        <w:rPr>
          <w:bCs/>
          <w:lang w:val="es-AR"/>
        </w:rPr>
        <w:t>Yerba Buena, 28 de Noviembre de 2013</w:t>
      </w:r>
    </w:p>
    <w:p w:rsidR="00C43160" w:rsidRPr="00C43160" w:rsidRDefault="00C43160" w:rsidP="00C43160">
      <w:pPr>
        <w:keepNext/>
        <w:spacing w:before="240" w:after="360"/>
        <w:rPr>
          <w:b/>
          <w:bCs/>
          <w:lang w:val="es-AR"/>
        </w:rPr>
      </w:pPr>
      <w:r w:rsidRPr="00C43160">
        <w:rPr>
          <w:b/>
          <w:bCs/>
          <w:lang w:val="es-AR"/>
        </w:rPr>
        <w:t>ORDENANZA Nº 1904</w:t>
      </w:r>
    </w:p>
    <w:p w:rsidR="00C43160" w:rsidRPr="00C43160" w:rsidRDefault="00C43160" w:rsidP="00C43160">
      <w:pPr>
        <w:keepNext/>
        <w:spacing w:before="240" w:after="120"/>
        <w:rPr>
          <w:b/>
        </w:rPr>
      </w:pPr>
      <w:r w:rsidRPr="00C43160">
        <w:rPr>
          <w:b/>
        </w:rPr>
        <w:t xml:space="preserve">VISTO: </w:t>
      </w:r>
    </w:p>
    <w:p w:rsidR="00A73E61" w:rsidRPr="00C43160" w:rsidRDefault="00C43160" w:rsidP="00C43160">
      <w:pPr>
        <w:keepNext/>
        <w:spacing w:after="120"/>
      </w:pPr>
      <w:r>
        <w:t xml:space="preserve"> </w:t>
      </w:r>
      <w:r w:rsidR="00106A6B" w:rsidRPr="00C43160">
        <w:t>El Expediente N</w:t>
      </w:r>
      <w:r>
        <w:t xml:space="preserve">º </w:t>
      </w:r>
      <w:r w:rsidR="003D5545" w:rsidRPr="00C43160">
        <w:t>021</w:t>
      </w:r>
      <w:r w:rsidR="00106A6B" w:rsidRPr="00C43160">
        <w:t>-Y-2012</w:t>
      </w:r>
      <w:r w:rsidR="00A34F6A" w:rsidRPr="00C43160">
        <w:t xml:space="preserve"> mediante el cual el Depart</w:t>
      </w:r>
      <w:r w:rsidR="003D5545" w:rsidRPr="00C43160">
        <w:t>amento Ejecutivo Municipal remite</w:t>
      </w:r>
      <w:r w:rsidR="00A34F6A" w:rsidRPr="00C43160">
        <w:t xml:space="preserve"> Convenio suscripto con </w:t>
      </w:r>
      <w:r w:rsidR="003D5545" w:rsidRPr="00C43160">
        <w:t>los propietarios de los inmuebles identificados con los Padrones Nros. 877.425 y 83.395</w:t>
      </w:r>
      <w:r w:rsidR="00106A6B" w:rsidRPr="00C43160">
        <w:t>;</w:t>
      </w:r>
      <w:r w:rsidR="004203EF" w:rsidRPr="00C43160">
        <w:rPr>
          <w:bCs/>
          <w:lang w:val="es-AR"/>
        </w:rPr>
        <w:t xml:space="preserve"> y</w:t>
      </w:r>
    </w:p>
    <w:p w:rsidR="00C43160" w:rsidRPr="00C43160" w:rsidRDefault="00C43160" w:rsidP="00C43160">
      <w:pPr>
        <w:keepNext/>
        <w:spacing w:before="240" w:after="120"/>
        <w:rPr>
          <w:b/>
        </w:rPr>
      </w:pPr>
      <w:r w:rsidRPr="00C43160">
        <w:rPr>
          <w:b/>
        </w:rPr>
        <w:t xml:space="preserve">CONSIDERANDO: </w:t>
      </w:r>
    </w:p>
    <w:p w:rsidR="00C43160" w:rsidRDefault="00C43160" w:rsidP="00C43160">
      <w:pPr>
        <w:keepNext/>
        <w:spacing w:after="120"/>
        <w:rPr>
          <w:bCs/>
          <w:lang w:val="es-AR"/>
        </w:rPr>
      </w:pPr>
      <w:r>
        <w:t xml:space="preserve"> </w:t>
      </w:r>
      <w:r w:rsidR="004203EF" w:rsidRPr="00C43160">
        <w:rPr>
          <w:bCs/>
          <w:lang w:val="es-AR"/>
        </w:rPr>
        <w:t>Que</w:t>
      </w:r>
      <w:r w:rsidR="00C16FC8" w:rsidRPr="00C43160">
        <w:rPr>
          <w:bCs/>
          <w:lang w:val="es-AR"/>
        </w:rPr>
        <w:t xml:space="preserve"> el Convenio suscripto con los Sres. Patricia Alejandra San Juan de Busso, María Eugenia Flores y Federico Nasiff tiene por objeto la donación de la obra de ejecución de cordón cuneta de hormigón armado en la calle Venezuela de nuestra ciudad, en el tramo que va desde calle La</w:t>
      </w:r>
      <w:r w:rsidR="00FB5257" w:rsidRPr="00C43160">
        <w:rPr>
          <w:bCs/>
          <w:lang w:val="es-AR"/>
        </w:rPr>
        <w:t>s</w:t>
      </w:r>
      <w:r w:rsidR="00C16FC8" w:rsidRPr="00C43160">
        <w:rPr>
          <w:bCs/>
          <w:lang w:val="es-AR"/>
        </w:rPr>
        <w:t xml:space="preserve"> Higueritas hasta Av. Presidente Perón</w:t>
      </w:r>
      <w:r w:rsidR="00E23FBC" w:rsidRPr="00C43160">
        <w:rPr>
          <w:bCs/>
          <w:lang w:val="es-AR"/>
        </w:rPr>
        <w:t>;</w:t>
      </w:r>
    </w:p>
    <w:p w:rsidR="00C43160" w:rsidRDefault="003D5545" w:rsidP="00C43160">
      <w:pPr>
        <w:keepNext/>
        <w:spacing w:after="120"/>
        <w:rPr>
          <w:bCs/>
          <w:lang w:val="es-AR"/>
        </w:rPr>
      </w:pPr>
      <w:r w:rsidRPr="00C43160">
        <w:rPr>
          <w:bCs/>
          <w:lang w:val="es-AR"/>
        </w:rPr>
        <w:t xml:space="preserve">Que </w:t>
      </w:r>
      <w:r w:rsidR="005E1ECE" w:rsidRPr="00C43160">
        <w:rPr>
          <w:bCs/>
          <w:lang w:val="es-AR"/>
        </w:rPr>
        <w:t>además</w:t>
      </w:r>
      <w:r w:rsidRPr="00C43160">
        <w:rPr>
          <w:bCs/>
          <w:lang w:val="es-AR"/>
        </w:rPr>
        <w:t xml:space="preserve"> </w:t>
      </w:r>
      <w:r w:rsidR="005E1ECE" w:rsidRPr="00C43160">
        <w:rPr>
          <w:bCs/>
          <w:lang w:val="es-AR"/>
        </w:rPr>
        <w:t>ofrecen</w:t>
      </w:r>
      <w:r w:rsidRPr="00C43160">
        <w:rPr>
          <w:bCs/>
          <w:lang w:val="es-AR"/>
        </w:rPr>
        <w:t xml:space="preserve"> la suma d</w:t>
      </w:r>
      <w:r w:rsidR="004D5F88" w:rsidRPr="00C43160">
        <w:rPr>
          <w:bCs/>
          <w:lang w:val="es-AR"/>
        </w:rPr>
        <w:t>e $80.000</w:t>
      </w:r>
      <w:r w:rsidR="00E02652" w:rsidRPr="00C43160">
        <w:rPr>
          <w:bCs/>
          <w:lang w:val="es-AR"/>
        </w:rPr>
        <w:t xml:space="preserve"> </w:t>
      </w:r>
      <w:r w:rsidR="00C43160">
        <w:rPr>
          <w:bCs/>
          <w:lang w:val="es-AR"/>
        </w:rPr>
        <w:t xml:space="preserve"> (</w:t>
      </w:r>
      <w:r w:rsidR="004D5F88" w:rsidRPr="00C43160">
        <w:rPr>
          <w:bCs/>
          <w:lang w:val="es-AR"/>
        </w:rPr>
        <w:t>Pesos Ochenta M</w:t>
      </w:r>
      <w:r w:rsidRPr="00C43160">
        <w:rPr>
          <w:bCs/>
          <w:lang w:val="es-AR"/>
        </w:rPr>
        <w:t>il</w:t>
      </w:r>
      <w:r w:rsidR="00C43160">
        <w:rPr>
          <w:bCs/>
          <w:lang w:val="es-AR"/>
        </w:rPr>
        <w:t xml:space="preserve">) </w:t>
      </w:r>
      <w:r w:rsidR="00E02652" w:rsidRPr="00C43160">
        <w:rPr>
          <w:bCs/>
          <w:lang w:val="es-AR"/>
        </w:rPr>
        <w:t xml:space="preserve"> </w:t>
      </w:r>
      <w:r w:rsidRPr="00C43160">
        <w:rPr>
          <w:bCs/>
          <w:lang w:val="es-AR"/>
        </w:rPr>
        <w:t xml:space="preserve">que se destinan a la compra de material </w:t>
      </w:r>
      <w:r w:rsidR="005E1ECE" w:rsidRPr="00C43160">
        <w:rPr>
          <w:bCs/>
          <w:lang w:val="es-AR"/>
        </w:rPr>
        <w:t>asfáltico</w:t>
      </w:r>
      <w:r w:rsidRPr="00C43160">
        <w:rPr>
          <w:bCs/>
          <w:lang w:val="es-AR"/>
        </w:rPr>
        <w:t xml:space="preserve"> para la pavimentación de la arteria mencionada;</w:t>
      </w:r>
    </w:p>
    <w:p w:rsidR="00C43160" w:rsidRDefault="003D5545" w:rsidP="00C43160">
      <w:pPr>
        <w:keepNext/>
        <w:spacing w:after="120"/>
        <w:rPr>
          <w:bCs/>
          <w:lang w:val="es-AR"/>
        </w:rPr>
      </w:pPr>
      <w:r w:rsidRPr="00C43160">
        <w:rPr>
          <w:bCs/>
          <w:lang w:val="es-AR"/>
        </w:rPr>
        <w:t xml:space="preserve">Que la Municipalidad otorga la factibilidad </w:t>
      </w:r>
      <w:r w:rsidR="005E1ECE" w:rsidRPr="00C43160">
        <w:rPr>
          <w:bCs/>
          <w:lang w:val="es-AR"/>
        </w:rPr>
        <w:t>urbanística</w:t>
      </w:r>
      <w:r w:rsidR="004D5F88" w:rsidRPr="00C43160">
        <w:rPr>
          <w:bCs/>
          <w:lang w:val="es-AR"/>
        </w:rPr>
        <w:t xml:space="preserve"> presentada mediante E</w:t>
      </w:r>
      <w:r w:rsidRPr="00C43160">
        <w:rPr>
          <w:bCs/>
          <w:lang w:val="es-AR"/>
        </w:rPr>
        <w:t>xpediente 12.</w:t>
      </w:r>
      <w:r w:rsidR="004D5F88" w:rsidRPr="00C43160">
        <w:rPr>
          <w:bCs/>
          <w:lang w:val="es-AR"/>
        </w:rPr>
        <w:t>251-O-2011, que se</w:t>
      </w:r>
      <w:r w:rsidRPr="00C43160">
        <w:rPr>
          <w:bCs/>
          <w:lang w:val="es-AR"/>
        </w:rPr>
        <w:t xml:space="preserve"> ajusta en un todo a las exigencias establecidas en normas vigentes;</w:t>
      </w:r>
    </w:p>
    <w:p w:rsidR="00C43160" w:rsidRDefault="004D5F88" w:rsidP="00C43160">
      <w:pPr>
        <w:keepNext/>
        <w:spacing w:after="120"/>
        <w:rPr>
          <w:bCs/>
          <w:lang w:val="es-AR"/>
        </w:rPr>
      </w:pPr>
      <w:r w:rsidRPr="00C43160">
        <w:rPr>
          <w:bCs/>
          <w:lang w:val="es-AR"/>
        </w:rPr>
        <w:t>Que el A</w:t>
      </w:r>
      <w:r w:rsidR="005E1ECE" w:rsidRPr="00C43160">
        <w:rPr>
          <w:bCs/>
          <w:lang w:val="es-AR"/>
        </w:rPr>
        <w:t>rticulo 25</w:t>
      </w:r>
      <w:r w:rsidR="00C43160">
        <w:rPr>
          <w:bCs/>
          <w:lang w:val="es-AR"/>
        </w:rPr>
        <w:t xml:space="preserve">º </w:t>
      </w:r>
      <w:r w:rsidR="005E1ECE" w:rsidRPr="00C43160">
        <w:rPr>
          <w:bCs/>
          <w:lang w:val="es-AR"/>
        </w:rPr>
        <w:t>de la Ley N</w:t>
      </w:r>
      <w:r w:rsidR="00C43160">
        <w:rPr>
          <w:bCs/>
          <w:lang w:val="es-AR"/>
        </w:rPr>
        <w:t xml:space="preserve">º </w:t>
      </w:r>
      <w:r w:rsidR="005E1ECE" w:rsidRPr="00C43160">
        <w:rPr>
          <w:bCs/>
          <w:lang w:val="es-AR"/>
        </w:rPr>
        <w:t>5529</w:t>
      </w:r>
      <w:r w:rsidR="00E02652" w:rsidRPr="00C43160">
        <w:rPr>
          <w:bCs/>
          <w:lang w:val="es-AR"/>
        </w:rPr>
        <w:t xml:space="preserve"> </w:t>
      </w:r>
      <w:r w:rsidR="00C43160">
        <w:rPr>
          <w:bCs/>
          <w:lang w:val="es-AR"/>
        </w:rPr>
        <w:t xml:space="preserve"> (</w:t>
      </w:r>
      <w:r w:rsidR="005E1ECE" w:rsidRPr="00C43160">
        <w:rPr>
          <w:bCs/>
          <w:lang w:val="es-AR"/>
        </w:rPr>
        <w:t>Texto consolidado</w:t>
      </w:r>
      <w:r w:rsidR="00C43160">
        <w:rPr>
          <w:bCs/>
          <w:lang w:val="es-AR"/>
        </w:rPr>
        <w:t xml:space="preserve">) , </w:t>
      </w:r>
      <w:r w:rsidR="005E1ECE" w:rsidRPr="00C43160">
        <w:rPr>
          <w:bCs/>
          <w:lang w:val="es-AR"/>
        </w:rPr>
        <w:t xml:space="preserve"> en su inciso 12, atribuye al Concejo Deliberante la facultad de aceptar donaciones;</w:t>
      </w:r>
    </w:p>
    <w:p w:rsidR="00A73E61" w:rsidRPr="00C43160" w:rsidRDefault="005E1ECE" w:rsidP="00C43160">
      <w:pPr>
        <w:keepNext/>
        <w:spacing w:after="120"/>
        <w:rPr>
          <w:bCs/>
          <w:lang w:val="es-AR"/>
        </w:rPr>
      </w:pPr>
      <w:r w:rsidRPr="00C43160">
        <w:rPr>
          <w:bCs/>
          <w:lang w:val="es-AR"/>
        </w:rPr>
        <w:t>Que el destino de los donaciones es la realización de obras de infraestructura que benef</w:t>
      </w:r>
      <w:r w:rsidR="004D5F88" w:rsidRPr="00C43160">
        <w:rPr>
          <w:bCs/>
          <w:lang w:val="es-AR"/>
        </w:rPr>
        <w:t>ician a nuestros administrados</w:t>
      </w:r>
      <w:r w:rsidRPr="00C43160">
        <w:rPr>
          <w:bCs/>
          <w:lang w:val="es-AR"/>
        </w:rPr>
        <w:t>, es decir que conllevan la premisa del bien común;</w:t>
      </w:r>
    </w:p>
    <w:p w:rsidR="00C43160" w:rsidRPr="00C43160" w:rsidRDefault="00C43160" w:rsidP="00C43160">
      <w:pPr>
        <w:keepNext/>
        <w:spacing w:before="360" w:after="360"/>
        <w:ind w:left="1984" w:right="1984"/>
        <w:jc w:val="center"/>
        <w:rPr>
          <w:b/>
        </w:rPr>
      </w:pPr>
      <w:r w:rsidRPr="00C43160">
        <w:rPr>
          <w:b/>
        </w:rPr>
        <w:t>EL CONCEJO DELIBERANTE SANCIONA CON FUERZA DE ORDENANZA</w:t>
      </w:r>
    </w:p>
    <w:p w:rsidR="00C43160" w:rsidRDefault="009A06A1" w:rsidP="00C43160">
      <w:pPr>
        <w:keepNext/>
        <w:spacing w:after="120"/>
        <w:rPr>
          <w:bCs/>
          <w:lang w:val="es-AR"/>
        </w:rPr>
      </w:pPr>
      <w:r w:rsidRPr="00C43160">
        <w:rPr>
          <w:bCs/>
          <w:u w:val="single"/>
          <w:lang w:val="es-AR"/>
        </w:rPr>
        <w:t>ARTICULO PRIMERO</w:t>
      </w:r>
      <w:r w:rsidR="00E02652" w:rsidRPr="00C43160">
        <w:rPr>
          <w:bCs/>
          <w:u w:val="single"/>
          <w:lang w:val="es-AR"/>
        </w:rPr>
        <w:t>:</w:t>
      </w:r>
      <w:r w:rsidR="00E02652" w:rsidRPr="00C43160">
        <w:rPr>
          <w:bCs/>
          <w:lang w:val="es-AR"/>
        </w:rPr>
        <w:t xml:space="preserve"> </w:t>
      </w:r>
      <w:r w:rsidR="00E23FBC" w:rsidRPr="00C43160">
        <w:rPr>
          <w:lang w:val="es-AR"/>
        </w:rPr>
        <w:t xml:space="preserve">REFRENDASE el </w:t>
      </w:r>
      <w:r w:rsidR="005E1ECE" w:rsidRPr="00C43160">
        <w:rPr>
          <w:lang w:val="es-AR"/>
        </w:rPr>
        <w:t>Convenio suscripto el 05/12/2011 entre la Municipalidad de Yerba Buena y los Sres.</w:t>
      </w:r>
      <w:r w:rsidR="005E1ECE" w:rsidRPr="00C43160">
        <w:rPr>
          <w:bCs/>
          <w:lang w:val="es-AR"/>
        </w:rPr>
        <w:t xml:space="preserve"> Patricia Alejandra San Juan de Busso, María Eugenia Flores y </w:t>
      </w:r>
      <w:r w:rsidR="00C16FC8" w:rsidRPr="00C43160">
        <w:rPr>
          <w:bCs/>
          <w:lang w:val="es-AR"/>
        </w:rPr>
        <w:t>Federico Nasiff</w:t>
      </w:r>
      <w:r w:rsidR="005E1ECE" w:rsidRPr="00C43160">
        <w:rPr>
          <w:bCs/>
          <w:lang w:val="es-AR"/>
        </w:rPr>
        <w:t xml:space="preserve"> dando por aceptada </w:t>
      </w:r>
      <w:r w:rsidR="00A736D8" w:rsidRPr="00C43160">
        <w:rPr>
          <w:bCs/>
          <w:lang w:val="es-AR"/>
        </w:rPr>
        <w:t>l</w:t>
      </w:r>
      <w:r w:rsidR="005E1ECE" w:rsidRPr="00C43160">
        <w:rPr>
          <w:bCs/>
          <w:lang w:val="es-AR"/>
        </w:rPr>
        <w:t>a donación de la obra de ejecución de cordón cuneta de hormigón armado en la calle Venezuela de nuestra ciudad en el tramo que va desde calle Las Higueritas hasta a la Avenida Presidente Pe</w:t>
      </w:r>
      <w:r w:rsidR="004D5F88" w:rsidRPr="00C43160">
        <w:rPr>
          <w:bCs/>
          <w:lang w:val="es-AR"/>
        </w:rPr>
        <w:t>rón, mas la suma de $80.000 –</w:t>
      </w:r>
      <w:r w:rsidR="00E02652" w:rsidRPr="00C43160">
        <w:rPr>
          <w:bCs/>
          <w:lang w:val="es-AR"/>
        </w:rPr>
        <w:t xml:space="preserve"> </w:t>
      </w:r>
      <w:r w:rsidR="00C43160">
        <w:rPr>
          <w:bCs/>
          <w:lang w:val="es-AR"/>
        </w:rPr>
        <w:t xml:space="preserve"> (</w:t>
      </w:r>
      <w:r w:rsidR="004D5F88" w:rsidRPr="00C43160">
        <w:rPr>
          <w:bCs/>
          <w:lang w:val="es-AR"/>
        </w:rPr>
        <w:t>Pesos Ochenta M</w:t>
      </w:r>
      <w:r w:rsidR="005E1ECE" w:rsidRPr="00C43160">
        <w:rPr>
          <w:bCs/>
          <w:lang w:val="es-AR"/>
        </w:rPr>
        <w:t>il</w:t>
      </w:r>
      <w:r w:rsidR="00C43160">
        <w:rPr>
          <w:bCs/>
          <w:lang w:val="es-AR"/>
        </w:rPr>
        <w:t xml:space="preserve">) </w:t>
      </w:r>
      <w:r w:rsidR="00E02652" w:rsidRPr="00C43160">
        <w:rPr>
          <w:bCs/>
          <w:lang w:val="es-AR"/>
        </w:rPr>
        <w:t xml:space="preserve"> </w:t>
      </w:r>
      <w:r w:rsidR="005E1ECE" w:rsidRPr="00C43160">
        <w:rPr>
          <w:bCs/>
          <w:lang w:val="es-AR"/>
        </w:rPr>
        <w:t>que se destinan a la compra de material asfáltico para la pavimentación de la arteria citada.</w:t>
      </w:r>
    </w:p>
    <w:p w:rsidR="00A131F7" w:rsidRPr="00C43160" w:rsidRDefault="009A06A1" w:rsidP="00C43160">
      <w:pPr>
        <w:keepNext/>
        <w:spacing w:after="120"/>
        <w:rPr>
          <w:bCs/>
        </w:rPr>
      </w:pPr>
      <w:r w:rsidRPr="00C43160">
        <w:rPr>
          <w:u w:val="single"/>
        </w:rPr>
        <w:t>ARTICULO SEGUNDO</w:t>
      </w:r>
      <w:r w:rsidR="00E02652" w:rsidRPr="00C43160">
        <w:rPr>
          <w:u w:val="single"/>
        </w:rPr>
        <w:t>:</w:t>
      </w:r>
      <w:r w:rsidR="00E02652" w:rsidRPr="00C43160">
        <w:t xml:space="preserve"> </w:t>
      </w:r>
      <w:r w:rsidR="00C520DD" w:rsidRPr="00C43160">
        <w:t>COMUNIQUESE, COPIESE Y ARCHIVESE.</w:t>
      </w:r>
      <w:r w:rsidR="00C43160" w:rsidRPr="00C43160">
        <w:rPr>
          <w:bCs/>
        </w:rPr>
        <w:t xml:space="preserve"> </w:t>
      </w:r>
    </w:p>
    <w:sectPr w:rsidR="00A131F7" w:rsidRPr="00C43160" w:rsidSect="006E10B1">
      <w:footerReference w:type="even" r:id="rId7"/>
      <w:footerReference w:type="default" r:id="rId8"/>
      <w:pgSz w:w="11906" w:h="16838" w:code="5"/>
      <w:pgMar w:top="1417" w:right="1701" w:bottom="1417" w:left="1701" w:header="709" w:footer="709" w:gutter="0"/>
      <w:pgNumType w:start="268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1F6F" w:rsidRDefault="00CE1F6F">
      <w:r>
        <w:separator/>
      </w:r>
    </w:p>
  </w:endnote>
  <w:endnote w:type="continuationSeparator" w:id="0">
    <w:p w:rsidR="00CE1F6F" w:rsidRDefault="00CE1F6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177" w:rsidRDefault="00FA12F8">
    <w:pPr>
      <w:pStyle w:val="Piedepgina"/>
      <w:framePr w:wrap="around" w:vAnchor="text" w:hAnchor="margin" w:xAlign="center" w:y="1"/>
      <w:rPr>
        <w:rStyle w:val="Nmerodepgina"/>
      </w:rPr>
    </w:pPr>
    <w:r>
      <w:rPr>
        <w:rStyle w:val="Nmerodepgina"/>
      </w:rPr>
      <w:fldChar w:fldCharType="begin"/>
    </w:r>
    <w:r w:rsidR="00747177">
      <w:rPr>
        <w:rStyle w:val="Nmerodepgina"/>
      </w:rPr>
      <w:instrText xml:space="preserve">PAGE  </w:instrText>
    </w:r>
    <w:r>
      <w:rPr>
        <w:rStyle w:val="Nmerodepgina"/>
      </w:rPr>
      <w:fldChar w:fldCharType="end"/>
    </w:r>
  </w:p>
  <w:p w:rsidR="00747177" w:rsidRDefault="00747177">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177" w:rsidRPr="006E10B1" w:rsidRDefault="0074717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1F6F" w:rsidRDefault="00CE1F6F">
      <w:r>
        <w:separator/>
      </w:r>
    </w:p>
  </w:footnote>
  <w:footnote w:type="continuationSeparator" w:id="0">
    <w:p w:rsidR="00CE1F6F" w:rsidRDefault="00CE1F6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824ED"/>
    <w:rsid w:val="000C4120"/>
    <w:rsid w:val="000C6C59"/>
    <w:rsid w:val="000D0FFC"/>
    <w:rsid w:val="00106A6B"/>
    <w:rsid w:val="00154E90"/>
    <w:rsid w:val="00157C81"/>
    <w:rsid w:val="00165DE7"/>
    <w:rsid w:val="001674BD"/>
    <w:rsid w:val="001E5A56"/>
    <w:rsid w:val="001E5F08"/>
    <w:rsid w:val="0037558A"/>
    <w:rsid w:val="00385F96"/>
    <w:rsid w:val="00396699"/>
    <w:rsid w:val="003D5545"/>
    <w:rsid w:val="004114F4"/>
    <w:rsid w:val="004203EF"/>
    <w:rsid w:val="004370E3"/>
    <w:rsid w:val="00454F24"/>
    <w:rsid w:val="004620A4"/>
    <w:rsid w:val="004734EE"/>
    <w:rsid w:val="00476A40"/>
    <w:rsid w:val="004B368D"/>
    <w:rsid w:val="004D4BB1"/>
    <w:rsid w:val="004D5F88"/>
    <w:rsid w:val="00541A96"/>
    <w:rsid w:val="00545406"/>
    <w:rsid w:val="005A456B"/>
    <w:rsid w:val="005E1ECE"/>
    <w:rsid w:val="00644FED"/>
    <w:rsid w:val="006E10B1"/>
    <w:rsid w:val="00726690"/>
    <w:rsid w:val="00747177"/>
    <w:rsid w:val="00747B71"/>
    <w:rsid w:val="00802930"/>
    <w:rsid w:val="0080391A"/>
    <w:rsid w:val="00814365"/>
    <w:rsid w:val="008E5693"/>
    <w:rsid w:val="009003E5"/>
    <w:rsid w:val="009A06A1"/>
    <w:rsid w:val="009E6F35"/>
    <w:rsid w:val="00A112E7"/>
    <w:rsid w:val="00A131F7"/>
    <w:rsid w:val="00A149A3"/>
    <w:rsid w:val="00A34F6A"/>
    <w:rsid w:val="00A512AF"/>
    <w:rsid w:val="00A6667A"/>
    <w:rsid w:val="00A736D8"/>
    <w:rsid w:val="00A73E61"/>
    <w:rsid w:val="00A93206"/>
    <w:rsid w:val="00AC4C5B"/>
    <w:rsid w:val="00B03697"/>
    <w:rsid w:val="00B60C3E"/>
    <w:rsid w:val="00B723D2"/>
    <w:rsid w:val="00BF20CC"/>
    <w:rsid w:val="00BF3D3F"/>
    <w:rsid w:val="00C16FC8"/>
    <w:rsid w:val="00C21E99"/>
    <w:rsid w:val="00C43160"/>
    <w:rsid w:val="00C520DD"/>
    <w:rsid w:val="00C9333C"/>
    <w:rsid w:val="00CA0973"/>
    <w:rsid w:val="00CB41D9"/>
    <w:rsid w:val="00CE1F6F"/>
    <w:rsid w:val="00D112AF"/>
    <w:rsid w:val="00D22653"/>
    <w:rsid w:val="00D52337"/>
    <w:rsid w:val="00D7680E"/>
    <w:rsid w:val="00D86837"/>
    <w:rsid w:val="00DD4F17"/>
    <w:rsid w:val="00DD7DA4"/>
    <w:rsid w:val="00DE234F"/>
    <w:rsid w:val="00E02652"/>
    <w:rsid w:val="00E23FBC"/>
    <w:rsid w:val="00F34A5D"/>
    <w:rsid w:val="00FA12F8"/>
    <w:rsid w:val="00FB5257"/>
    <w:rsid w:val="00FE2B1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21E99"/>
    <w:rPr>
      <w:sz w:val="24"/>
      <w:szCs w:val="24"/>
      <w:lang w:val="es-ES" w:eastAsia="es-ES"/>
    </w:rPr>
  </w:style>
  <w:style w:type="paragraph" w:styleId="Ttulo1">
    <w:name w:val="heading 1"/>
    <w:basedOn w:val="Normal"/>
    <w:next w:val="Normal"/>
    <w:qFormat/>
    <w:rsid w:val="00C21E99"/>
    <w:pPr>
      <w:keepNext/>
      <w:jc w:val="center"/>
      <w:outlineLvl w:val="0"/>
    </w:pPr>
    <w:rPr>
      <w:b/>
      <w:bCs/>
      <w:u w:val="single"/>
    </w:rPr>
  </w:style>
  <w:style w:type="paragraph" w:styleId="Ttulo2">
    <w:name w:val="heading 2"/>
    <w:basedOn w:val="Normal"/>
    <w:next w:val="Normal"/>
    <w:qFormat/>
    <w:rsid w:val="00C21E99"/>
    <w:pPr>
      <w:keepNext/>
      <w:jc w:val="both"/>
      <w:outlineLvl w:val="1"/>
    </w:pPr>
    <w:rPr>
      <w:b/>
      <w:bCs/>
    </w:rPr>
  </w:style>
  <w:style w:type="paragraph" w:styleId="Ttulo4">
    <w:name w:val="heading 4"/>
    <w:basedOn w:val="Normal"/>
    <w:next w:val="Normal"/>
    <w:qFormat/>
    <w:rsid w:val="00C21E99"/>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C21E99"/>
    <w:pPr>
      <w:jc w:val="both"/>
    </w:pPr>
    <w:rPr>
      <w:rFonts w:ascii="Century" w:hAnsi="Century"/>
      <w:lang w:val="es-AR"/>
    </w:rPr>
  </w:style>
  <w:style w:type="paragraph" w:styleId="Ttulo">
    <w:name w:val="Title"/>
    <w:basedOn w:val="Normal"/>
    <w:qFormat/>
    <w:rsid w:val="00C21E99"/>
    <w:pPr>
      <w:jc w:val="center"/>
    </w:pPr>
    <w:rPr>
      <w:rFonts w:ascii="Century" w:hAnsi="Century"/>
      <w:b/>
      <w:bCs/>
      <w:u w:val="single"/>
      <w:lang w:val="es-AR"/>
    </w:rPr>
  </w:style>
  <w:style w:type="paragraph" w:styleId="Piedepgina">
    <w:name w:val="footer"/>
    <w:basedOn w:val="Normal"/>
    <w:rsid w:val="00C21E99"/>
    <w:pPr>
      <w:tabs>
        <w:tab w:val="center" w:pos="4419"/>
        <w:tab w:val="right" w:pos="8838"/>
      </w:tabs>
    </w:pPr>
  </w:style>
  <w:style w:type="character" w:styleId="Nmerodepgina">
    <w:name w:val="page number"/>
    <w:basedOn w:val="Fuentedeprrafopredeter"/>
    <w:rsid w:val="00C21E99"/>
  </w:style>
  <w:style w:type="paragraph" w:styleId="Sangradetextonormal">
    <w:name w:val="Body Text Indent"/>
    <w:basedOn w:val="Normal"/>
    <w:rsid w:val="00C21E99"/>
    <w:pPr>
      <w:ind w:firstLine="1800"/>
      <w:jc w:val="both"/>
    </w:pPr>
  </w:style>
  <w:style w:type="paragraph" w:styleId="Sangra2detindependiente">
    <w:name w:val="Body Text Indent 2"/>
    <w:basedOn w:val="Normal"/>
    <w:rsid w:val="00C21E99"/>
    <w:pPr>
      <w:ind w:firstLine="3060"/>
      <w:jc w:val="both"/>
    </w:pPr>
    <w:rPr>
      <w:bCs/>
    </w:rPr>
  </w:style>
  <w:style w:type="paragraph" w:styleId="Sangra3detindependiente">
    <w:name w:val="Body Text Indent 3"/>
    <w:basedOn w:val="Normal"/>
    <w:rsid w:val="00C21E99"/>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1617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15</cp:revision>
  <cp:lastPrinted>2018-04-26T15:07:00Z</cp:lastPrinted>
  <dcterms:created xsi:type="dcterms:W3CDTF">2017-05-11T14:15:00Z</dcterms:created>
  <dcterms:modified xsi:type="dcterms:W3CDTF">2018-04-26T15:07:00Z</dcterms:modified>
</cp:coreProperties>
</file>